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49E80" w14:textId="33CABC92" w:rsidR="001173AC" w:rsidRPr="005E4447" w:rsidRDefault="008B7AF4" w:rsidP="008B7AF4">
      <w:pPr>
        <w:widowControl w:val="0"/>
        <w:spacing w:before="33" w:line="279" w:lineRule="auto"/>
        <w:ind w:left="720" w:right="84"/>
        <w:jc w:val="center"/>
        <w:rPr>
          <w:rFonts w:eastAsia="Arial" w:cs="Arial"/>
          <w:spacing w:val="-1"/>
          <w:sz w:val="52"/>
          <w:szCs w:val="52"/>
          <w:lang w:val="en-US"/>
        </w:rPr>
      </w:pPr>
      <w:r w:rsidRPr="008306F1">
        <w:drawing>
          <wp:inline distT="0" distB="0" distL="0" distR="0" wp14:anchorId="03B0F2E0" wp14:editId="2AA56060">
            <wp:extent cx="1907809" cy="951591"/>
            <wp:effectExtent l="0" t="0" r="0" b="1270"/>
            <wp:docPr id="5"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5877" t="20963" r="3548" b="22709"/>
                    <a:stretch/>
                  </pic:blipFill>
                  <pic:spPr bwMode="auto">
                    <a:xfrm>
                      <a:off x="0" y="0"/>
                      <a:ext cx="1989514" cy="992344"/>
                    </a:xfrm>
                    <a:prstGeom prst="rect">
                      <a:avLst/>
                    </a:prstGeom>
                    <a:ln>
                      <a:noFill/>
                    </a:ln>
                    <a:extLst>
                      <a:ext uri="{53640926-AAD7-44D8-BBD7-CCE9431645EC}">
                        <a14:shadowObscured xmlns:a14="http://schemas.microsoft.com/office/drawing/2010/main"/>
                      </a:ext>
                    </a:extLst>
                  </pic:spPr>
                </pic:pic>
              </a:graphicData>
            </a:graphic>
          </wp:inline>
        </w:drawing>
      </w:r>
    </w:p>
    <w:p w14:paraId="7F8FA089"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440E9B16" w14:textId="5F74FC5A" w:rsidR="74DAA6EC" w:rsidRDefault="00170214" w:rsidP="008B7AF4">
      <w:pPr>
        <w:spacing w:line="259" w:lineRule="auto"/>
        <w:jc w:val="center"/>
        <w:rPr>
          <w:rFonts w:eastAsia="Arial" w:cs="Arial"/>
          <w:b/>
          <w:bCs/>
          <w:sz w:val="52"/>
          <w:szCs w:val="52"/>
          <w:lang w:val="en-US"/>
        </w:rPr>
      </w:pPr>
      <w:r>
        <w:rPr>
          <w:rFonts w:eastAsia="Arial" w:cs="Arial"/>
          <w:b/>
          <w:bCs/>
          <w:sz w:val="52"/>
          <w:szCs w:val="52"/>
          <w:lang w:val="en-US"/>
        </w:rPr>
        <w:t>EAL</w:t>
      </w:r>
      <w:r w:rsidR="00BD37BA">
        <w:rPr>
          <w:rFonts w:eastAsia="Arial" w:cs="Arial"/>
          <w:b/>
          <w:bCs/>
          <w:sz w:val="52"/>
          <w:szCs w:val="52"/>
          <w:lang w:val="en-US"/>
        </w:rPr>
        <w:t xml:space="preserve"> </w:t>
      </w:r>
      <w:r w:rsidR="00B02293">
        <w:rPr>
          <w:rFonts w:eastAsia="Arial" w:cs="Arial"/>
          <w:b/>
          <w:bCs/>
          <w:sz w:val="52"/>
          <w:szCs w:val="52"/>
          <w:lang w:val="en-US"/>
        </w:rPr>
        <w:t>Policy</w:t>
      </w:r>
    </w:p>
    <w:p w14:paraId="7F606372" w14:textId="77777777" w:rsidR="001173AC" w:rsidRPr="005E4447" w:rsidRDefault="001173AC" w:rsidP="00EF4008">
      <w:pPr>
        <w:jc w:val="right"/>
        <w:rPr>
          <w:rFonts w:eastAsia="Arial" w:cs="Arial"/>
          <w:spacing w:val="-1"/>
          <w:sz w:val="52"/>
          <w:szCs w:val="52"/>
          <w:lang w:val="en-US"/>
        </w:rPr>
      </w:pPr>
    </w:p>
    <w:p w14:paraId="2FD3FF0E" w14:textId="77777777" w:rsidR="001173AC" w:rsidRPr="005E4447"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A74171" w:rsidRPr="005E4447" w14:paraId="44FF09EB" w14:textId="77777777" w:rsidTr="009D663D">
        <w:tc>
          <w:tcPr>
            <w:tcW w:w="3427" w:type="dxa"/>
          </w:tcPr>
          <w:p w14:paraId="72EC92A0" w14:textId="77777777" w:rsidR="00A74171" w:rsidRPr="005E4447" w:rsidRDefault="00A74171" w:rsidP="00A74171">
            <w:pPr>
              <w:spacing w:before="120" w:after="120"/>
              <w:rPr>
                <w:rFonts w:cs="Arial"/>
                <w:b/>
                <w:sz w:val="24"/>
                <w:szCs w:val="24"/>
              </w:rPr>
            </w:pPr>
            <w:r w:rsidRPr="0001199E">
              <w:rPr>
                <w:rFonts w:cs="Arial"/>
                <w:b/>
                <w:sz w:val="24"/>
                <w:szCs w:val="24"/>
              </w:rPr>
              <w:t>Category:</w:t>
            </w:r>
          </w:p>
        </w:tc>
        <w:tc>
          <w:tcPr>
            <w:tcW w:w="4869" w:type="dxa"/>
          </w:tcPr>
          <w:p w14:paraId="78C1FC75" w14:textId="33A11952" w:rsidR="00A74171" w:rsidRPr="005E4447" w:rsidRDefault="00A74171" w:rsidP="00A74171">
            <w:pPr>
              <w:spacing w:before="120" w:after="120"/>
              <w:rPr>
                <w:rFonts w:cs="Arial"/>
                <w:sz w:val="24"/>
                <w:szCs w:val="24"/>
              </w:rPr>
            </w:pPr>
            <w:r>
              <w:rPr>
                <w:rFonts w:cs="Arial"/>
                <w:sz w:val="24"/>
                <w:szCs w:val="24"/>
              </w:rPr>
              <w:t>School policy</w:t>
            </w:r>
          </w:p>
        </w:tc>
      </w:tr>
      <w:tr w:rsidR="00A74171" w:rsidRPr="005E4447" w14:paraId="47DC3489" w14:textId="77777777" w:rsidTr="009D663D">
        <w:tc>
          <w:tcPr>
            <w:tcW w:w="3427" w:type="dxa"/>
          </w:tcPr>
          <w:p w14:paraId="072C4821" w14:textId="77777777" w:rsidR="00A74171" w:rsidRPr="005E4447" w:rsidRDefault="00A74171" w:rsidP="00A74171">
            <w:pPr>
              <w:spacing w:before="120" w:after="120"/>
              <w:rPr>
                <w:rFonts w:cs="Arial"/>
                <w:b/>
                <w:sz w:val="24"/>
                <w:szCs w:val="24"/>
              </w:rPr>
            </w:pPr>
            <w:r w:rsidRPr="0001199E">
              <w:rPr>
                <w:rFonts w:cs="Arial"/>
                <w:b/>
                <w:sz w:val="24"/>
                <w:szCs w:val="24"/>
              </w:rPr>
              <w:t>Authorised By:</w:t>
            </w:r>
          </w:p>
        </w:tc>
        <w:tc>
          <w:tcPr>
            <w:tcW w:w="4869" w:type="dxa"/>
          </w:tcPr>
          <w:p w14:paraId="17DE57D5" w14:textId="509B9F6C" w:rsidR="00A74171" w:rsidRPr="00D40AF9" w:rsidRDefault="00D40AF9" w:rsidP="00A74171">
            <w:pPr>
              <w:tabs>
                <w:tab w:val="left" w:pos="1200"/>
              </w:tabs>
              <w:spacing w:before="120" w:after="120"/>
              <w:rPr>
                <w:rFonts w:cs="Arial"/>
                <w:i/>
                <w:iCs/>
                <w:sz w:val="24"/>
                <w:szCs w:val="24"/>
              </w:rPr>
            </w:pPr>
            <w:r>
              <w:rPr>
                <w:sz w:val="24"/>
                <w:szCs w:val="24"/>
              </w:rPr>
              <w:t xml:space="preserve">Andrew Sanders, </w:t>
            </w:r>
            <w:r>
              <w:rPr>
                <w:i/>
                <w:iCs/>
                <w:sz w:val="24"/>
                <w:szCs w:val="24"/>
              </w:rPr>
              <w:t>Regional Director</w:t>
            </w:r>
          </w:p>
        </w:tc>
      </w:tr>
      <w:tr w:rsidR="00A74171" w:rsidRPr="005E4447" w14:paraId="5404367B" w14:textId="77777777" w:rsidTr="009D663D">
        <w:tc>
          <w:tcPr>
            <w:tcW w:w="3427" w:type="dxa"/>
          </w:tcPr>
          <w:p w14:paraId="65D84169" w14:textId="77777777" w:rsidR="00A74171" w:rsidRPr="005E4447" w:rsidRDefault="00A74171" w:rsidP="00A74171">
            <w:pPr>
              <w:spacing w:before="120" w:after="120"/>
              <w:rPr>
                <w:rFonts w:cs="Arial"/>
                <w:b/>
                <w:sz w:val="24"/>
                <w:szCs w:val="24"/>
              </w:rPr>
            </w:pPr>
            <w:r w:rsidRPr="0001199E">
              <w:rPr>
                <w:rFonts w:cs="Arial"/>
                <w:b/>
                <w:sz w:val="24"/>
                <w:szCs w:val="24"/>
              </w:rPr>
              <w:t>Author:</w:t>
            </w:r>
          </w:p>
        </w:tc>
        <w:tc>
          <w:tcPr>
            <w:tcW w:w="4869" w:type="dxa"/>
          </w:tcPr>
          <w:p w14:paraId="34524A96" w14:textId="19932EB3" w:rsidR="00A74171" w:rsidRPr="00D40AF9" w:rsidRDefault="008B7AF4" w:rsidP="00A74171">
            <w:pPr>
              <w:spacing w:before="120" w:after="120"/>
              <w:rPr>
                <w:rFonts w:cs="Arial"/>
                <w:i/>
                <w:iCs/>
                <w:sz w:val="24"/>
                <w:szCs w:val="24"/>
              </w:rPr>
            </w:pPr>
            <w:r>
              <w:rPr>
                <w:color w:val="000000" w:themeColor="text1"/>
                <w:sz w:val="24"/>
                <w:szCs w:val="24"/>
              </w:rPr>
              <w:t>Liz Edwards, Headteacher</w:t>
            </w:r>
          </w:p>
        </w:tc>
      </w:tr>
      <w:tr w:rsidR="00A74171" w:rsidRPr="005E4447" w14:paraId="0F5C53AB" w14:textId="77777777" w:rsidTr="009D663D">
        <w:tc>
          <w:tcPr>
            <w:tcW w:w="3427" w:type="dxa"/>
          </w:tcPr>
          <w:p w14:paraId="40AAEC4B" w14:textId="77777777" w:rsidR="00A74171" w:rsidRPr="0001199E" w:rsidRDefault="00A74171" w:rsidP="00A74171">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7837CA64" w14:textId="2C9AB3D1" w:rsidR="00A74171" w:rsidRPr="00D40AF9" w:rsidRDefault="008B7AF4" w:rsidP="00A74171">
            <w:pPr>
              <w:spacing w:before="120" w:after="120"/>
              <w:rPr>
                <w:rFonts w:cs="Arial"/>
                <w:i/>
                <w:iCs/>
                <w:sz w:val="24"/>
                <w:szCs w:val="24"/>
              </w:rPr>
            </w:pPr>
            <w:r>
              <w:rPr>
                <w:color w:val="000000" w:themeColor="text1"/>
                <w:sz w:val="24"/>
                <w:szCs w:val="24"/>
              </w:rPr>
              <w:t>Liz Edwards, Headteacher</w:t>
            </w:r>
          </w:p>
        </w:tc>
      </w:tr>
      <w:tr w:rsidR="00A74171" w:rsidRPr="005E4447" w14:paraId="1540BAA4" w14:textId="77777777" w:rsidTr="009D663D">
        <w:tc>
          <w:tcPr>
            <w:tcW w:w="3427" w:type="dxa"/>
          </w:tcPr>
          <w:p w14:paraId="64028BFA" w14:textId="77777777" w:rsidR="00A74171" w:rsidRPr="005E4447" w:rsidRDefault="00A74171" w:rsidP="00A74171">
            <w:pPr>
              <w:spacing w:before="120" w:after="120"/>
              <w:rPr>
                <w:rFonts w:cs="Arial"/>
                <w:b/>
                <w:sz w:val="24"/>
                <w:szCs w:val="24"/>
              </w:rPr>
            </w:pPr>
            <w:r w:rsidRPr="0001199E">
              <w:rPr>
                <w:rFonts w:cs="Arial"/>
                <w:b/>
                <w:sz w:val="24"/>
                <w:szCs w:val="24"/>
              </w:rPr>
              <w:t>Version:</w:t>
            </w:r>
          </w:p>
        </w:tc>
        <w:tc>
          <w:tcPr>
            <w:tcW w:w="4869" w:type="dxa"/>
          </w:tcPr>
          <w:p w14:paraId="50C0F340" w14:textId="41C2C3DB" w:rsidR="00A74171" w:rsidRPr="005E4447" w:rsidRDefault="00D40AF9" w:rsidP="00A74171">
            <w:pPr>
              <w:spacing w:before="120" w:after="120"/>
              <w:rPr>
                <w:rFonts w:cs="Arial"/>
                <w:sz w:val="24"/>
                <w:szCs w:val="24"/>
              </w:rPr>
            </w:pPr>
            <w:r>
              <w:rPr>
                <w:rFonts w:cs="Arial"/>
                <w:sz w:val="24"/>
                <w:szCs w:val="24"/>
              </w:rPr>
              <w:t>1</w:t>
            </w:r>
          </w:p>
        </w:tc>
      </w:tr>
      <w:tr w:rsidR="00A74171" w:rsidRPr="005E4447" w14:paraId="0F5A7306" w14:textId="77777777" w:rsidTr="009D663D">
        <w:tc>
          <w:tcPr>
            <w:tcW w:w="3427" w:type="dxa"/>
          </w:tcPr>
          <w:p w14:paraId="6F44D7A1" w14:textId="77777777" w:rsidR="00A74171" w:rsidRPr="005E4447" w:rsidRDefault="00A74171" w:rsidP="00A74171">
            <w:pPr>
              <w:spacing w:before="120" w:after="120"/>
              <w:rPr>
                <w:rFonts w:cs="Arial"/>
                <w:b/>
                <w:sz w:val="24"/>
                <w:szCs w:val="24"/>
              </w:rPr>
            </w:pPr>
            <w:r w:rsidRPr="0001199E">
              <w:rPr>
                <w:rFonts w:cs="Arial"/>
                <w:b/>
                <w:sz w:val="24"/>
                <w:szCs w:val="24"/>
              </w:rPr>
              <w:t>Status:</w:t>
            </w:r>
          </w:p>
        </w:tc>
        <w:tc>
          <w:tcPr>
            <w:tcW w:w="4869" w:type="dxa"/>
          </w:tcPr>
          <w:p w14:paraId="3F112237" w14:textId="722B72E1" w:rsidR="00A74171" w:rsidRPr="005E4447" w:rsidRDefault="00EF2CBA" w:rsidP="00A74171">
            <w:pPr>
              <w:spacing w:before="120" w:after="120"/>
              <w:rPr>
                <w:rFonts w:cs="Arial"/>
                <w:sz w:val="24"/>
                <w:szCs w:val="24"/>
              </w:rPr>
            </w:pPr>
            <w:r>
              <w:rPr>
                <w:sz w:val="24"/>
                <w:szCs w:val="24"/>
              </w:rPr>
              <w:t xml:space="preserve">Approved by The Regional Director under the Trust’s policy management arrangements and scheme of </w:t>
            </w:r>
            <w:proofErr w:type="spellStart"/>
            <w:r>
              <w:rPr>
                <w:sz w:val="24"/>
                <w:szCs w:val="24"/>
              </w:rPr>
              <w:t>delegtion</w:t>
            </w:r>
            <w:proofErr w:type="spellEnd"/>
            <w:r>
              <w:rPr>
                <w:sz w:val="24"/>
                <w:szCs w:val="24"/>
              </w:rPr>
              <w:t>.</w:t>
            </w:r>
          </w:p>
        </w:tc>
      </w:tr>
      <w:tr w:rsidR="00A74171" w:rsidRPr="005E4447" w14:paraId="28B887F3" w14:textId="77777777" w:rsidTr="009D663D">
        <w:tc>
          <w:tcPr>
            <w:tcW w:w="3427" w:type="dxa"/>
          </w:tcPr>
          <w:p w14:paraId="1BFB54E5" w14:textId="77777777" w:rsidR="00A74171" w:rsidRPr="005E4447" w:rsidRDefault="00A74171" w:rsidP="00A74171">
            <w:pPr>
              <w:spacing w:before="120" w:after="120"/>
              <w:rPr>
                <w:rFonts w:cs="Arial"/>
                <w:b/>
                <w:sz w:val="24"/>
                <w:szCs w:val="24"/>
              </w:rPr>
            </w:pPr>
            <w:r w:rsidRPr="0001199E">
              <w:rPr>
                <w:rFonts w:cs="Arial"/>
                <w:b/>
                <w:sz w:val="24"/>
                <w:szCs w:val="24"/>
              </w:rPr>
              <w:t>Issue Date:</w:t>
            </w:r>
          </w:p>
        </w:tc>
        <w:tc>
          <w:tcPr>
            <w:tcW w:w="4869" w:type="dxa"/>
          </w:tcPr>
          <w:p w14:paraId="13F49303" w14:textId="0E96DCDB" w:rsidR="00A74171" w:rsidRPr="005E4447" w:rsidRDefault="00D40AF9" w:rsidP="00A74171">
            <w:pPr>
              <w:spacing w:before="120" w:after="120"/>
              <w:rPr>
                <w:rFonts w:cs="Arial"/>
                <w:sz w:val="24"/>
                <w:szCs w:val="24"/>
              </w:rPr>
            </w:pPr>
            <w:r>
              <w:rPr>
                <w:sz w:val="24"/>
                <w:szCs w:val="24"/>
              </w:rPr>
              <w:t>September 2025</w:t>
            </w:r>
          </w:p>
        </w:tc>
      </w:tr>
      <w:tr w:rsidR="00A74171" w:rsidRPr="005E4447" w14:paraId="5388C839" w14:textId="77777777" w:rsidTr="009D663D">
        <w:tc>
          <w:tcPr>
            <w:tcW w:w="3427" w:type="dxa"/>
          </w:tcPr>
          <w:p w14:paraId="4A442F0C" w14:textId="77777777" w:rsidR="00A74171" w:rsidRPr="005E4447" w:rsidRDefault="00A74171" w:rsidP="00A74171">
            <w:pPr>
              <w:spacing w:before="120" w:after="120"/>
              <w:rPr>
                <w:rFonts w:cs="Arial"/>
                <w:b/>
                <w:sz w:val="24"/>
                <w:szCs w:val="24"/>
              </w:rPr>
            </w:pPr>
            <w:r w:rsidRPr="0001199E">
              <w:rPr>
                <w:rFonts w:cs="Arial"/>
                <w:b/>
                <w:sz w:val="24"/>
                <w:szCs w:val="24"/>
              </w:rPr>
              <w:t>Next Review Date:</w:t>
            </w:r>
          </w:p>
        </w:tc>
        <w:tc>
          <w:tcPr>
            <w:tcW w:w="4869" w:type="dxa"/>
          </w:tcPr>
          <w:p w14:paraId="34CDBAEC" w14:textId="0A89F8D6" w:rsidR="00A74171" w:rsidRPr="005E4447" w:rsidRDefault="00D40AF9" w:rsidP="00A74171">
            <w:pPr>
              <w:spacing w:before="120" w:after="120"/>
              <w:rPr>
                <w:rFonts w:cs="Arial"/>
                <w:sz w:val="24"/>
                <w:szCs w:val="24"/>
              </w:rPr>
            </w:pPr>
            <w:r>
              <w:rPr>
                <w:sz w:val="24"/>
                <w:szCs w:val="24"/>
              </w:rPr>
              <w:t>September 2026</w:t>
            </w:r>
          </w:p>
        </w:tc>
      </w:tr>
    </w:tbl>
    <w:p w14:paraId="41762067" w14:textId="545F6D8D" w:rsidR="00B01436" w:rsidRPr="005E4447" w:rsidRDefault="001173AC" w:rsidP="00066506">
      <w:pPr>
        <w:rPr>
          <w:rFonts w:cs="Arial"/>
          <w:szCs w:val="28"/>
        </w:rPr>
      </w:pPr>
      <w:r w:rsidRPr="005E4447">
        <w:rPr>
          <w:rFonts w:cs="Arial"/>
          <w:b/>
          <w:szCs w:val="28"/>
          <w:u w:val="single"/>
        </w:rPr>
        <w:br w:type="page"/>
      </w:r>
    </w:p>
    <w:p w14:paraId="6BC5E642" w14:textId="77777777" w:rsidR="000157FC" w:rsidRPr="005E4447" w:rsidRDefault="000157FC" w:rsidP="00066506">
      <w:pPr>
        <w:rPr>
          <w:rFonts w:cs="Arial"/>
          <w:b/>
          <w:szCs w:val="28"/>
          <w:u w:val="single"/>
        </w:rPr>
      </w:pPr>
      <w:r>
        <w:rPr>
          <w:rFonts w:cs="Arial"/>
          <w:b/>
          <w:szCs w:val="28"/>
          <w:u w:val="single"/>
        </w:rPr>
        <w:lastRenderedPageBreak/>
        <w:t>Version Control</w:t>
      </w:r>
    </w:p>
    <w:p w14:paraId="221F5FD3"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7E5B8B40" w14:textId="77777777" w:rsidTr="006D669F">
        <w:tc>
          <w:tcPr>
            <w:tcW w:w="755" w:type="dxa"/>
            <w:vAlign w:val="center"/>
          </w:tcPr>
          <w:p w14:paraId="28ABE038"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64C59185"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0A6C789B"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39580E" w:rsidRPr="006D669F" w14:paraId="63A43A9F" w14:textId="77777777" w:rsidTr="00B56681">
        <w:tc>
          <w:tcPr>
            <w:tcW w:w="755" w:type="dxa"/>
          </w:tcPr>
          <w:p w14:paraId="18FA1841" w14:textId="6A1BE8D4" w:rsidR="0039580E" w:rsidRPr="006D669F" w:rsidRDefault="00D40AF9" w:rsidP="0039580E">
            <w:pPr>
              <w:spacing w:before="60" w:after="60"/>
              <w:ind w:left="66"/>
              <w:rPr>
                <w:rFonts w:cs="Arial"/>
                <w:sz w:val="22"/>
                <w:szCs w:val="22"/>
              </w:rPr>
            </w:pPr>
            <w:r>
              <w:rPr>
                <w:rFonts w:cs="Arial"/>
                <w:sz w:val="22"/>
                <w:szCs w:val="22"/>
              </w:rPr>
              <w:t>1</w:t>
            </w:r>
          </w:p>
        </w:tc>
        <w:tc>
          <w:tcPr>
            <w:tcW w:w="1934" w:type="dxa"/>
          </w:tcPr>
          <w:p w14:paraId="4D812EC8" w14:textId="6F5D0062" w:rsidR="0039580E" w:rsidRPr="006D669F" w:rsidRDefault="00D40AF9" w:rsidP="0039580E">
            <w:pPr>
              <w:spacing w:before="60" w:after="60"/>
              <w:ind w:left="66"/>
              <w:rPr>
                <w:rFonts w:cs="Arial"/>
                <w:sz w:val="22"/>
                <w:szCs w:val="22"/>
              </w:rPr>
            </w:pPr>
            <w:r>
              <w:rPr>
                <w:rFonts w:cs="Arial"/>
                <w:sz w:val="22"/>
                <w:szCs w:val="22"/>
              </w:rPr>
              <w:t>September 2025</w:t>
            </w:r>
          </w:p>
        </w:tc>
        <w:tc>
          <w:tcPr>
            <w:tcW w:w="5224" w:type="dxa"/>
          </w:tcPr>
          <w:p w14:paraId="6FEC9F32" w14:textId="15DEBABA" w:rsidR="0039580E" w:rsidRPr="009B6F16" w:rsidRDefault="00D40AF9" w:rsidP="0039580E">
            <w:pPr>
              <w:spacing w:before="60" w:after="60"/>
              <w:rPr>
                <w:rFonts w:cs="Arial"/>
                <w:sz w:val="22"/>
                <w:szCs w:val="22"/>
              </w:rPr>
            </w:pPr>
            <w:r>
              <w:rPr>
                <w:rFonts w:cs="Arial"/>
                <w:sz w:val="22"/>
                <w:szCs w:val="22"/>
              </w:rPr>
              <w:t>Initial policy.</w:t>
            </w:r>
          </w:p>
        </w:tc>
      </w:tr>
      <w:tr w:rsidR="0039580E" w:rsidRPr="006D669F" w14:paraId="693B176E" w14:textId="77777777" w:rsidTr="00B56681">
        <w:tc>
          <w:tcPr>
            <w:tcW w:w="755" w:type="dxa"/>
          </w:tcPr>
          <w:p w14:paraId="2E69D089" w14:textId="77777777" w:rsidR="0039580E" w:rsidRPr="006D669F" w:rsidRDefault="0039580E" w:rsidP="0039580E">
            <w:pPr>
              <w:spacing w:before="60" w:after="60"/>
              <w:ind w:left="66"/>
              <w:rPr>
                <w:rFonts w:cs="Arial"/>
                <w:sz w:val="22"/>
                <w:szCs w:val="22"/>
              </w:rPr>
            </w:pPr>
          </w:p>
        </w:tc>
        <w:tc>
          <w:tcPr>
            <w:tcW w:w="1934" w:type="dxa"/>
          </w:tcPr>
          <w:p w14:paraId="2C71EB64" w14:textId="77777777" w:rsidR="0039580E" w:rsidRPr="006D669F" w:rsidRDefault="0039580E" w:rsidP="0039580E">
            <w:pPr>
              <w:spacing w:before="60" w:after="60"/>
              <w:ind w:left="66"/>
              <w:rPr>
                <w:rFonts w:cs="Arial"/>
                <w:sz w:val="22"/>
                <w:szCs w:val="22"/>
              </w:rPr>
            </w:pPr>
          </w:p>
        </w:tc>
        <w:tc>
          <w:tcPr>
            <w:tcW w:w="5224" w:type="dxa"/>
          </w:tcPr>
          <w:p w14:paraId="29602A14" w14:textId="77777777" w:rsidR="0039580E" w:rsidRPr="006D669F" w:rsidRDefault="0039580E" w:rsidP="0039580E">
            <w:pPr>
              <w:spacing w:before="60" w:after="60"/>
              <w:rPr>
                <w:rFonts w:cs="Arial"/>
                <w:sz w:val="22"/>
                <w:szCs w:val="22"/>
              </w:rPr>
            </w:pPr>
          </w:p>
        </w:tc>
      </w:tr>
    </w:tbl>
    <w:p w14:paraId="1AFED2D2" w14:textId="77777777" w:rsidR="000157FC" w:rsidRDefault="000157FC" w:rsidP="00066506">
      <w:pPr>
        <w:rPr>
          <w:rFonts w:cs="Arial"/>
          <w:b/>
          <w:szCs w:val="28"/>
          <w:u w:val="single"/>
        </w:rPr>
      </w:pPr>
    </w:p>
    <w:p w14:paraId="3CEA7F6E" w14:textId="77777777" w:rsidR="000157FC" w:rsidRPr="00DA5C64" w:rsidRDefault="00DA5C64" w:rsidP="00A46A94">
      <w:pPr>
        <w:pStyle w:val="BodyText"/>
        <w:spacing w:line="276" w:lineRule="auto"/>
        <w:ind w:left="170" w:right="147"/>
        <w:rPr>
          <w:rFonts w:cs="Arial"/>
          <w:spacing w:val="-1"/>
          <w:sz w:val="22"/>
          <w:szCs w:val="22"/>
        </w:rPr>
      </w:pPr>
      <w:bookmarkStart w:id="0" w:name="_GoBack"/>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bookmarkEnd w:id="0" w:displacedByCustomXml="next"/>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0B278132" w14:textId="77777777" w:rsidR="009057DB" w:rsidRPr="00CA10E9" w:rsidRDefault="009057DB">
          <w:pPr>
            <w:pStyle w:val="TOCHeading"/>
            <w:rPr>
              <w:rFonts w:ascii="Arial" w:hAnsi="Arial" w:cs="Arial"/>
              <w:b/>
              <w:bCs/>
            </w:rPr>
          </w:pPr>
          <w:r w:rsidRPr="00CA10E9">
            <w:rPr>
              <w:rFonts w:ascii="Arial" w:hAnsi="Arial" w:cs="Arial"/>
              <w:b/>
              <w:bCs/>
            </w:rPr>
            <w:t>Contents</w:t>
          </w:r>
        </w:p>
        <w:p w14:paraId="20A81175" w14:textId="15EA9544" w:rsidR="005C5D43" w:rsidRPr="005C5D43" w:rsidRDefault="009057DB">
          <w:pPr>
            <w:pStyle w:val="TOC1"/>
            <w:tabs>
              <w:tab w:val="left" w:pos="440"/>
              <w:tab w:val="right" w:leader="dot" w:pos="8296"/>
            </w:tabs>
            <w:rPr>
              <w:rFonts w:ascii="Arial" w:hAnsi="Arial" w:cs="Arial"/>
              <w:noProof/>
              <w:kern w:val="2"/>
              <w:sz w:val="20"/>
              <w:szCs w:val="20"/>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209001389" w:history="1">
            <w:r w:rsidR="005C5D43" w:rsidRPr="005C5D43">
              <w:rPr>
                <w:rStyle w:val="Hyperlink"/>
                <w:rFonts w:ascii="Arial" w:hAnsi="Arial" w:cs="Arial"/>
                <w:noProof/>
                <w:sz w:val="20"/>
                <w:szCs w:val="20"/>
              </w:rPr>
              <w:t>1.</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Introduction</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_Toc209001389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4</w:t>
            </w:r>
            <w:r w:rsidR="005C5D43" w:rsidRPr="005C5D43">
              <w:rPr>
                <w:rFonts w:ascii="Arial" w:hAnsi="Arial" w:cs="Arial"/>
                <w:noProof/>
                <w:webHidden/>
                <w:sz w:val="20"/>
                <w:szCs w:val="20"/>
              </w:rPr>
              <w:fldChar w:fldCharType="end"/>
            </w:r>
          </w:hyperlink>
        </w:p>
        <w:p w14:paraId="6AB28C1E" w14:textId="699D39AC" w:rsidR="005C5D43" w:rsidRPr="005C5D43" w:rsidRDefault="008B7AF4">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01390" w:history="1">
            <w:r w:rsidR="005C5D43" w:rsidRPr="005C5D43">
              <w:rPr>
                <w:rStyle w:val="Hyperlink"/>
                <w:rFonts w:ascii="Arial" w:hAnsi="Arial" w:cs="Arial"/>
                <w:noProof/>
                <w:sz w:val="20"/>
                <w:szCs w:val="20"/>
              </w:rPr>
              <w:t>2.</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Statement of aims and commitment</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_Toc209001390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4</w:t>
            </w:r>
            <w:r w:rsidR="005C5D43" w:rsidRPr="005C5D43">
              <w:rPr>
                <w:rFonts w:ascii="Arial" w:hAnsi="Arial" w:cs="Arial"/>
                <w:noProof/>
                <w:webHidden/>
                <w:sz w:val="20"/>
                <w:szCs w:val="20"/>
              </w:rPr>
              <w:fldChar w:fldCharType="end"/>
            </w:r>
          </w:hyperlink>
        </w:p>
        <w:p w14:paraId="5EB65A33" w14:textId="3DDD7AFE" w:rsidR="005C5D43" w:rsidRPr="005C5D43" w:rsidRDefault="008B7AF4">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01391" w:history="1">
            <w:r w:rsidR="005C5D43" w:rsidRPr="005C5D43">
              <w:rPr>
                <w:rStyle w:val="Hyperlink"/>
                <w:rFonts w:ascii="Arial" w:hAnsi="Arial" w:cs="Arial"/>
                <w:noProof/>
                <w:sz w:val="20"/>
                <w:szCs w:val="20"/>
              </w:rPr>
              <w:t>3.</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Identification and assessment</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_Toc209001391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4</w:t>
            </w:r>
            <w:r w:rsidR="005C5D43" w:rsidRPr="005C5D43">
              <w:rPr>
                <w:rFonts w:ascii="Arial" w:hAnsi="Arial" w:cs="Arial"/>
                <w:noProof/>
                <w:webHidden/>
                <w:sz w:val="20"/>
                <w:szCs w:val="20"/>
              </w:rPr>
              <w:fldChar w:fldCharType="end"/>
            </w:r>
          </w:hyperlink>
        </w:p>
        <w:p w14:paraId="14AF47AC" w14:textId="26B33CAD" w:rsidR="005C5D43" w:rsidRPr="005C5D43" w:rsidRDefault="008B7AF4">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01392" w:history="1">
            <w:r w:rsidR="005C5D43" w:rsidRPr="005C5D43">
              <w:rPr>
                <w:rStyle w:val="Hyperlink"/>
                <w:rFonts w:ascii="Arial" w:hAnsi="Arial" w:cs="Arial"/>
                <w:noProof/>
                <w:sz w:val="20"/>
                <w:szCs w:val="20"/>
              </w:rPr>
              <w:t>4.</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Support for EAL learners</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_Toc209001392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4</w:t>
            </w:r>
            <w:r w:rsidR="005C5D43" w:rsidRPr="005C5D43">
              <w:rPr>
                <w:rFonts w:ascii="Arial" w:hAnsi="Arial" w:cs="Arial"/>
                <w:noProof/>
                <w:webHidden/>
                <w:sz w:val="20"/>
                <w:szCs w:val="20"/>
              </w:rPr>
              <w:fldChar w:fldCharType="end"/>
            </w:r>
          </w:hyperlink>
        </w:p>
        <w:p w14:paraId="235D4F9A" w14:textId="2FF86608" w:rsidR="005C5D43" w:rsidRPr="005C5D43" w:rsidRDefault="008B7AF4">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01393" w:history="1">
            <w:r w:rsidR="005C5D43" w:rsidRPr="005C5D43">
              <w:rPr>
                <w:rStyle w:val="Hyperlink"/>
                <w:rFonts w:ascii="Arial" w:hAnsi="Arial" w:cs="Arial"/>
                <w:noProof/>
                <w:sz w:val="20"/>
                <w:szCs w:val="20"/>
              </w:rPr>
              <w:t>5.</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Support for parents/carers</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_Toc209001393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4</w:t>
            </w:r>
            <w:r w:rsidR="005C5D43" w:rsidRPr="005C5D43">
              <w:rPr>
                <w:rFonts w:ascii="Arial" w:hAnsi="Arial" w:cs="Arial"/>
                <w:noProof/>
                <w:webHidden/>
                <w:sz w:val="20"/>
                <w:szCs w:val="20"/>
              </w:rPr>
              <w:fldChar w:fldCharType="end"/>
            </w:r>
          </w:hyperlink>
        </w:p>
        <w:p w14:paraId="4DC390AD" w14:textId="27E9D688" w:rsidR="005C5D43" w:rsidRPr="005C5D43" w:rsidRDefault="008B7AF4">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01394" w:history="1">
            <w:r w:rsidR="005C5D43" w:rsidRPr="005C5D43">
              <w:rPr>
                <w:rStyle w:val="Hyperlink"/>
                <w:rFonts w:ascii="Arial" w:hAnsi="Arial" w:cs="Arial"/>
                <w:noProof/>
                <w:sz w:val="20"/>
                <w:szCs w:val="20"/>
              </w:rPr>
              <w:t>6.</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Staff training and development</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_Toc209001394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5</w:t>
            </w:r>
            <w:r w:rsidR="005C5D43" w:rsidRPr="005C5D43">
              <w:rPr>
                <w:rFonts w:ascii="Arial" w:hAnsi="Arial" w:cs="Arial"/>
                <w:noProof/>
                <w:webHidden/>
                <w:sz w:val="20"/>
                <w:szCs w:val="20"/>
              </w:rPr>
              <w:fldChar w:fldCharType="end"/>
            </w:r>
          </w:hyperlink>
        </w:p>
        <w:p w14:paraId="62920C7F" w14:textId="070648A2" w:rsidR="005C5D43" w:rsidRPr="005C5D43" w:rsidRDefault="008B7AF4">
          <w:pPr>
            <w:pStyle w:val="TOC1"/>
            <w:tabs>
              <w:tab w:val="left" w:pos="440"/>
              <w:tab w:val="right" w:leader="dot" w:pos="8296"/>
            </w:tabs>
            <w:rPr>
              <w:rFonts w:ascii="Arial" w:hAnsi="Arial" w:cs="Arial"/>
              <w:noProof/>
              <w:kern w:val="2"/>
              <w:sz w:val="20"/>
              <w:szCs w:val="20"/>
              <w:lang w:val="en-GB" w:eastAsia="en-GB"/>
              <w14:ligatures w14:val="standardContextual"/>
            </w:rPr>
          </w:pPr>
          <w:hyperlink w:anchor="_Toc209001395" w:history="1">
            <w:r w:rsidR="005C5D43" w:rsidRPr="005C5D43">
              <w:rPr>
                <w:rStyle w:val="Hyperlink"/>
                <w:rFonts w:ascii="Arial" w:hAnsi="Arial" w:cs="Arial"/>
                <w:noProof/>
                <w:sz w:val="20"/>
                <w:szCs w:val="20"/>
              </w:rPr>
              <w:t>7.</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Monitoring, review and evaluation of the policy</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_Toc209001395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5</w:t>
            </w:r>
            <w:r w:rsidR="005C5D43" w:rsidRPr="005C5D43">
              <w:rPr>
                <w:rFonts w:ascii="Arial" w:hAnsi="Arial" w:cs="Arial"/>
                <w:noProof/>
                <w:webHidden/>
                <w:sz w:val="20"/>
                <w:szCs w:val="20"/>
              </w:rPr>
              <w:fldChar w:fldCharType="end"/>
            </w:r>
          </w:hyperlink>
        </w:p>
        <w:p w14:paraId="17F64133" w14:textId="54B1F711" w:rsidR="005C5D43" w:rsidRDefault="008B7AF4">
          <w:pPr>
            <w:pStyle w:val="TOC1"/>
            <w:tabs>
              <w:tab w:val="left" w:pos="440"/>
              <w:tab w:val="right" w:leader="dot" w:pos="8296"/>
            </w:tabs>
            <w:rPr>
              <w:rFonts w:cstheme="minorBidi"/>
              <w:noProof/>
              <w:kern w:val="2"/>
              <w:sz w:val="24"/>
              <w:szCs w:val="24"/>
              <w:lang w:val="en-GB" w:eastAsia="en-GB"/>
              <w14:ligatures w14:val="standardContextual"/>
            </w:rPr>
          </w:pPr>
          <w:hyperlink w:anchor="_Toc209001396" w:history="1">
            <w:r w:rsidR="005C5D43" w:rsidRPr="005C5D43">
              <w:rPr>
                <w:rStyle w:val="Hyperlink"/>
                <w:rFonts w:ascii="Arial" w:hAnsi="Arial" w:cs="Arial"/>
                <w:noProof/>
                <w:sz w:val="20"/>
                <w:szCs w:val="20"/>
              </w:rPr>
              <w:t>8.</w:t>
            </w:r>
            <w:r w:rsidR="005C5D43" w:rsidRPr="005C5D43">
              <w:rPr>
                <w:rFonts w:ascii="Arial" w:hAnsi="Arial" w:cs="Arial"/>
                <w:noProof/>
                <w:kern w:val="2"/>
                <w:sz w:val="20"/>
                <w:szCs w:val="20"/>
                <w:lang w:val="en-GB" w:eastAsia="en-GB"/>
                <w14:ligatures w14:val="standardContextual"/>
              </w:rPr>
              <w:tab/>
            </w:r>
            <w:r w:rsidR="005C5D43" w:rsidRPr="005C5D43">
              <w:rPr>
                <w:rStyle w:val="Hyperlink"/>
                <w:rFonts w:ascii="Arial" w:hAnsi="Arial" w:cs="Arial"/>
                <w:noProof/>
                <w:sz w:val="20"/>
                <w:szCs w:val="20"/>
              </w:rPr>
              <w:t>Linked policies</w:t>
            </w:r>
            <w:r w:rsidR="005C5D43" w:rsidRPr="005C5D43">
              <w:rPr>
                <w:rFonts w:ascii="Arial" w:hAnsi="Arial" w:cs="Arial"/>
                <w:noProof/>
                <w:webHidden/>
                <w:sz w:val="20"/>
                <w:szCs w:val="20"/>
              </w:rPr>
              <w:tab/>
            </w:r>
            <w:r w:rsidR="005C5D43" w:rsidRPr="005C5D43">
              <w:rPr>
                <w:rFonts w:ascii="Arial" w:hAnsi="Arial" w:cs="Arial"/>
                <w:noProof/>
                <w:webHidden/>
                <w:sz w:val="20"/>
                <w:szCs w:val="20"/>
              </w:rPr>
              <w:fldChar w:fldCharType="begin"/>
            </w:r>
            <w:r w:rsidR="005C5D43" w:rsidRPr="005C5D43">
              <w:rPr>
                <w:rFonts w:ascii="Arial" w:hAnsi="Arial" w:cs="Arial"/>
                <w:noProof/>
                <w:webHidden/>
                <w:sz w:val="20"/>
                <w:szCs w:val="20"/>
              </w:rPr>
              <w:instrText xml:space="preserve"> PAGEREF _Toc209001396 \h </w:instrText>
            </w:r>
            <w:r w:rsidR="005C5D43" w:rsidRPr="005C5D43">
              <w:rPr>
                <w:rFonts w:ascii="Arial" w:hAnsi="Arial" w:cs="Arial"/>
                <w:noProof/>
                <w:webHidden/>
                <w:sz w:val="20"/>
                <w:szCs w:val="20"/>
              </w:rPr>
            </w:r>
            <w:r w:rsidR="005C5D43" w:rsidRPr="005C5D43">
              <w:rPr>
                <w:rFonts w:ascii="Arial" w:hAnsi="Arial" w:cs="Arial"/>
                <w:noProof/>
                <w:webHidden/>
                <w:sz w:val="20"/>
                <w:szCs w:val="20"/>
              </w:rPr>
              <w:fldChar w:fldCharType="separate"/>
            </w:r>
            <w:r w:rsidR="005C5D43" w:rsidRPr="005C5D43">
              <w:rPr>
                <w:rFonts w:ascii="Arial" w:hAnsi="Arial" w:cs="Arial"/>
                <w:noProof/>
                <w:webHidden/>
                <w:sz w:val="20"/>
                <w:szCs w:val="20"/>
              </w:rPr>
              <w:t>5</w:t>
            </w:r>
            <w:r w:rsidR="005C5D43" w:rsidRPr="005C5D43">
              <w:rPr>
                <w:rFonts w:ascii="Arial" w:hAnsi="Arial" w:cs="Arial"/>
                <w:noProof/>
                <w:webHidden/>
                <w:sz w:val="20"/>
                <w:szCs w:val="20"/>
              </w:rPr>
              <w:fldChar w:fldCharType="end"/>
            </w:r>
          </w:hyperlink>
        </w:p>
        <w:p w14:paraId="3BA6A264" w14:textId="5D300BEE" w:rsidR="009057DB" w:rsidRDefault="009057DB">
          <w:r w:rsidRPr="00CA10E9">
            <w:rPr>
              <w:rFonts w:cs="Arial"/>
              <w:b/>
              <w:bCs/>
              <w:noProof/>
            </w:rPr>
            <w:fldChar w:fldCharType="end"/>
          </w:r>
        </w:p>
      </w:sdtContent>
    </w:sdt>
    <w:p w14:paraId="02B09C51" w14:textId="77777777" w:rsidR="002D453C" w:rsidRDefault="002D453C" w:rsidP="00066506">
      <w:pPr>
        <w:rPr>
          <w:rFonts w:cs="Arial"/>
          <w:szCs w:val="28"/>
        </w:rPr>
      </w:pPr>
    </w:p>
    <w:p w14:paraId="4C698C91" w14:textId="77777777" w:rsidR="002D453C" w:rsidRDefault="002D453C">
      <w:pPr>
        <w:pStyle w:val="TOC3"/>
        <w:ind w:left="446"/>
      </w:pPr>
    </w:p>
    <w:p w14:paraId="084278EA" w14:textId="77777777" w:rsidR="002D453C" w:rsidRPr="002D453C" w:rsidRDefault="002D453C" w:rsidP="002D453C">
      <w:pPr>
        <w:rPr>
          <w:lang w:val="en-US" w:eastAsia="en-US"/>
        </w:rPr>
      </w:pPr>
    </w:p>
    <w:p w14:paraId="79255224" w14:textId="77777777" w:rsidR="00BE0629" w:rsidRDefault="00BE0629"/>
    <w:p w14:paraId="27CD2491" w14:textId="77777777" w:rsidR="00565564" w:rsidRDefault="00565564" w:rsidP="00066506">
      <w:pPr>
        <w:rPr>
          <w:rFonts w:cs="Arial"/>
          <w:szCs w:val="28"/>
        </w:rPr>
      </w:pPr>
    </w:p>
    <w:p w14:paraId="0400A153" w14:textId="77777777" w:rsidR="00DC5BA4" w:rsidRDefault="00DC5BA4"/>
    <w:p w14:paraId="2739AE0B" w14:textId="77777777" w:rsidR="00091234" w:rsidRDefault="00091234"/>
    <w:p w14:paraId="6AD69B02" w14:textId="77777777" w:rsidR="00D66573" w:rsidRDefault="00D66573">
      <w:pPr>
        <w:pStyle w:val="TOC3"/>
        <w:ind w:left="446"/>
      </w:pPr>
    </w:p>
    <w:p w14:paraId="460592B6" w14:textId="77777777" w:rsidR="002661E3" w:rsidRPr="005E4447" w:rsidRDefault="002661E3" w:rsidP="00066506">
      <w:pPr>
        <w:rPr>
          <w:rFonts w:cs="Arial"/>
          <w:szCs w:val="28"/>
        </w:rPr>
      </w:pPr>
      <w:r w:rsidRPr="005E4447">
        <w:rPr>
          <w:rFonts w:cs="Arial"/>
          <w:szCs w:val="28"/>
        </w:rPr>
        <w:br w:type="page"/>
      </w:r>
    </w:p>
    <w:p w14:paraId="5413FC57" w14:textId="2FC10A5A" w:rsidR="00D40AF9" w:rsidRPr="0023745D" w:rsidRDefault="00D40AF9" w:rsidP="008B7AF4">
      <w:pPr>
        <w:pStyle w:val="Heading1"/>
        <w:numPr>
          <w:ilvl w:val="0"/>
          <w:numId w:val="7"/>
        </w:numPr>
        <w:spacing w:before="240"/>
        <w:ind w:left="709" w:hanging="709"/>
        <w:rPr>
          <w:sz w:val="28"/>
          <w:szCs w:val="28"/>
        </w:rPr>
      </w:pPr>
      <w:bookmarkStart w:id="1" w:name="_Toc209001389"/>
      <w:r w:rsidRPr="0023745D">
        <w:rPr>
          <w:sz w:val="28"/>
          <w:szCs w:val="28"/>
        </w:rPr>
        <w:lastRenderedPageBreak/>
        <w:t>Introduction</w:t>
      </w:r>
      <w:bookmarkEnd w:id="1"/>
    </w:p>
    <w:p w14:paraId="6653193D" w14:textId="429BBED5" w:rsidR="007675D8" w:rsidRPr="0023745D" w:rsidRDefault="007675D8" w:rsidP="007675D8">
      <w:pPr>
        <w:pStyle w:val="BodyText"/>
        <w:spacing w:line="276" w:lineRule="auto"/>
        <w:ind w:left="170" w:right="147"/>
        <w:rPr>
          <w:rFonts w:cs="Arial"/>
          <w:i/>
          <w:iCs/>
          <w:sz w:val="22"/>
          <w:szCs w:val="22"/>
        </w:rPr>
      </w:pPr>
      <w:r w:rsidRPr="0023745D">
        <w:rPr>
          <w:rFonts w:cs="Arial"/>
          <w:sz w:val="22"/>
          <w:szCs w:val="22"/>
        </w:rPr>
        <w:t>EAL learners a</w:t>
      </w:r>
      <w:r>
        <w:rPr>
          <w:rFonts w:cs="Arial"/>
          <w:sz w:val="22"/>
          <w:szCs w:val="22"/>
        </w:rPr>
        <w:t xml:space="preserve">re defined by the DfE as </w:t>
      </w:r>
      <w:r w:rsidRPr="0023745D">
        <w:rPr>
          <w:rFonts w:cs="Arial"/>
          <w:sz w:val="22"/>
          <w:szCs w:val="22"/>
        </w:rPr>
        <w:t>‘</w:t>
      </w:r>
      <w:r w:rsidRPr="0023745D">
        <w:rPr>
          <w:rFonts w:cs="Arial"/>
          <w:i/>
          <w:iCs/>
          <w:sz w:val="22"/>
          <w:szCs w:val="22"/>
        </w:rPr>
        <w:t>A pupil is recorded to have English as an additional language if they are exposed to a language at home that is known or believed to be other than English. This measure is not a measure of English language proficiency or a good proxy for recent immigration</w:t>
      </w:r>
      <w:r w:rsidRPr="0023745D">
        <w:rPr>
          <w:rFonts w:cs="Arial"/>
          <w:sz w:val="22"/>
          <w:szCs w:val="22"/>
        </w:rPr>
        <w:t>.</w:t>
      </w:r>
      <w:r w:rsidRPr="0023745D">
        <w:rPr>
          <w:rFonts w:cs="Arial"/>
          <w:i/>
          <w:iCs/>
          <w:sz w:val="22"/>
          <w:szCs w:val="22"/>
        </w:rPr>
        <w:t>’ (DfE Schools, Pupils and their Characteristics July 2020)</w:t>
      </w:r>
    </w:p>
    <w:p w14:paraId="071B79CF" w14:textId="2C595592" w:rsidR="007675D8" w:rsidRDefault="007675D8" w:rsidP="007675D8">
      <w:pPr>
        <w:pStyle w:val="BodyText"/>
        <w:spacing w:line="276" w:lineRule="auto"/>
        <w:ind w:left="170" w:right="147"/>
        <w:rPr>
          <w:rFonts w:cs="Arial"/>
          <w:sz w:val="22"/>
          <w:szCs w:val="22"/>
        </w:rPr>
      </w:pPr>
      <w:r w:rsidRPr="007675D8">
        <w:rPr>
          <w:rFonts w:cs="Arial"/>
          <w:sz w:val="22"/>
          <w:szCs w:val="22"/>
        </w:rPr>
        <w:t xml:space="preserve">Grand Union Village School </w:t>
      </w:r>
      <w:r>
        <w:rPr>
          <w:rFonts w:cs="Arial"/>
          <w:sz w:val="22"/>
          <w:szCs w:val="22"/>
        </w:rPr>
        <w:t xml:space="preserve">(the school) </w:t>
      </w:r>
      <w:r w:rsidRPr="007675D8">
        <w:rPr>
          <w:rFonts w:cs="Arial"/>
          <w:sz w:val="22"/>
          <w:szCs w:val="22"/>
        </w:rPr>
        <w:t>is committed to ensuring that all learners, including those for whom English is an additional language (EAL), have equitable access to education, communication, and support. We also recognise the importance of engaging and supporting parents and carers who do not speak English, ensuring they are fully included in their child’s educational journey.</w:t>
      </w:r>
    </w:p>
    <w:p w14:paraId="284128D4" w14:textId="4AE2655D" w:rsidR="00D40AF9" w:rsidRPr="0023745D" w:rsidRDefault="00D40AF9" w:rsidP="008B7AF4">
      <w:pPr>
        <w:pStyle w:val="Heading1"/>
        <w:numPr>
          <w:ilvl w:val="0"/>
          <w:numId w:val="7"/>
        </w:numPr>
        <w:spacing w:before="240"/>
        <w:ind w:left="709" w:hanging="709"/>
        <w:rPr>
          <w:sz w:val="28"/>
          <w:szCs w:val="28"/>
        </w:rPr>
      </w:pPr>
      <w:bookmarkStart w:id="2" w:name="_Toc209001390"/>
      <w:r w:rsidRPr="0023745D">
        <w:rPr>
          <w:sz w:val="28"/>
          <w:szCs w:val="28"/>
        </w:rPr>
        <w:t>Statement of aims and commitment</w:t>
      </w:r>
      <w:bookmarkEnd w:id="2"/>
    </w:p>
    <w:p w14:paraId="12C0FD3B" w14:textId="50499163" w:rsidR="007675D8" w:rsidRPr="007675D8" w:rsidRDefault="007675D8" w:rsidP="008B7AF4">
      <w:pPr>
        <w:pStyle w:val="BodyText"/>
        <w:numPr>
          <w:ilvl w:val="0"/>
          <w:numId w:val="8"/>
        </w:numPr>
        <w:spacing w:line="276" w:lineRule="auto"/>
        <w:ind w:right="147"/>
        <w:rPr>
          <w:rFonts w:cs="Arial"/>
          <w:spacing w:val="-1"/>
          <w:sz w:val="22"/>
          <w:szCs w:val="22"/>
        </w:rPr>
      </w:pPr>
      <w:r w:rsidRPr="007675D8">
        <w:rPr>
          <w:rFonts w:cs="Arial"/>
          <w:spacing w:val="-1"/>
          <w:sz w:val="22"/>
          <w:szCs w:val="22"/>
        </w:rPr>
        <w:t xml:space="preserve">To support </w:t>
      </w:r>
      <w:r>
        <w:rPr>
          <w:rFonts w:cs="Arial"/>
          <w:spacing w:val="-1"/>
          <w:sz w:val="22"/>
          <w:szCs w:val="22"/>
        </w:rPr>
        <w:t xml:space="preserve">our </w:t>
      </w:r>
      <w:r w:rsidRPr="007675D8">
        <w:rPr>
          <w:rFonts w:cs="Arial"/>
          <w:spacing w:val="-1"/>
          <w:sz w:val="22"/>
          <w:szCs w:val="22"/>
        </w:rPr>
        <w:t>EAL learners</w:t>
      </w:r>
      <w:r>
        <w:rPr>
          <w:rFonts w:cs="Arial"/>
          <w:spacing w:val="-1"/>
          <w:sz w:val="22"/>
          <w:szCs w:val="22"/>
        </w:rPr>
        <w:t>, who will also have</w:t>
      </w:r>
      <w:r w:rsidRPr="007675D8">
        <w:rPr>
          <w:rFonts w:cs="Arial"/>
          <w:spacing w:val="-1"/>
          <w:sz w:val="22"/>
          <w:szCs w:val="22"/>
        </w:rPr>
        <w:t xml:space="preserve"> </w:t>
      </w:r>
      <w:r>
        <w:rPr>
          <w:rFonts w:cs="Arial"/>
          <w:spacing w:val="-1"/>
          <w:sz w:val="22"/>
          <w:szCs w:val="22"/>
        </w:rPr>
        <w:t>special educational needs and disabilities,</w:t>
      </w:r>
      <w:r w:rsidRPr="007675D8">
        <w:rPr>
          <w:rFonts w:cs="Arial"/>
          <w:spacing w:val="-1"/>
          <w:sz w:val="22"/>
          <w:szCs w:val="22"/>
        </w:rPr>
        <w:t xml:space="preserve"> in accessing the curriculum and developing communication skills.</w:t>
      </w:r>
    </w:p>
    <w:p w14:paraId="10BF8CB7" w14:textId="49DE5FC6" w:rsidR="007675D8" w:rsidRPr="007675D8" w:rsidRDefault="007675D8" w:rsidP="008B7AF4">
      <w:pPr>
        <w:pStyle w:val="BodyText"/>
        <w:numPr>
          <w:ilvl w:val="0"/>
          <w:numId w:val="8"/>
        </w:numPr>
        <w:spacing w:line="276" w:lineRule="auto"/>
        <w:ind w:right="147"/>
        <w:rPr>
          <w:rFonts w:cs="Arial"/>
          <w:spacing w:val="-1"/>
          <w:sz w:val="22"/>
          <w:szCs w:val="22"/>
        </w:rPr>
      </w:pPr>
      <w:r w:rsidRPr="007675D8">
        <w:rPr>
          <w:rFonts w:cs="Arial"/>
          <w:spacing w:val="-1"/>
          <w:sz w:val="22"/>
          <w:szCs w:val="22"/>
        </w:rPr>
        <w:t>To ensure that language is not a barrier to learning, inclusion, or wellbeing.</w:t>
      </w:r>
    </w:p>
    <w:p w14:paraId="1F85F883" w14:textId="57BCCC3A" w:rsidR="007675D8" w:rsidRPr="007675D8" w:rsidRDefault="007675D8" w:rsidP="008B7AF4">
      <w:pPr>
        <w:pStyle w:val="BodyText"/>
        <w:numPr>
          <w:ilvl w:val="0"/>
          <w:numId w:val="8"/>
        </w:numPr>
        <w:spacing w:line="276" w:lineRule="auto"/>
        <w:ind w:right="147"/>
        <w:rPr>
          <w:rFonts w:cs="Arial"/>
          <w:spacing w:val="-1"/>
          <w:sz w:val="22"/>
          <w:szCs w:val="22"/>
        </w:rPr>
      </w:pPr>
      <w:r w:rsidRPr="007675D8">
        <w:rPr>
          <w:rFonts w:cs="Arial"/>
          <w:spacing w:val="-1"/>
          <w:sz w:val="22"/>
          <w:szCs w:val="22"/>
        </w:rPr>
        <w:t>To provide accessible communication and engagement for parents/carers who do not speak English.</w:t>
      </w:r>
    </w:p>
    <w:p w14:paraId="489DB836" w14:textId="3802E5B6" w:rsidR="00D40AF9" w:rsidRPr="007675D8" w:rsidRDefault="007675D8" w:rsidP="008B7AF4">
      <w:pPr>
        <w:pStyle w:val="Heading1"/>
        <w:numPr>
          <w:ilvl w:val="0"/>
          <w:numId w:val="7"/>
        </w:numPr>
        <w:spacing w:before="240"/>
        <w:ind w:left="709" w:hanging="709"/>
        <w:rPr>
          <w:sz w:val="28"/>
          <w:szCs w:val="28"/>
        </w:rPr>
      </w:pPr>
      <w:bookmarkStart w:id="3" w:name="_Toc209001391"/>
      <w:r w:rsidRPr="007675D8">
        <w:rPr>
          <w:sz w:val="28"/>
          <w:szCs w:val="28"/>
        </w:rPr>
        <w:t>Identification and assessment</w:t>
      </w:r>
      <w:bookmarkEnd w:id="3"/>
    </w:p>
    <w:p w14:paraId="3B22A65E" w14:textId="57D8368E" w:rsidR="005C5D43" w:rsidRPr="005C5D43" w:rsidRDefault="005C5D43" w:rsidP="005C5D43">
      <w:pPr>
        <w:pStyle w:val="BodyText"/>
        <w:spacing w:line="276" w:lineRule="auto"/>
        <w:ind w:left="170" w:right="147"/>
        <w:rPr>
          <w:rFonts w:cs="Arial"/>
          <w:sz w:val="22"/>
          <w:szCs w:val="22"/>
        </w:rPr>
      </w:pPr>
      <w:r w:rsidRPr="005C5D43">
        <w:rPr>
          <w:rFonts w:cs="Arial"/>
          <w:sz w:val="22"/>
          <w:szCs w:val="22"/>
        </w:rPr>
        <w:t>The school will:</w:t>
      </w:r>
    </w:p>
    <w:p w14:paraId="01F5A993" w14:textId="2FFA9493" w:rsidR="007675D8" w:rsidRPr="007675D8" w:rsidRDefault="007675D8" w:rsidP="008B7AF4">
      <w:pPr>
        <w:pStyle w:val="BodyText"/>
        <w:numPr>
          <w:ilvl w:val="0"/>
          <w:numId w:val="8"/>
        </w:numPr>
        <w:spacing w:line="276" w:lineRule="auto"/>
        <w:ind w:right="147"/>
        <w:rPr>
          <w:rFonts w:cs="Arial"/>
          <w:spacing w:val="-1"/>
          <w:sz w:val="22"/>
          <w:szCs w:val="22"/>
        </w:rPr>
      </w:pPr>
      <w:r w:rsidRPr="007675D8">
        <w:rPr>
          <w:rFonts w:cs="Arial"/>
          <w:spacing w:val="-1"/>
          <w:sz w:val="22"/>
          <w:szCs w:val="22"/>
        </w:rPr>
        <w:t>Identify EAL learners on admission and record home language(s).</w:t>
      </w:r>
    </w:p>
    <w:p w14:paraId="487728B8" w14:textId="782AEB0F" w:rsidR="007675D8" w:rsidRPr="007675D8" w:rsidRDefault="007675D8" w:rsidP="008B7AF4">
      <w:pPr>
        <w:pStyle w:val="BodyText"/>
        <w:numPr>
          <w:ilvl w:val="0"/>
          <w:numId w:val="8"/>
        </w:numPr>
        <w:spacing w:line="276" w:lineRule="auto"/>
        <w:ind w:right="147"/>
        <w:rPr>
          <w:rFonts w:cs="Arial"/>
          <w:spacing w:val="-1"/>
          <w:sz w:val="22"/>
          <w:szCs w:val="22"/>
        </w:rPr>
      </w:pPr>
      <w:r w:rsidRPr="007675D8">
        <w:rPr>
          <w:rFonts w:cs="Arial"/>
          <w:spacing w:val="-1"/>
          <w:sz w:val="22"/>
          <w:szCs w:val="22"/>
        </w:rPr>
        <w:t>Assess communication needs in collaboration with speech and language therapists (SaLT).</w:t>
      </w:r>
    </w:p>
    <w:p w14:paraId="1E61FD28" w14:textId="5B88CB93" w:rsidR="007675D8" w:rsidRPr="007675D8" w:rsidRDefault="007675D8" w:rsidP="008B7AF4">
      <w:pPr>
        <w:pStyle w:val="BodyText"/>
        <w:numPr>
          <w:ilvl w:val="0"/>
          <w:numId w:val="8"/>
        </w:numPr>
        <w:spacing w:line="276" w:lineRule="auto"/>
        <w:ind w:right="147"/>
        <w:rPr>
          <w:rFonts w:cs="Arial"/>
          <w:spacing w:val="-1"/>
          <w:sz w:val="22"/>
          <w:szCs w:val="22"/>
        </w:rPr>
      </w:pPr>
      <w:r w:rsidRPr="007675D8">
        <w:rPr>
          <w:rFonts w:cs="Arial"/>
          <w:spacing w:val="-1"/>
          <w:sz w:val="22"/>
          <w:szCs w:val="22"/>
        </w:rPr>
        <w:t>Use appropriate tools to assess language proficiency and learning needs.</w:t>
      </w:r>
    </w:p>
    <w:p w14:paraId="65B0C688" w14:textId="6FB7BDCD" w:rsidR="00D40AF9" w:rsidRPr="0023745D" w:rsidRDefault="005C5D43" w:rsidP="008B7AF4">
      <w:pPr>
        <w:pStyle w:val="Heading1"/>
        <w:numPr>
          <w:ilvl w:val="0"/>
          <w:numId w:val="7"/>
        </w:numPr>
        <w:spacing w:before="240"/>
        <w:ind w:left="709" w:hanging="709"/>
        <w:rPr>
          <w:sz w:val="28"/>
          <w:szCs w:val="28"/>
        </w:rPr>
      </w:pPr>
      <w:bookmarkStart w:id="4" w:name="_Toc209001392"/>
      <w:r>
        <w:rPr>
          <w:sz w:val="28"/>
          <w:szCs w:val="28"/>
        </w:rPr>
        <w:t>Support for EAL</w:t>
      </w:r>
      <w:r w:rsidR="00D40AF9" w:rsidRPr="0023745D">
        <w:rPr>
          <w:sz w:val="28"/>
          <w:szCs w:val="28"/>
        </w:rPr>
        <w:t xml:space="preserve"> learn</w:t>
      </w:r>
      <w:r>
        <w:rPr>
          <w:sz w:val="28"/>
          <w:szCs w:val="28"/>
        </w:rPr>
        <w:t>ers</w:t>
      </w:r>
      <w:bookmarkEnd w:id="4"/>
    </w:p>
    <w:p w14:paraId="53765199" w14:textId="70DB6057" w:rsidR="005C5D43" w:rsidRPr="005C5D43" w:rsidRDefault="005C5D43" w:rsidP="005C5D43">
      <w:pPr>
        <w:pStyle w:val="BodyText"/>
        <w:spacing w:line="276" w:lineRule="auto"/>
        <w:ind w:left="170" w:right="147"/>
        <w:rPr>
          <w:rFonts w:cs="Arial"/>
          <w:sz w:val="22"/>
          <w:szCs w:val="22"/>
        </w:rPr>
      </w:pPr>
      <w:r w:rsidRPr="005C5D43">
        <w:rPr>
          <w:rFonts w:cs="Arial"/>
          <w:sz w:val="22"/>
          <w:szCs w:val="22"/>
        </w:rPr>
        <w:t>The school will:</w:t>
      </w:r>
    </w:p>
    <w:p w14:paraId="7FAF841E" w14:textId="176969E1"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Use visual supports, symbols, and total communication approaches.</w:t>
      </w:r>
    </w:p>
    <w:p w14:paraId="0B6C79D9" w14:textId="6CAEA209"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Provide bilingual support where possible (e.g. interpreters, dual-language resources).</w:t>
      </w:r>
    </w:p>
    <w:p w14:paraId="5B8B328D" w14:textId="2DBEC342"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Incorporate learners’ home languages and cultures into classroom activities.</w:t>
      </w:r>
    </w:p>
    <w:p w14:paraId="061F3852" w14:textId="1015A049"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Collaborate with SaLT and EAL specialists to develop personalised communication strategies.</w:t>
      </w:r>
    </w:p>
    <w:p w14:paraId="09152AE4" w14:textId="6DF0557A" w:rsidR="005C5D43" w:rsidRPr="0023745D"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Monitor progress through EHCP reviews and individual learning plans.</w:t>
      </w:r>
    </w:p>
    <w:p w14:paraId="12C6A969" w14:textId="6E6394B2" w:rsidR="00D40AF9" w:rsidRPr="0023745D" w:rsidRDefault="005C5D43" w:rsidP="008B7AF4">
      <w:pPr>
        <w:pStyle w:val="Heading1"/>
        <w:numPr>
          <w:ilvl w:val="0"/>
          <w:numId w:val="7"/>
        </w:numPr>
        <w:spacing w:before="240"/>
        <w:ind w:left="709" w:hanging="709"/>
        <w:rPr>
          <w:sz w:val="28"/>
          <w:szCs w:val="28"/>
        </w:rPr>
      </w:pPr>
      <w:bookmarkStart w:id="5" w:name="_Toc209001393"/>
      <w:r>
        <w:rPr>
          <w:sz w:val="28"/>
          <w:szCs w:val="28"/>
        </w:rPr>
        <w:t>Support for p</w:t>
      </w:r>
      <w:r w:rsidR="00D40AF9" w:rsidRPr="0023745D">
        <w:rPr>
          <w:sz w:val="28"/>
          <w:szCs w:val="28"/>
        </w:rPr>
        <w:t>arents/carers</w:t>
      </w:r>
      <w:bookmarkEnd w:id="5"/>
    </w:p>
    <w:p w14:paraId="6A5DE70D" w14:textId="4999CD48" w:rsidR="00D40AF9" w:rsidRDefault="005C5D43" w:rsidP="00D40AF9">
      <w:pPr>
        <w:pStyle w:val="BodyText"/>
        <w:spacing w:line="276" w:lineRule="auto"/>
        <w:ind w:left="170" w:right="147"/>
        <w:rPr>
          <w:rFonts w:cs="Arial"/>
          <w:spacing w:val="-1"/>
          <w:sz w:val="22"/>
          <w:szCs w:val="22"/>
        </w:rPr>
      </w:pPr>
      <w:r>
        <w:rPr>
          <w:rFonts w:cs="Arial"/>
          <w:spacing w:val="-1"/>
          <w:sz w:val="22"/>
          <w:szCs w:val="22"/>
        </w:rPr>
        <w:t>The school will:</w:t>
      </w:r>
    </w:p>
    <w:p w14:paraId="1B807B75" w14:textId="784266E4"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lastRenderedPageBreak/>
        <w:t>Offer translated materials for key documents (e.g. EHCPs, reports, newsletters).</w:t>
      </w:r>
    </w:p>
    <w:p w14:paraId="2B0CFB04" w14:textId="055C2C98"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Provide interpreters for meetings, reviews, and parent consultations.</w:t>
      </w:r>
    </w:p>
    <w:p w14:paraId="2C06952E" w14:textId="2FE283B3"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Use accessible formats where appropriate.</w:t>
      </w:r>
    </w:p>
    <w:p w14:paraId="1395DF8E" w14:textId="0FB4362B"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Build relationships through culturally sensitive communication and community links.</w:t>
      </w:r>
    </w:p>
    <w:p w14:paraId="3BDA2E0C" w14:textId="72E8075D" w:rsidR="005C5D43" w:rsidRPr="0023745D"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Encourage parental involvement through inclusive events and multilingual outreach.</w:t>
      </w:r>
    </w:p>
    <w:p w14:paraId="2F75C99F" w14:textId="500E0E37" w:rsidR="00D40AF9" w:rsidRPr="0023745D" w:rsidRDefault="005C5D43" w:rsidP="008B7AF4">
      <w:pPr>
        <w:pStyle w:val="Heading1"/>
        <w:numPr>
          <w:ilvl w:val="0"/>
          <w:numId w:val="7"/>
        </w:numPr>
        <w:spacing w:before="240"/>
        <w:ind w:left="709" w:hanging="709"/>
        <w:rPr>
          <w:sz w:val="28"/>
          <w:szCs w:val="28"/>
        </w:rPr>
      </w:pPr>
      <w:bookmarkStart w:id="6" w:name="_Toc209001394"/>
      <w:r>
        <w:rPr>
          <w:sz w:val="28"/>
          <w:szCs w:val="28"/>
        </w:rPr>
        <w:t>Staff training and</w:t>
      </w:r>
      <w:r w:rsidR="00D40AF9" w:rsidRPr="0023745D">
        <w:rPr>
          <w:sz w:val="28"/>
          <w:szCs w:val="28"/>
        </w:rPr>
        <w:t xml:space="preserve"> development</w:t>
      </w:r>
      <w:bookmarkEnd w:id="6"/>
    </w:p>
    <w:p w14:paraId="428FEC96" w14:textId="77777777" w:rsidR="005C5D43" w:rsidRDefault="005C5D43" w:rsidP="005C5D43">
      <w:pPr>
        <w:pStyle w:val="BodyText"/>
        <w:spacing w:line="276" w:lineRule="auto"/>
        <w:ind w:left="170" w:right="147"/>
        <w:rPr>
          <w:rFonts w:cs="Arial"/>
          <w:spacing w:val="-1"/>
          <w:sz w:val="22"/>
          <w:szCs w:val="22"/>
        </w:rPr>
      </w:pPr>
      <w:r>
        <w:rPr>
          <w:rFonts w:cs="Arial"/>
          <w:spacing w:val="-1"/>
          <w:sz w:val="22"/>
          <w:szCs w:val="22"/>
        </w:rPr>
        <w:t>The school will:</w:t>
      </w:r>
    </w:p>
    <w:p w14:paraId="786A8584" w14:textId="16FB3047"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Provide regular training on EAL strategies and inclusive communication.</w:t>
      </w:r>
    </w:p>
    <w:p w14:paraId="2991151C" w14:textId="3B0CC6BC"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Raise awareness of cultural diversity and unconscious bias.</w:t>
      </w:r>
    </w:p>
    <w:p w14:paraId="1F78A911" w14:textId="7045240A" w:rsid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Share good practice across the school</w:t>
      </w:r>
      <w:r>
        <w:rPr>
          <w:rFonts w:cs="Arial"/>
          <w:spacing w:val="-1"/>
          <w:sz w:val="22"/>
          <w:szCs w:val="22"/>
        </w:rPr>
        <w:t xml:space="preserve">, with other schools in The Eden Academy Trust (the Trust), </w:t>
      </w:r>
      <w:r w:rsidRPr="005C5D43">
        <w:rPr>
          <w:rFonts w:cs="Arial"/>
          <w:spacing w:val="-1"/>
          <w:sz w:val="22"/>
          <w:szCs w:val="22"/>
        </w:rPr>
        <w:t>and with external professionals.</w:t>
      </w:r>
    </w:p>
    <w:p w14:paraId="13FF76B0" w14:textId="40AF933E" w:rsidR="00D40AF9" w:rsidRPr="0023745D" w:rsidRDefault="00D40AF9" w:rsidP="008B7AF4">
      <w:pPr>
        <w:pStyle w:val="Heading1"/>
        <w:numPr>
          <w:ilvl w:val="0"/>
          <w:numId w:val="7"/>
        </w:numPr>
        <w:spacing w:before="240"/>
        <w:ind w:left="709" w:hanging="709"/>
        <w:rPr>
          <w:sz w:val="28"/>
          <w:szCs w:val="28"/>
        </w:rPr>
      </w:pPr>
      <w:bookmarkStart w:id="7" w:name="_Toc209001395"/>
      <w:r w:rsidRPr="0023745D">
        <w:rPr>
          <w:sz w:val="28"/>
          <w:szCs w:val="28"/>
        </w:rPr>
        <w:t>Monitoring, review and evaluation of the policy</w:t>
      </w:r>
      <w:bookmarkEnd w:id="7"/>
    </w:p>
    <w:p w14:paraId="0C36B07B" w14:textId="74EE93F5" w:rsidR="005C5D43" w:rsidRDefault="005C5D43" w:rsidP="00D40AF9">
      <w:pPr>
        <w:pStyle w:val="BodyText"/>
        <w:spacing w:line="276" w:lineRule="auto"/>
        <w:ind w:left="170" w:right="147"/>
        <w:rPr>
          <w:rFonts w:cs="Arial"/>
          <w:spacing w:val="-1"/>
          <w:sz w:val="22"/>
          <w:szCs w:val="22"/>
        </w:rPr>
      </w:pPr>
      <w:r w:rsidRPr="005C5D43">
        <w:rPr>
          <w:rFonts w:cs="Arial"/>
          <w:spacing w:val="-1"/>
          <w:sz w:val="22"/>
          <w:szCs w:val="22"/>
        </w:rPr>
        <w:t>The school will:</w:t>
      </w:r>
    </w:p>
    <w:p w14:paraId="4103AA0A" w14:textId="48C37B68"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Track the progress of EAL learners through individual targets and EHCP outcomes.</w:t>
      </w:r>
    </w:p>
    <w:p w14:paraId="449F0AB0" w14:textId="64C4D0DD"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Gather feedback from parents/carers on accessibility and communication.</w:t>
      </w:r>
    </w:p>
    <w:p w14:paraId="3AF3BD69" w14:textId="6C8BE430" w:rsid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Review the effectiveness of support strategies annually.</w:t>
      </w:r>
    </w:p>
    <w:p w14:paraId="57DDC301" w14:textId="130EC295" w:rsidR="005C5D43" w:rsidRDefault="005C5D43" w:rsidP="008B7AF4">
      <w:pPr>
        <w:pStyle w:val="BodyText"/>
        <w:numPr>
          <w:ilvl w:val="0"/>
          <w:numId w:val="8"/>
        </w:numPr>
        <w:spacing w:line="276" w:lineRule="auto"/>
        <w:ind w:right="147"/>
        <w:rPr>
          <w:rFonts w:cs="Arial"/>
          <w:spacing w:val="-1"/>
          <w:sz w:val="22"/>
          <w:szCs w:val="22"/>
        </w:rPr>
      </w:pPr>
      <w:r>
        <w:rPr>
          <w:rFonts w:cs="Arial"/>
          <w:spacing w:val="-1"/>
          <w:sz w:val="22"/>
          <w:szCs w:val="22"/>
        </w:rPr>
        <w:t>Review and update the policy every 2 years in line with the Trust’s policy management arrangements.</w:t>
      </w:r>
    </w:p>
    <w:p w14:paraId="435BED1E" w14:textId="3C25BC2E" w:rsidR="005C5D43" w:rsidRPr="005C5D43" w:rsidRDefault="005C5D43" w:rsidP="008B7AF4">
      <w:pPr>
        <w:pStyle w:val="Heading1"/>
        <w:numPr>
          <w:ilvl w:val="0"/>
          <w:numId w:val="7"/>
        </w:numPr>
        <w:spacing w:before="240"/>
        <w:ind w:left="709" w:hanging="709"/>
        <w:rPr>
          <w:sz w:val="28"/>
          <w:szCs w:val="28"/>
        </w:rPr>
      </w:pPr>
      <w:bookmarkStart w:id="8" w:name="_Toc209001396"/>
      <w:r w:rsidRPr="005C5D43">
        <w:rPr>
          <w:sz w:val="28"/>
          <w:szCs w:val="28"/>
        </w:rPr>
        <w:t>Linked policies</w:t>
      </w:r>
      <w:bookmarkEnd w:id="8"/>
    </w:p>
    <w:p w14:paraId="5E0110B5" w14:textId="3A6A01C5" w:rsidR="005C5D43" w:rsidRPr="005C5D43" w:rsidRDefault="005C5D43" w:rsidP="008B7AF4">
      <w:pPr>
        <w:pStyle w:val="BodyText"/>
        <w:numPr>
          <w:ilvl w:val="0"/>
          <w:numId w:val="8"/>
        </w:numPr>
        <w:spacing w:line="276" w:lineRule="auto"/>
        <w:ind w:right="147"/>
        <w:rPr>
          <w:rFonts w:cs="Arial"/>
          <w:spacing w:val="-1"/>
          <w:sz w:val="22"/>
          <w:szCs w:val="22"/>
        </w:rPr>
      </w:pPr>
      <w:r>
        <w:rPr>
          <w:rFonts w:cs="Arial"/>
          <w:spacing w:val="-1"/>
          <w:sz w:val="22"/>
          <w:szCs w:val="22"/>
        </w:rPr>
        <w:t>Positive comm</w:t>
      </w:r>
      <w:r w:rsidRPr="005C5D43">
        <w:rPr>
          <w:rFonts w:cs="Arial"/>
          <w:spacing w:val="-1"/>
          <w:sz w:val="22"/>
          <w:szCs w:val="22"/>
        </w:rPr>
        <w:t>unication</w:t>
      </w:r>
      <w:r>
        <w:rPr>
          <w:rFonts w:cs="Arial"/>
          <w:spacing w:val="-1"/>
          <w:sz w:val="22"/>
          <w:szCs w:val="22"/>
        </w:rPr>
        <w:t xml:space="preserve"> ad community behaviour p</w:t>
      </w:r>
      <w:r w:rsidRPr="005C5D43">
        <w:rPr>
          <w:rFonts w:cs="Arial"/>
          <w:spacing w:val="-1"/>
          <w:sz w:val="22"/>
          <w:szCs w:val="22"/>
        </w:rPr>
        <w:t>olicy</w:t>
      </w:r>
    </w:p>
    <w:p w14:paraId="69EACF6F" w14:textId="10955BAC" w:rsidR="005C5D43" w:rsidRPr="005C5D43" w:rsidRDefault="005C5D43" w:rsidP="008B7AF4">
      <w:pPr>
        <w:pStyle w:val="BodyText"/>
        <w:numPr>
          <w:ilvl w:val="0"/>
          <w:numId w:val="8"/>
        </w:numPr>
        <w:spacing w:line="276" w:lineRule="auto"/>
        <w:ind w:right="147"/>
        <w:rPr>
          <w:rFonts w:cs="Arial"/>
          <w:spacing w:val="-1"/>
          <w:sz w:val="22"/>
          <w:szCs w:val="22"/>
        </w:rPr>
      </w:pPr>
      <w:r>
        <w:rPr>
          <w:rFonts w:cs="Arial"/>
          <w:spacing w:val="-1"/>
          <w:sz w:val="22"/>
          <w:szCs w:val="22"/>
        </w:rPr>
        <w:t>Single equality p</w:t>
      </w:r>
      <w:r w:rsidRPr="005C5D43">
        <w:rPr>
          <w:rFonts w:cs="Arial"/>
          <w:spacing w:val="-1"/>
          <w:sz w:val="22"/>
          <w:szCs w:val="22"/>
        </w:rPr>
        <w:t>olicy</w:t>
      </w:r>
    </w:p>
    <w:p w14:paraId="7024D3CD" w14:textId="359592F8" w:rsidR="005C5D43" w:rsidRP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 xml:space="preserve">Safeguarding and </w:t>
      </w:r>
      <w:r>
        <w:rPr>
          <w:rFonts w:cs="Arial"/>
          <w:spacing w:val="-1"/>
          <w:sz w:val="22"/>
          <w:szCs w:val="22"/>
        </w:rPr>
        <w:t>c</w:t>
      </w:r>
      <w:r w:rsidRPr="005C5D43">
        <w:rPr>
          <w:rFonts w:cs="Arial"/>
          <w:spacing w:val="-1"/>
          <w:sz w:val="22"/>
          <w:szCs w:val="22"/>
        </w:rPr>
        <w:t xml:space="preserve">hild </w:t>
      </w:r>
      <w:r>
        <w:rPr>
          <w:rFonts w:cs="Arial"/>
          <w:spacing w:val="-1"/>
          <w:sz w:val="22"/>
          <w:szCs w:val="22"/>
        </w:rPr>
        <w:t>p</w:t>
      </w:r>
      <w:r w:rsidRPr="005C5D43">
        <w:rPr>
          <w:rFonts w:cs="Arial"/>
          <w:spacing w:val="-1"/>
          <w:sz w:val="22"/>
          <w:szCs w:val="22"/>
        </w:rPr>
        <w:t xml:space="preserve">rotection </w:t>
      </w:r>
      <w:r>
        <w:rPr>
          <w:rFonts w:cs="Arial"/>
          <w:spacing w:val="-1"/>
          <w:sz w:val="22"/>
          <w:szCs w:val="22"/>
        </w:rPr>
        <w:t>p</w:t>
      </w:r>
      <w:r w:rsidRPr="005C5D43">
        <w:rPr>
          <w:rFonts w:cs="Arial"/>
          <w:spacing w:val="-1"/>
          <w:sz w:val="22"/>
          <w:szCs w:val="22"/>
        </w:rPr>
        <w:t>olicy</w:t>
      </w:r>
    </w:p>
    <w:p w14:paraId="39225291" w14:textId="51CBAC40" w:rsidR="005C5D43" w:rsidRDefault="005C5D43" w:rsidP="008B7AF4">
      <w:pPr>
        <w:pStyle w:val="BodyText"/>
        <w:numPr>
          <w:ilvl w:val="0"/>
          <w:numId w:val="8"/>
        </w:numPr>
        <w:spacing w:line="276" w:lineRule="auto"/>
        <w:ind w:right="147"/>
        <w:rPr>
          <w:rFonts w:cs="Arial"/>
          <w:spacing w:val="-1"/>
          <w:sz w:val="22"/>
          <w:szCs w:val="22"/>
        </w:rPr>
      </w:pPr>
      <w:r w:rsidRPr="005C5D43">
        <w:rPr>
          <w:rFonts w:cs="Arial"/>
          <w:spacing w:val="-1"/>
          <w:sz w:val="22"/>
          <w:szCs w:val="22"/>
        </w:rPr>
        <w:t>Curriculum Policy</w:t>
      </w:r>
    </w:p>
    <w:sectPr w:rsidR="005C5D43" w:rsidSect="009817D6">
      <w:headerReference w:type="default" r:id="rId12"/>
      <w:footerReference w:type="default" r:id="rId13"/>
      <w:pgSz w:w="11906" w:h="16838"/>
      <w:pgMar w:top="1440" w:right="1800" w:bottom="1276"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7E73A" w14:textId="77777777" w:rsidR="000F4680" w:rsidRDefault="000F4680" w:rsidP="0039658C">
      <w:r>
        <w:separator/>
      </w:r>
    </w:p>
  </w:endnote>
  <w:endnote w:type="continuationSeparator" w:id="0">
    <w:p w14:paraId="3E75426F" w14:textId="77777777" w:rsidR="000F4680" w:rsidRDefault="000F4680" w:rsidP="0039658C">
      <w:r>
        <w:continuationSeparator/>
      </w:r>
    </w:p>
  </w:endnote>
  <w:endnote w:type="continuationNotice" w:id="1">
    <w:p w14:paraId="2DF386D4" w14:textId="77777777" w:rsidR="000F4680" w:rsidRDefault="000F4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309D9" w14:textId="7337CFE0" w:rsidR="004B6746" w:rsidRPr="0039658C" w:rsidRDefault="008B7AF4">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proofErr w:type="spellStart"/>
        <w:r>
          <w:rPr>
            <w:rFonts w:asciiTheme="minorHAnsi" w:hAnsiTheme="minorHAnsi"/>
            <w:i/>
            <w:iCs/>
            <w:color w:val="8C8C8C" w:themeColor="background1" w:themeShade="8C"/>
            <w:sz w:val="24"/>
            <w:szCs w:val="24"/>
          </w:rPr>
          <w:t>Pinn</w:t>
        </w:r>
        <w:proofErr w:type="spellEnd"/>
        <w:r>
          <w:rPr>
            <w:rFonts w:asciiTheme="minorHAnsi" w:hAnsiTheme="minorHAnsi"/>
            <w:i/>
            <w:iCs/>
            <w:color w:val="8C8C8C" w:themeColor="background1" w:themeShade="8C"/>
            <w:sz w:val="24"/>
            <w:szCs w:val="24"/>
          </w:rPr>
          <w:t xml:space="preserve"> River School</w:t>
        </w:r>
        <w:r w:rsidR="004B6746">
          <w:rPr>
            <w:rFonts w:asciiTheme="minorHAnsi" w:hAnsiTheme="minorHAnsi"/>
            <w:i/>
            <w:iCs/>
            <w:color w:val="8C8C8C" w:themeColor="background1" w:themeShade="8C"/>
            <w:sz w:val="24"/>
            <w:szCs w:val="24"/>
          </w:rPr>
          <w:t xml:space="preserve"> – </w:t>
        </w:r>
        <w:r w:rsidR="00D40AF9">
          <w:rPr>
            <w:rFonts w:asciiTheme="minorHAnsi" w:hAnsiTheme="minorHAnsi"/>
            <w:i/>
            <w:iCs/>
            <w:color w:val="8C8C8C" w:themeColor="background1" w:themeShade="8C"/>
            <w:sz w:val="24"/>
            <w:szCs w:val="24"/>
          </w:rPr>
          <w:t>EAL</w:t>
        </w:r>
        <w:r w:rsidR="004B6746">
          <w:rPr>
            <w:rFonts w:asciiTheme="minorHAnsi" w:hAnsiTheme="minorHAnsi"/>
            <w:i/>
            <w:iCs/>
            <w:color w:val="8C8C8C" w:themeColor="background1" w:themeShade="8C"/>
            <w:sz w:val="24"/>
            <w:szCs w:val="24"/>
          </w:rPr>
          <w:t xml:space="preserve"> Policy</w:t>
        </w:r>
      </w:sdtContent>
    </w:sdt>
  </w:p>
  <w:p w14:paraId="518DB979" w14:textId="3BDA9542" w:rsidR="004B6746" w:rsidRDefault="004B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A4D4C" w14:textId="77777777" w:rsidR="000F4680" w:rsidRDefault="000F4680" w:rsidP="0039658C">
      <w:r>
        <w:separator/>
      </w:r>
    </w:p>
  </w:footnote>
  <w:footnote w:type="continuationSeparator" w:id="0">
    <w:p w14:paraId="6DA05DCB" w14:textId="77777777" w:rsidR="000F4680" w:rsidRDefault="000F4680" w:rsidP="0039658C">
      <w:r>
        <w:continuationSeparator/>
      </w:r>
    </w:p>
  </w:footnote>
  <w:footnote w:type="continuationNotice" w:id="1">
    <w:p w14:paraId="46CFBB93" w14:textId="77777777" w:rsidR="000F4680" w:rsidRDefault="000F4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EA29" w14:textId="77777777" w:rsidR="004B6746" w:rsidRDefault="008B7AF4">
    <w:pPr>
      <w:pStyle w:val="Header"/>
    </w:pPr>
    <w:sdt>
      <w:sdtPr>
        <w:id w:val="-25792753"/>
        <w:docPartObj>
          <w:docPartGallery w:val="Page Numbers (Margins)"/>
          <w:docPartUnique/>
        </w:docPartObj>
      </w:sdtPr>
      <w:sdtEndPr/>
      <w:sdtContent>
        <w:r w:rsidR="004B6746">
          <w:rPr>
            <w:noProof/>
          </w:rPr>
          <mc:AlternateContent>
            <mc:Choice Requires="wps">
              <w:drawing>
                <wp:anchor distT="0" distB="0" distL="114300" distR="114300" simplePos="0" relativeHeight="251657216" behindDoc="0" locked="0" layoutInCell="0" allowOverlap="1" wp14:anchorId="4C52F8F7" wp14:editId="2625F280">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39B9CE9"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C52F8F7" id="Rectangle 4" o:spid="_x0000_s1026"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739B9CE9"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9.1pt;height:332.45pt;visibility:visible;mso-wrap-style:square" o:bullet="t">
        <v:imagedata r:id="rId1" o:titl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7"/>
  </w:num>
  <w:num w:numId="6">
    <w:abstractNumId w:val="2"/>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214"/>
    <w:rsid w:val="0000155C"/>
    <w:rsid w:val="00002378"/>
    <w:rsid w:val="000033EA"/>
    <w:rsid w:val="000107CC"/>
    <w:rsid w:val="00010A1B"/>
    <w:rsid w:val="00011A0C"/>
    <w:rsid w:val="0001266A"/>
    <w:rsid w:val="00012EAD"/>
    <w:rsid w:val="00013328"/>
    <w:rsid w:val="000157FC"/>
    <w:rsid w:val="0002227E"/>
    <w:rsid w:val="00023FF2"/>
    <w:rsid w:val="00025A09"/>
    <w:rsid w:val="000311DA"/>
    <w:rsid w:val="00032056"/>
    <w:rsid w:val="0003422C"/>
    <w:rsid w:val="00036028"/>
    <w:rsid w:val="000374D8"/>
    <w:rsid w:val="00041C9A"/>
    <w:rsid w:val="00043BC6"/>
    <w:rsid w:val="00051E5C"/>
    <w:rsid w:val="00054621"/>
    <w:rsid w:val="00055199"/>
    <w:rsid w:val="000600B2"/>
    <w:rsid w:val="0006316D"/>
    <w:rsid w:val="0006328D"/>
    <w:rsid w:val="000634AC"/>
    <w:rsid w:val="00064F23"/>
    <w:rsid w:val="0006586A"/>
    <w:rsid w:val="00066506"/>
    <w:rsid w:val="00070618"/>
    <w:rsid w:val="00073C06"/>
    <w:rsid w:val="00074AA5"/>
    <w:rsid w:val="00076DF7"/>
    <w:rsid w:val="00076EF8"/>
    <w:rsid w:val="00077656"/>
    <w:rsid w:val="000813A2"/>
    <w:rsid w:val="00082AFA"/>
    <w:rsid w:val="00084C9B"/>
    <w:rsid w:val="00086115"/>
    <w:rsid w:val="000870A0"/>
    <w:rsid w:val="00091234"/>
    <w:rsid w:val="00097567"/>
    <w:rsid w:val="000A16DE"/>
    <w:rsid w:val="000A17C2"/>
    <w:rsid w:val="000A193E"/>
    <w:rsid w:val="000A248B"/>
    <w:rsid w:val="000A5EFD"/>
    <w:rsid w:val="000B241F"/>
    <w:rsid w:val="000B3A35"/>
    <w:rsid w:val="000B438C"/>
    <w:rsid w:val="000C27E0"/>
    <w:rsid w:val="000C41AE"/>
    <w:rsid w:val="000C465B"/>
    <w:rsid w:val="000C5110"/>
    <w:rsid w:val="000C5136"/>
    <w:rsid w:val="000C56C3"/>
    <w:rsid w:val="000D03DB"/>
    <w:rsid w:val="000D286B"/>
    <w:rsid w:val="000D2919"/>
    <w:rsid w:val="000D2BF5"/>
    <w:rsid w:val="000D4971"/>
    <w:rsid w:val="000D5769"/>
    <w:rsid w:val="000E0EFA"/>
    <w:rsid w:val="000E14D4"/>
    <w:rsid w:val="000E23B4"/>
    <w:rsid w:val="000E3621"/>
    <w:rsid w:val="000E3D8A"/>
    <w:rsid w:val="000E3F2C"/>
    <w:rsid w:val="000E7CF6"/>
    <w:rsid w:val="000F09E9"/>
    <w:rsid w:val="000F419E"/>
    <w:rsid w:val="000F4680"/>
    <w:rsid w:val="000F5453"/>
    <w:rsid w:val="000F74C6"/>
    <w:rsid w:val="0010032A"/>
    <w:rsid w:val="00100FC5"/>
    <w:rsid w:val="00101F35"/>
    <w:rsid w:val="00105C55"/>
    <w:rsid w:val="00110124"/>
    <w:rsid w:val="0011294C"/>
    <w:rsid w:val="00114278"/>
    <w:rsid w:val="001149B5"/>
    <w:rsid w:val="00116815"/>
    <w:rsid w:val="001173AC"/>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DCD"/>
    <w:rsid w:val="00143327"/>
    <w:rsid w:val="0014458A"/>
    <w:rsid w:val="00144946"/>
    <w:rsid w:val="001458C7"/>
    <w:rsid w:val="00147107"/>
    <w:rsid w:val="00147139"/>
    <w:rsid w:val="00147145"/>
    <w:rsid w:val="001568DA"/>
    <w:rsid w:val="00156B30"/>
    <w:rsid w:val="00157075"/>
    <w:rsid w:val="001603B8"/>
    <w:rsid w:val="001609AD"/>
    <w:rsid w:val="00163743"/>
    <w:rsid w:val="001644C3"/>
    <w:rsid w:val="00164A6F"/>
    <w:rsid w:val="00165E73"/>
    <w:rsid w:val="001669AE"/>
    <w:rsid w:val="00167D10"/>
    <w:rsid w:val="00170214"/>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7334"/>
    <w:rsid w:val="00197581"/>
    <w:rsid w:val="001A0EDD"/>
    <w:rsid w:val="001A13AB"/>
    <w:rsid w:val="001A166A"/>
    <w:rsid w:val="001A3702"/>
    <w:rsid w:val="001A4242"/>
    <w:rsid w:val="001A4709"/>
    <w:rsid w:val="001A52A4"/>
    <w:rsid w:val="001A541B"/>
    <w:rsid w:val="001A68FA"/>
    <w:rsid w:val="001A7CA8"/>
    <w:rsid w:val="001B1A60"/>
    <w:rsid w:val="001B3B76"/>
    <w:rsid w:val="001B6A14"/>
    <w:rsid w:val="001C0B01"/>
    <w:rsid w:val="001C0CAB"/>
    <w:rsid w:val="001C49BC"/>
    <w:rsid w:val="001C56B9"/>
    <w:rsid w:val="001C7951"/>
    <w:rsid w:val="001D0686"/>
    <w:rsid w:val="001D3FB3"/>
    <w:rsid w:val="001D5F9F"/>
    <w:rsid w:val="001D77D5"/>
    <w:rsid w:val="001E08CD"/>
    <w:rsid w:val="001E0C44"/>
    <w:rsid w:val="001E2A90"/>
    <w:rsid w:val="001E4038"/>
    <w:rsid w:val="001E4105"/>
    <w:rsid w:val="001E4FB7"/>
    <w:rsid w:val="001E53FD"/>
    <w:rsid w:val="001E56C5"/>
    <w:rsid w:val="001E7737"/>
    <w:rsid w:val="001E7739"/>
    <w:rsid w:val="001E7D1F"/>
    <w:rsid w:val="001E7EC5"/>
    <w:rsid w:val="001F138E"/>
    <w:rsid w:val="001F13B7"/>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229F2"/>
    <w:rsid w:val="00222D82"/>
    <w:rsid w:val="00223BA0"/>
    <w:rsid w:val="00223F33"/>
    <w:rsid w:val="00224465"/>
    <w:rsid w:val="00230CCC"/>
    <w:rsid w:val="002312AA"/>
    <w:rsid w:val="002317BD"/>
    <w:rsid w:val="00231957"/>
    <w:rsid w:val="002319A1"/>
    <w:rsid w:val="00231A82"/>
    <w:rsid w:val="00231C29"/>
    <w:rsid w:val="00232ECD"/>
    <w:rsid w:val="00235030"/>
    <w:rsid w:val="002350FD"/>
    <w:rsid w:val="0024044F"/>
    <w:rsid w:val="00244D53"/>
    <w:rsid w:val="0024661F"/>
    <w:rsid w:val="00253100"/>
    <w:rsid w:val="0025366F"/>
    <w:rsid w:val="00253DBA"/>
    <w:rsid w:val="002543B5"/>
    <w:rsid w:val="002565BC"/>
    <w:rsid w:val="00257729"/>
    <w:rsid w:val="00263028"/>
    <w:rsid w:val="00265611"/>
    <w:rsid w:val="002661E3"/>
    <w:rsid w:val="00270560"/>
    <w:rsid w:val="00271ED6"/>
    <w:rsid w:val="00272EE6"/>
    <w:rsid w:val="00273654"/>
    <w:rsid w:val="00273800"/>
    <w:rsid w:val="002741EA"/>
    <w:rsid w:val="00274950"/>
    <w:rsid w:val="00274D1B"/>
    <w:rsid w:val="0027604E"/>
    <w:rsid w:val="002766EF"/>
    <w:rsid w:val="002808FF"/>
    <w:rsid w:val="00280E1A"/>
    <w:rsid w:val="002840FC"/>
    <w:rsid w:val="00284C4D"/>
    <w:rsid w:val="002850D7"/>
    <w:rsid w:val="002867D7"/>
    <w:rsid w:val="002915F4"/>
    <w:rsid w:val="0029182D"/>
    <w:rsid w:val="00291BE0"/>
    <w:rsid w:val="00291FBC"/>
    <w:rsid w:val="0029473F"/>
    <w:rsid w:val="002A1074"/>
    <w:rsid w:val="002A1694"/>
    <w:rsid w:val="002A19B8"/>
    <w:rsid w:val="002A2F9D"/>
    <w:rsid w:val="002A6368"/>
    <w:rsid w:val="002A668E"/>
    <w:rsid w:val="002A6B67"/>
    <w:rsid w:val="002B0882"/>
    <w:rsid w:val="002B15D8"/>
    <w:rsid w:val="002B1CE0"/>
    <w:rsid w:val="002B3D07"/>
    <w:rsid w:val="002B5061"/>
    <w:rsid w:val="002B6250"/>
    <w:rsid w:val="002B7831"/>
    <w:rsid w:val="002C045E"/>
    <w:rsid w:val="002C1DCA"/>
    <w:rsid w:val="002C4731"/>
    <w:rsid w:val="002C4ECB"/>
    <w:rsid w:val="002C69D6"/>
    <w:rsid w:val="002C7AED"/>
    <w:rsid w:val="002D0CB9"/>
    <w:rsid w:val="002D138C"/>
    <w:rsid w:val="002D1E26"/>
    <w:rsid w:val="002D2CF1"/>
    <w:rsid w:val="002D453C"/>
    <w:rsid w:val="002D5153"/>
    <w:rsid w:val="002D6C9F"/>
    <w:rsid w:val="002D747B"/>
    <w:rsid w:val="002D7FDB"/>
    <w:rsid w:val="002E0FC4"/>
    <w:rsid w:val="002E36B4"/>
    <w:rsid w:val="002E3793"/>
    <w:rsid w:val="002E3AC5"/>
    <w:rsid w:val="002E40C3"/>
    <w:rsid w:val="002E5D9E"/>
    <w:rsid w:val="002E65B8"/>
    <w:rsid w:val="002E714E"/>
    <w:rsid w:val="002E7EC9"/>
    <w:rsid w:val="002F333C"/>
    <w:rsid w:val="002F3BB9"/>
    <w:rsid w:val="002F4DFA"/>
    <w:rsid w:val="003019AD"/>
    <w:rsid w:val="0030510B"/>
    <w:rsid w:val="00310067"/>
    <w:rsid w:val="003118B6"/>
    <w:rsid w:val="0031214A"/>
    <w:rsid w:val="00312844"/>
    <w:rsid w:val="003128DD"/>
    <w:rsid w:val="00313F9A"/>
    <w:rsid w:val="00317AE2"/>
    <w:rsid w:val="00321EB0"/>
    <w:rsid w:val="00325CAE"/>
    <w:rsid w:val="00326521"/>
    <w:rsid w:val="00326A9D"/>
    <w:rsid w:val="003345AA"/>
    <w:rsid w:val="00334ACE"/>
    <w:rsid w:val="00335572"/>
    <w:rsid w:val="00335758"/>
    <w:rsid w:val="00335794"/>
    <w:rsid w:val="00335B6A"/>
    <w:rsid w:val="003404A8"/>
    <w:rsid w:val="0034086A"/>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455E"/>
    <w:rsid w:val="0038521D"/>
    <w:rsid w:val="00386845"/>
    <w:rsid w:val="003924BE"/>
    <w:rsid w:val="0039263E"/>
    <w:rsid w:val="00394A62"/>
    <w:rsid w:val="0039580E"/>
    <w:rsid w:val="0039658C"/>
    <w:rsid w:val="003A014C"/>
    <w:rsid w:val="003A0CF9"/>
    <w:rsid w:val="003A29A2"/>
    <w:rsid w:val="003A7738"/>
    <w:rsid w:val="003B0277"/>
    <w:rsid w:val="003B049E"/>
    <w:rsid w:val="003B36DA"/>
    <w:rsid w:val="003B6F9C"/>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1D47"/>
    <w:rsid w:val="003F2237"/>
    <w:rsid w:val="003F5BB8"/>
    <w:rsid w:val="003F6804"/>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50981"/>
    <w:rsid w:val="00451DEA"/>
    <w:rsid w:val="00453639"/>
    <w:rsid w:val="0045394D"/>
    <w:rsid w:val="00453BB2"/>
    <w:rsid w:val="004545C0"/>
    <w:rsid w:val="0045473A"/>
    <w:rsid w:val="00455243"/>
    <w:rsid w:val="004557EF"/>
    <w:rsid w:val="00462B51"/>
    <w:rsid w:val="00463561"/>
    <w:rsid w:val="0046401B"/>
    <w:rsid w:val="00465CC1"/>
    <w:rsid w:val="004719E2"/>
    <w:rsid w:val="0047495A"/>
    <w:rsid w:val="004753E2"/>
    <w:rsid w:val="00476AA9"/>
    <w:rsid w:val="00481D6B"/>
    <w:rsid w:val="004820D1"/>
    <w:rsid w:val="004833D3"/>
    <w:rsid w:val="00484F64"/>
    <w:rsid w:val="00486EA1"/>
    <w:rsid w:val="00487672"/>
    <w:rsid w:val="0049287A"/>
    <w:rsid w:val="00495596"/>
    <w:rsid w:val="004963E2"/>
    <w:rsid w:val="0049675A"/>
    <w:rsid w:val="00497121"/>
    <w:rsid w:val="004978CB"/>
    <w:rsid w:val="004A0ABE"/>
    <w:rsid w:val="004A0F52"/>
    <w:rsid w:val="004A481A"/>
    <w:rsid w:val="004A6401"/>
    <w:rsid w:val="004B1A39"/>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6C57"/>
    <w:rsid w:val="004E7177"/>
    <w:rsid w:val="004F0BA8"/>
    <w:rsid w:val="004F681E"/>
    <w:rsid w:val="004F6A48"/>
    <w:rsid w:val="004F6F4D"/>
    <w:rsid w:val="00500DE7"/>
    <w:rsid w:val="005038F6"/>
    <w:rsid w:val="0050521F"/>
    <w:rsid w:val="005058F3"/>
    <w:rsid w:val="00505DE7"/>
    <w:rsid w:val="00507716"/>
    <w:rsid w:val="00510B37"/>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308E"/>
    <w:rsid w:val="005335FB"/>
    <w:rsid w:val="00533803"/>
    <w:rsid w:val="005344BC"/>
    <w:rsid w:val="0053491F"/>
    <w:rsid w:val="00536C17"/>
    <w:rsid w:val="0054063B"/>
    <w:rsid w:val="00540CDA"/>
    <w:rsid w:val="00541102"/>
    <w:rsid w:val="005411DB"/>
    <w:rsid w:val="00542976"/>
    <w:rsid w:val="00542B51"/>
    <w:rsid w:val="005440FF"/>
    <w:rsid w:val="00544A45"/>
    <w:rsid w:val="00544F72"/>
    <w:rsid w:val="00546BA2"/>
    <w:rsid w:val="00550268"/>
    <w:rsid w:val="005505EB"/>
    <w:rsid w:val="00551F75"/>
    <w:rsid w:val="00555909"/>
    <w:rsid w:val="00557CF1"/>
    <w:rsid w:val="005616B1"/>
    <w:rsid w:val="005618FE"/>
    <w:rsid w:val="00561FF8"/>
    <w:rsid w:val="005645F7"/>
    <w:rsid w:val="00564E1F"/>
    <w:rsid w:val="00565564"/>
    <w:rsid w:val="005655FD"/>
    <w:rsid w:val="00567D9D"/>
    <w:rsid w:val="005711B5"/>
    <w:rsid w:val="0057274A"/>
    <w:rsid w:val="005744C7"/>
    <w:rsid w:val="0057614D"/>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DD7"/>
    <w:rsid w:val="005B505E"/>
    <w:rsid w:val="005B64D4"/>
    <w:rsid w:val="005B6FB8"/>
    <w:rsid w:val="005C30DA"/>
    <w:rsid w:val="005C5CF9"/>
    <w:rsid w:val="005C5D43"/>
    <w:rsid w:val="005C74C5"/>
    <w:rsid w:val="005C7A03"/>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4C3"/>
    <w:rsid w:val="006056C2"/>
    <w:rsid w:val="00607CC2"/>
    <w:rsid w:val="00607CDC"/>
    <w:rsid w:val="0061002D"/>
    <w:rsid w:val="00612DED"/>
    <w:rsid w:val="00614C57"/>
    <w:rsid w:val="006163B3"/>
    <w:rsid w:val="00616E8D"/>
    <w:rsid w:val="00617685"/>
    <w:rsid w:val="00617BCF"/>
    <w:rsid w:val="00622215"/>
    <w:rsid w:val="00622E60"/>
    <w:rsid w:val="00624870"/>
    <w:rsid w:val="0062616A"/>
    <w:rsid w:val="00627518"/>
    <w:rsid w:val="00631D83"/>
    <w:rsid w:val="0063221C"/>
    <w:rsid w:val="0063274C"/>
    <w:rsid w:val="006338E5"/>
    <w:rsid w:val="00635EA7"/>
    <w:rsid w:val="0063705F"/>
    <w:rsid w:val="00640216"/>
    <w:rsid w:val="00644980"/>
    <w:rsid w:val="0064535E"/>
    <w:rsid w:val="00646A5B"/>
    <w:rsid w:val="00646B4F"/>
    <w:rsid w:val="00650709"/>
    <w:rsid w:val="00653059"/>
    <w:rsid w:val="0065337B"/>
    <w:rsid w:val="00653784"/>
    <w:rsid w:val="00653A6D"/>
    <w:rsid w:val="00654B6C"/>
    <w:rsid w:val="006551FC"/>
    <w:rsid w:val="0065661D"/>
    <w:rsid w:val="0065689D"/>
    <w:rsid w:val="00660A63"/>
    <w:rsid w:val="00660B20"/>
    <w:rsid w:val="0066358D"/>
    <w:rsid w:val="00663A2B"/>
    <w:rsid w:val="006654DF"/>
    <w:rsid w:val="00665941"/>
    <w:rsid w:val="00666FFD"/>
    <w:rsid w:val="00667FE0"/>
    <w:rsid w:val="00670810"/>
    <w:rsid w:val="00672A1D"/>
    <w:rsid w:val="006750FA"/>
    <w:rsid w:val="0067544C"/>
    <w:rsid w:val="006757F2"/>
    <w:rsid w:val="00675B60"/>
    <w:rsid w:val="006845DA"/>
    <w:rsid w:val="00684769"/>
    <w:rsid w:val="006848B0"/>
    <w:rsid w:val="00685AD6"/>
    <w:rsid w:val="0069086C"/>
    <w:rsid w:val="00693C7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4CE"/>
    <w:rsid w:val="006C090E"/>
    <w:rsid w:val="006C36C4"/>
    <w:rsid w:val="006C7B9B"/>
    <w:rsid w:val="006D026F"/>
    <w:rsid w:val="006D3005"/>
    <w:rsid w:val="006D35DE"/>
    <w:rsid w:val="006D647C"/>
    <w:rsid w:val="006D669F"/>
    <w:rsid w:val="006D6A12"/>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65F9"/>
    <w:rsid w:val="00707801"/>
    <w:rsid w:val="00710299"/>
    <w:rsid w:val="0071117C"/>
    <w:rsid w:val="00711BFA"/>
    <w:rsid w:val="00712794"/>
    <w:rsid w:val="007144A0"/>
    <w:rsid w:val="00714594"/>
    <w:rsid w:val="00715FCB"/>
    <w:rsid w:val="0071762D"/>
    <w:rsid w:val="00717C5A"/>
    <w:rsid w:val="00717C63"/>
    <w:rsid w:val="00722B31"/>
    <w:rsid w:val="00723A9D"/>
    <w:rsid w:val="00725393"/>
    <w:rsid w:val="00731AE3"/>
    <w:rsid w:val="00732791"/>
    <w:rsid w:val="007343D2"/>
    <w:rsid w:val="00734DA5"/>
    <w:rsid w:val="00734FC0"/>
    <w:rsid w:val="00736119"/>
    <w:rsid w:val="00741974"/>
    <w:rsid w:val="00741F5A"/>
    <w:rsid w:val="00742893"/>
    <w:rsid w:val="00744692"/>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675D8"/>
    <w:rsid w:val="00770AF1"/>
    <w:rsid w:val="00770F76"/>
    <w:rsid w:val="00773E94"/>
    <w:rsid w:val="00777281"/>
    <w:rsid w:val="00777519"/>
    <w:rsid w:val="00777B10"/>
    <w:rsid w:val="00780576"/>
    <w:rsid w:val="007807AE"/>
    <w:rsid w:val="00780E67"/>
    <w:rsid w:val="0078215A"/>
    <w:rsid w:val="007831A9"/>
    <w:rsid w:val="0078587C"/>
    <w:rsid w:val="007864AD"/>
    <w:rsid w:val="007903AF"/>
    <w:rsid w:val="0079112C"/>
    <w:rsid w:val="007952DD"/>
    <w:rsid w:val="007965D8"/>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459"/>
    <w:rsid w:val="007C24DB"/>
    <w:rsid w:val="007C47A5"/>
    <w:rsid w:val="007C48B2"/>
    <w:rsid w:val="007C6C64"/>
    <w:rsid w:val="007C7EB9"/>
    <w:rsid w:val="007D6B66"/>
    <w:rsid w:val="007D6D87"/>
    <w:rsid w:val="007E0BF0"/>
    <w:rsid w:val="007E1714"/>
    <w:rsid w:val="007E1EDA"/>
    <w:rsid w:val="007E545C"/>
    <w:rsid w:val="007E598F"/>
    <w:rsid w:val="007E5B15"/>
    <w:rsid w:val="007E6391"/>
    <w:rsid w:val="007E79BD"/>
    <w:rsid w:val="007F072B"/>
    <w:rsid w:val="007F0A07"/>
    <w:rsid w:val="007F230A"/>
    <w:rsid w:val="007F2614"/>
    <w:rsid w:val="007F3E79"/>
    <w:rsid w:val="007F7900"/>
    <w:rsid w:val="007F7D52"/>
    <w:rsid w:val="0080153C"/>
    <w:rsid w:val="008016E5"/>
    <w:rsid w:val="00801BCC"/>
    <w:rsid w:val="00801C73"/>
    <w:rsid w:val="00804067"/>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B77"/>
    <w:rsid w:val="00824CC0"/>
    <w:rsid w:val="00824CE8"/>
    <w:rsid w:val="00824E28"/>
    <w:rsid w:val="00825BA2"/>
    <w:rsid w:val="00826572"/>
    <w:rsid w:val="008269D4"/>
    <w:rsid w:val="0083056F"/>
    <w:rsid w:val="008307DF"/>
    <w:rsid w:val="00834A55"/>
    <w:rsid w:val="00835286"/>
    <w:rsid w:val="0083545F"/>
    <w:rsid w:val="00835B37"/>
    <w:rsid w:val="00835E98"/>
    <w:rsid w:val="00836223"/>
    <w:rsid w:val="0083760C"/>
    <w:rsid w:val="00837C51"/>
    <w:rsid w:val="00840F1B"/>
    <w:rsid w:val="00841112"/>
    <w:rsid w:val="00841582"/>
    <w:rsid w:val="008426C1"/>
    <w:rsid w:val="00845A3F"/>
    <w:rsid w:val="00847AC2"/>
    <w:rsid w:val="008509B6"/>
    <w:rsid w:val="00850F18"/>
    <w:rsid w:val="00853214"/>
    <w:rsid w:val="008544A9"/>
    <w:rsid w:val="008574DF"/>
    <w:rsid w:val="00857801"/>
    <w:rsid w:val="008600C7"/>
    <w:rsid w:val="008624F1"/>
    <w:rsid w:val="0086250A"/>
    <w:rsid w:val="0086472E"/>
    <w:rsid w:val="00867615"/>
    <w:rsid w:val="00871413"/>
    <w:rsid w:val="00871AC5"/>
    <w:rsid w:val="00872DCA"/>
    <w:rsid w:val="00874093"/>
    <w:rsid w:val="0087569A"/>
    <w:rsid w:val="00877718"/>
    <w:rsid w:val="00877B62"/>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AF4"/>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E56"/>
    <w:rsid w:val="00942419"/>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A"/>
    <w:rsid w:val="009863B2"/>
    <w:rsid w:val="00987040"/>
    <w:rsid w:val="00987E2B"/>
    <w:rsid w:val="00991A93"/>
    <w:rsid w:val="00992786"/>
    <w:rsid w:val="009933BD"/>
    <w:rsid w:val="00994803"/>
    <w:rsid w:val="009955B5"/>
    <w:rsid w:val="00996D6C"/>
    <w:rsid w:val="00996F84"/>
    <w:rsid w:val="009A026F"/>
    <w:rsid w:val="009A1937"/>
    <w:rsid w:val="009A3126"/>
    <w:rsid w:val="009A3752"/>
    <w:rsid w:val="009B06F8"/>
    <w:rsid w:val="009B0E90"/>
    <w:rsid w:val="009B1380"/>
    <w:rsid w:val="009B1AB1"/>
    <w:rsid w:val="009B30D1"/>
    <w:rsid w:val="009B3488"/>
    <w:rsid w:val="009B6419"/>
    <w:rsid w:val="009B6F16"/>
    <w:rsid w:val="009B7E24"/>
    <w:rsid w:val="009B7E56"/>
    <w:rsid w:val="009C16ED"/>
    <w:rsid w:val="009C1847"/>
    <w:rsid w:val="009C1866"/>
    <w:rsid w:val="009C43DA"/>
    <w:rsid w:val="009C58A3"/>
    <w:rsid w:val="009D0272"/>
    <w:rsid w:val="009D191B"/>
    <w:rsid w:val="009D2ACF"/>
    <w:rsid w:val="009D2DA4"/>
    <w:rsid w:val="009D3737"/>
    <w:rsid w:val="009D3A9A"/>
    <w:rsid w:val="009D663D"/>
    <w:rsid w:val="009D7DCA"/>
    <w:rsid w:val="009D7F23"/>
    <w:rsid w:val="009E3BA9"/>
    <w:rsid w:val="009E443E"/>
    <w:rsid w:val="009E47CB"/>
    <w:rsid w:val="009E6689"/>
    <w:rsid w:val="009F1A9D"/>
    <w:rsid w:val="009F23F5"/>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960"/>
    <w:rsid w:val="00A2103B"/>
    <w:rsid w:val="00A2162E"/>
    <w:rsid w:val="00A217FA"/>
    <w:rsid w:val="00A21ACC"/>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583D"/>
    <w:rsid w:val="00A567BA"/>
    <w:rsid w:val="00A604D9"/>
    <w:rsid w:val="00A61514"/>
    <w:rsid w:val="00A628F0"/>
    <w:rsid w:val="00A641E4"/>
    <w:rsid w:val="00A65CDD"/>
    <w:rsid w:val="00A6620B"/>
    <w:rsid w:val="00A667BE"/>
    <w:rsid w:val="00A66D9A"/>
    <w:rsid w:val="00A675D2"/>
    <w:rsid w:val="00A72D40"/>
    <w:rsid w:val="00A731A8"/>
    <w:rsid w:val="00A74171"/>
    <w:rsid w:val="00A77B3B"/>
    <w:rsid w:val="00A8046A"/>
    <w:rsid w:val="00A80FAA"/>
    <w:rsid w:val="00A826B8"/>
    <w:rsid w:val="00A82D58"/>
    <w:rsid w:val="00A84A02"/>
    <w:rsid w:val="00A85941"/>
    <w:rsid w:val="00A85BD1"/>
    <w:rsid w:val="00A85E76"/>
    <w:rsid w:val="00A868DC"/>
    <w:rsid w:val="00A86935"/>
    <w:rsid w:val="00A93694"/>
    <w:rsid w:val="00A93E1F"/>
    <w:rsid w:val="00A942F2"/>
    <w:rsid w:val="00A94733"/>
    <w:rsid w:val="00A95A5C"/>
    <w:rsid w:val="00A95F31"/>
    <w:rsid w:val="00A961E3"/>
    <w:rsid w:val="00AA0986"/>
    <w:rsid w:val="00AA1A6F"/>
    <w:rsid w:val="00AA1BEE"/>
    <w:rsid w:val="00AA4E3F"/>
    <w:rsid w:val="00AA6DA4"/>
    <w:rsid w:val="00AA7E8C"/>
    <w:rsid w:val="00AB24F2"/>
    <w:rsid w:val="00AB2951"/>
    <w:rsid w:val="00AB5A16"/>
    <w:rsid w:val="00AB73C9"/>
    <w:rsid w:val="00AC1433"/>
    <w:rsid w:val="00AC2033"/>
    <w:rsid w:val="00AC2FBB"/>
    <w:rsid w:val="00AC375C"/>
    <w:rsid w:val="00AC5232"/>
    <w:rsid w:val="00AC55A6"/>
    <w:rsid w:val="00AC5B93"/>
    <w:rsid w:val="00AC64C5"/>
    <w:rsid w:val="00AC66B1"/>
    <w:rsid w:val="00AD1DF3"/>
    <w:rsid w:val="00AD2E9F"/>
    <w:rsid w:val="00AD306C"/>
    <w:rsid w:val="00AD4228"/>
    <w:rsid w:val="00AD46DD"/>
    <w:rsid w:val="00AD52A9"/>
    <w:rsid w:val="00AE0C8B"/>
    <w:rsid w:val="00AE1072"/>
    <w:rsid w:val="00AE33A0"/>
    <w:rsid w:val="00AE423A"/>
    <w:rsid w:val="00AE4C2A"/>
    <w:rsid w:val="00AE5027"/>
    <w:rsid w:val="00AE58DD"/>
    <w:rsid w:val="00AE6ABA"/>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EA6"/>
    <w:rsid w:val="00B4604A"/>
    <w:rsid w:val="00B467E2"/>
    <w:rsid w:val="00B46C1F"/>
    <w:rsid w:val="00B50943"/>
    <w:rsid w:val="00B5324E"/>
    <w:rsid w:val="00B55E9B"/>
    <w:rsid w:val="00B56681"/>
    <w:rsid w:val="00B60547"/>
    <w:rsid w:val="00B607AF"/>
    <w:rsid w:val="00B61533"/>
    <w:rsid w:val="00B6346B"/>
    <w:rsid w:val="00B63A91"/>
    <w:rsid w:val="00B63C24"/>
    <w:rsid w:val="00B64A33"/>
    <w:rsid w:val="00B66A45"/>
    <w:rsid w:val="00B66F96"/>
    <w:rsid w:val="00B702F2"/>
    <w:rsid w:val="00B7089D"/>
    <w:rsid w:val="00B73B1A"/>
    <w:rsid w:val="00B74C9A"/>
    <w:rsid w:val="00B758D5"/>
    <w:rsid w:val="00B762F5"/>
    <w:rsid w:val="00B76F4B"/>
    <w:rsid w:val="00B807C9"/>
    <w:rsid w:val="00B80A8C"/>
    <w:rsid w:val="00B80C6E"/>
    <w:rsid w:val="00B81C8F"/>
    <w:rsid w:val="00B84994"/>
    <w:rsid w:val="00B84B30"/>
    <w:rsid w:val="00B85F01"/>
    <w:rsid w:val="00B86284"/>
    <w:rsid w:val="00B90E2E"/>
    <w:rsid w:val="00B9228E"/>
    <w:rsid w:val="00B92583"/>
    <w:rsid w:val="00B92D82"/>
    <w:rsid w:val="00B93093"/>
    <w:rsid w:val="00B932E2"/>
    <w:rsid w:val="00B96AA7"/>
    <w:rsid w:val="00BA23A3"/>
    <w:rsid w:val="00BA2BAD"/>
    <w:rsid w:val="00BA3709"/>
    <w:rsid w:val="00BA3E83"/>
    <w:rsid w:val="00BA400F"/>
    <w:rsid w:val="00BA4604"/>
    <w:rsid w:val="00BA46BE"/>
    <w:rsid w:val="00BA47D0"/>
    <w:rsid w:val="00BA4F36"/>
    <w:rsid w:val="00BA57A3"/>
    <w:rsid w:val="00BA76E1"/>
    <w:rsid w:val="00BB00B1"/>
    <w:rsid w:val="00BB00EA"/>
    <w:rsid w:val="00BB02E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F1765"/>
    <w:rsid w:val="00BF1C62"/>
    <w:rsid w:val="00BF1CCA"/>
    <w:rsid w:val="00BF23A1"/>
    <w:rsid w:val="00BF24D3"/>
    <w:rsid w:val="00BF305D"/>
    <w:rsid w:val="00BF5CB0"/>
    <w:rsid w:val="00BF63DF"/>
    <w:rsid w:val="00BF6FD3"/>
    <w:rsid w:val="00C00372"/>
    <w:rsid w:val="00C019F4"/>
    <w:rsid w:val="00C01B91"/>
    <w:rsid w:val="00C028F6"/>
    <w:rsid w:val="00C065AF"/>
    <w:rsid w:val="00C15F56"/>
    <w:rsid w:val="00C169EE"/>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B8E"/>
    <w:rsid w:val="00C70DF7"/>
    <w:rsid w:val="00C7148C"/>
    <w:rsid w:val="00C714F7"/>
    <w:rsid w:val="00C71858"/>
    <w:rsid w:val="00C71864"/>
    <w:rsid w:val="00C7484D"/>
    <w:rsid w:val="00C76653"/>
    <w:rsid w:val="00C76654"/>
    <w:rsid w:val="00C76F8E"/>
    <w:rsid w:val="00C7792C"/>
    <w:rsid w:val="00C80FC2"/>
    <w:rsid w:val="00C8511B"/>
    <w:rsid w:val="00C9062E"/>
    <w:rsid w:val="00C90B8B"/>
    <w:rsid w:val="00C90BC7"/>
    <w:rsid w:val="00C90EFA"/>
    <w:rsid w:val="00C91604"/>
    <w:rsid w:val="00C916EA"/>
    <w:rsid w:val="00C92286"/>
    <w:rsid w:val="00C927EE"/>
    <w:rsid w:val="00C93849"/>
    <w:rsid w:val="00C942A1"/>
    <w:rsid w:val="00C96E67"/>
    <w:rsid w:val="00C9729D"/>
    <w:rsid w:val="00CA0298"/>
    <w:rsid w:val="00CA10E9"/>
    <w:rsid w:val="00CA1590"/>
    <w:rsid w:val="00CA3048"/>
    <w:rsid w:val="00CA657B"/>
    <w:rsid w:val="00CA6BE1"/>
    <w:rsid w:val="00CA7082"/>
    <w:rsid w:val="00CB08DE"/>
    <w:rsid w:val="00CB3394"/>
    <w:rsid w:val="00CB358F"/>
    <w:rsid w:val="00CB618B"/>
    <w:rsid w:val="00CB67FC"/>
    <w:rsid w:val="00CB7A40"/>
    <w:rsid w:val="00CB7FF6"/>
    <w:rsid w:val="00CC22F6"/>
    <w:rsid w:val="00CC310B"/>
    <w:rsid w:val="00CC4962"/>
    <w:rsid w:val="00CC4B11"/>
    <w:rsid w:val="00CC4B50"/>
    <w:rsid w:val="00CC552F"/>
    <w:rsid w:val="00CC6799"/>
    <w:rsid w:val="00CD0B58"/>
    <w:rsid w:val="00CD168A"/>
    <w:rsid w:val="00CD2A9C"/>
    <w:rsid w:val="00CD41AF"/>
    <w:rsid w:val="00CD6279"/>
    <w:rsid w:val="00CE2417"/>
    <w:rsid w:val="00CE30CE"/>
    <w:rsid w:val="00CE3DD4"/>
    <w:rsid w:val="00CE6EFA"/>
    <w:rsid w:val="00CE7515"/>
    <w:rsid w:val="00CE7D46"/>
    <w:rsid w:val="00CF0C74"/>
    <w:rsid w:val="00CF1A89"/>
    <w:rsid w:val="00CF2811"/>
    <w:rsid w:val="00CF35FD"/>
    <w:rsid w:val="00CF46B5"/>
    <w:rsid w:val="00CF4CE4"/>
    <w:rsid w:val="00CF69B2"/>
    <w:rsid w:val="00CF6FE7"/>
    <w:rsid w:val="00D01B25"/>
    <w:rsid w:val="00D0218A"/>
    <w:rsid w:val="00D034CF"/>
    <w:rsid w:val="00D0379F"/>
    <w:rsid w:val="00D04D18"/>
    <w:rsid w:val="00D04D1B"/>
    <w:rsid w:val="00D07011"/>
    <w:rsid w:val="00D07A9E"/>
    <w:rsid w:val="00D153C6"/>
    <w:rsid w:val="00D2052D"/>
    <w:rsid w:val="00D215E2"/>
    <w:rsid w:val="00D2220C"/>
    <w:rsid w:val="00D2651B"/>
    <w:rsid w:val="00D27F76"/>
    <w:rsid w:val="00D33A30"/>
    <w:rsid w:val="00D35CF0"/>
    <w:rsid w:val="00D371C2"/>
    <w:rsid w:val="00D37205"/>
    <w:rsid w:val="00D4036E"/>
    <w:rsid w:val="00D405D7"/>
    <w:rsid w:val="00D40AF9"/>
    <w:rsid w:val="00D4199E"/>
    <w:rsid w:val="00D42D15"/>
    <w:rsid w:val="00D43A06"/>
    <w:rsid w:val="00D43ECA"/>
    <w:rsid w:val="00D46105"/>
    <w:rsid w:val="00D46B09"/>
    <w:rsid w:val="00D46B0C"/>
    <w:rsid w:val="00D50065"/>
    <w:rsid w:val="00D5026C"/>
    <w:rsid w:val="00D51467"/>
    <w:rsid w:val="00D54936"/>
    <w:rsid w:val="00D54A75"/>
    <w:rsid w:val="00D55807"/>
    <w:rsid w:val="00D56A07"/>
    <w:rsid w:val="00D5776D"/>
    <w:rsid w:val="00D5793D"/>
    <w:rsid w:val="00D600F2"/>
    <w:rsid w:val="00D608EC"/>
    <w:rsid w:val="00D60AA9"/>
    <w:rsid w:val="00D6196D"/>
    <w:rsid w:val="00D6539D"/>
    <w:rsid w:val="00D65E7A"/>
    <w:rsid w:val="00D66573"/>
    <w:rsid w:val="00D67ECD"/>
    <w:rsid w:val="00D71FF1"/>
    <w:rsid w:val="00D725A3"/>
    <w:rsid w:val="00D73A5E"/>
    <w:rsid w:val="00D747C0"/>
    <w:rsid w:val="00D75625"/>
    <w:rsid w:val="00D828FC"/>
    <w:rsid w:val="00D87011"/>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6DB"/>
    <w:rsid w:val="00DB3B58"/>
    <w:rsid w:val="00DB61F0"/>
    <w:rsid w:val="00DC1CFE"/>
    <w:rsid w:val="00DC46F6"/>
    <w:rsid w:val="00DC4CD2"/>
    <w:rsid w:val="00DC520F"/>
    <w:rsid w:val="00DC540A"/>
    <w:rsid w:val="00DC5BA4"/>
    <w:rsid w:val="00DC6827"/>
    <w:rsid w:val="00DC749D"/>
    <w:rsid w:val="00DC7E81"/>
    <w:rsid w:val="00DD0914"/>
    <w:rsid w:val="00DD0C79"/>
    <w:rsid w:val="00DD0F64"/>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4014"/>
    <w:rsid w:val="00E44532"/>
    <w:rsid w:val="00E4473F"/>
    <w:rsid w:val="00E506A6"/>
    <w:rsid w:val="00E510F8"/>
    <w:rsid w:val="00E520C2"/>
    <w:rsid w:val="00E53137"/>
    <w:rsid w:val="00E544C2"/>
    <w:rsid w:val="00E54766"/>
    <w:rsid w:val="00E551E9"/>
    <w:rsid w:val="00E56130"/>
    <w:rsid w:val="00E57AA6"/>
    <w:rsid w:val="00E60202"/>
    <w:rsid w:val="00E602D1"/>
    <w:rsid w:val="00E60C29"/>
    <w:rsid w:val="00E641AE"/>
    <w:rsid w:val="00E645CE"/>
    <w:rsid w:val="00E71351"/>
    <w:rsid w:val="00E7218E"/>
    <w:rsid w:val="00E74283"/>
    <w:rsid w:val="00E74966"/>
    <w:rsid w:val="00E757D6"/>
    <w:rsid w:val="00E772B0"/>
    <w:rsid w:val="00E81F75"/>
    <w:rsid w:val="00E82BB8"/>
    <w:rsid w:val="00E83900"/>
    <w:rsid w:val="00E869CB"/>
    <w:rsid w:val="00E9154D"/>
    <w:rsid w:val="00E91FE6"/>
    <w:rsid w:val="00E92496"/>
    <w:rsid w:val="00E93C7A"/>
    <w:rsid w:val="00E93E32"/>
    <w:rsid w:val="00E954EA"/>
    <w:rsid w:val="00E96447"/>
    <w:rsid w:val="00E9662D"/>
    <w:rsid w:val="00EA08FC"/>
    <w:rsid w:val="00EA4F44"/>
    <w:rsid w:val="00EA55C0"/>
    <w:rsid w:val="00EB3271"/>
    <w:rsid w:val="00EB4704"/>
    <w:rsid w:val="00EB537A"/>
    <w:rsid w:val="00EB6236"/>
    <w:rsid w:val="00EB68E8"/>
    <w:rsid w:val="00EC043C"/>
    <w:rsid w:val="00EC0BF6"/>
    <w:rsid w:val="00EC0F0E"/>
    <w:rsid w:val="00EC41CA"/>
    <w:rsid w:val="00EC470A"/>
    <w:rsid w:val="00EC66A0"/>
    <w:rsid w:val="00EC6BEC"/>
    <w:rsid w:val="00ED1A7F"/>
    <w:rsid w:val="00ED1C07"/>
    <w:rsid w:val="00ED2B73"/>
    <w:rsid w:val="00ED4F1E"/>
    <w:rsid w:val="00ED4FA3"/>
    <w:rsid w:val="00ED68AB"/>
    <w:rsid w:val="00ED6BC7"/>
    <w:rsid w:val="00EE08A0"/>
    <w:rsid w:val="00EE0F96"/>
    <w:rsid w:val="00EE2A69"/>
    <w:rsid w:val="00EE3577"/>
    <w:rsid w:val="00EE372F"/>
    <w:rsid w:val="00EE43D9"/>
    <w:rsid w:val="00EE4742"/>
    <w:rsid w:val="00EE7DFC"/>
    <w:rsid w:val="00EF0D73"/>
    <w:rsid w:val="00EF1361"/>
    <w:rsid w:val="00EF2259"/>
    <w:rsid w:val="00EF2CBA"/>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4160"/>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301A3"/>
    <w:rsid w:val="00F323C8"/>
    <w:rsid w:val="00F3303D"/>
    <w:rsid w:val="00F34136"/>
    <w:rsid w:val="00F37073"/>
    <w:rsid w:val="00F43B4A"/>
    <w:rsid w:val="00F44100"/>
    <w:rsid w:val="00F44561"/>
    <w:rsid w:val="00F44FEC"/>
    <w:rsid w:val="00F45C82"/>
    <w:rsid w:val="00F46DCB"/>
    <w:rsid w:val="00F51C63"/>
    <w:rsid w:val="00F52847"/>
    <w:rsid w:val="00F529B0"/>
    <w:rsid w:val="00F55A55"/>
    <w:rsid w:val="00F570FB"/>
    <w:rsid w:val="00F573FC"/>
    <w:rsid w:val="00F57509"/>
    <w:rsid w:val="00F60D7D"/>
    <w:rsid w:val="00F66781"/>
    <w:rsid w:val="00F721A5"/>
    <w:rsid w:val="00F74D15"/>
    <w:rsid w:val="00F74F47"/>
    <w:rsid w:val="00F7505E"/>
    <w:rsid w:val="00F75145"/>
    <w:rsid w:val="00F75E29"/>
    <w:rsid w:val="00F76E53"/>
    <w:rsid w:val="00F7720C"/>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B5600"/>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96C"/>
    <w:rsid w:val="00FF209A"/>
    <w:rsid w:val="00FF265E"/>
    <w:rsid w:val="00FF4F4D"/>
    <w:rsid w:val="00FF565A"/>
    <w:rsid w:val="00FF5688"/>
    <w:rsid w:val="00FF68BF"/>
    <w:rsid w:val="00FF7800"/>
    <w:rsid w:val="30CE0DCD"/>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570E893"/>
  <w15:docId w15:val="{23365398-DB3F-41EF-BDD8-22477CFA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uiPriority w:val="99"/>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model%20policy%20ter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D5C1-FE7F-415D-AE76-C9A72CBDAAA1}">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ed52f945-8e6b-4730-955c-d79c4ed6064a"/>
    <ds:schemaRef ds:uri="8bcdbde7-2c86-4a7f-9c70-0d57ecac07a2"/>
    <ds:schemaRef ds:uri="http://www.w3.org/XML/1998/namespace"/>
    <ds:schemaRef ds:uri="http://purl.org/dc/dcmitype/"/>
  </ds:schemaRefs>
</ds:datastoreItem>
</file>

<file path=customXml/itemProps2.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3.xml><?xml version="1.0" encoding="utf-8"?>
<ds:datastoreItem xmlns:ds="http://schemas.openxmlformats.org/officeDocument/2006/customXml" ds:itemID="{83C7A0BF-C332-4217-9189-02649445AFA3}"/>
</file>

<file path=customXml/itemProps4.xml><?xml version="1.0" encoding="utf-8"?>
<ds:datastoreItem xmlns:ds="http://schemas.openxmlformats.org/officeDocument/2006/customXml" ds:itemID="{533A0D95-468A-4F01-B0ED-0B22632C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model policy termplate</Template>
  <TotalTime>0</TotalTime>
  <Pages>5</Pages>
  <Words>571</Words>
  <Characters>3955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Pinn River School – EAL Policy</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Liz Edwards</cp:lastModifiedBy>
  <cp:revision>2</cp:revision>
  <cp:lastPrinted>2023-07-11T14:07:00Z</cp:lastPrinted>
  <dcterms:created xsi:type="dcterms:W3CDTF">2025-09-18T12:04:00Z</dcterms:created>
  <dcterms:modified xsi:type="dcterms:W3CDTF">2025-09-18T12:04:00Z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MediaServiceImageTags">
    <vt:lpwstr/>
  </property>
</Properties>
</file>