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E335B" w14:textId="548A9A12" w:rsidR="001173AC" w:rsidRPr="005E4447" w:rsidRDefault="009658C5" w:rsidP="00066506">
      <w:pPr>
        <w:widowControl w:val="0"/>
        <w:spacing w:before="33" w:line="279" w:lineRule="auto"/>
        <w:ind w:left="720" w:right="584"/>
        <w:rPr>
          <w:rFonts w:eastAsia="Arial" w:cs="Arial"/>
          <w:spacing w:val="-1"/>
          <w:sz w:val="52"/>
          <w:szCs w:val="52"/>
          <w:lang w:val="en-US"/>
        </w:rPr>
      </w:pPr>
      <w:r>
        <w:rPr>
          <w:rFonts w:eastAsia="Arial" w:cs="Arial"/>
          <w:noProof/>
          <w:spacing w:val="-1"/>
          <w:sz w:val="52"/>
          <w:szCs w:val="52"/>
          <w:lang w:val="en-US"/>
        </w:rPr>
        <w:drawing>
          <wp:anchor distT="0" distB="0" distL="114300" distR="114300" simplePos="0" relativeHeight="251675648" behindDoc="0" locked="0" layoutInCell="1" allowOverlap="1" wp14:anchorId="64458C3D" wp14:editId="3D47C266">
            <wp:simplePos x="0" y="0"/>
            <wp:positionH relativeFrom="margin">
              <wp:align>right</wp:align>
            </wp:positionH>
            <wp:positionV relativeFrom="paragraph">
              <wp:posOffset>0</wp:posOffset>
            </wp:positionV>
            <wp:extent cx="2242152" cy="868680"/>
            <wp:effectExtent l="0" t="0" r="6350" b="7620"/>
            <wp:wrapNone/>
            <wp:docPr id="1951575590" name="Picture 2" descr="A logo with a circle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75590" name="Picture 2" descr="A logo with a circle and a su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2152" cy="868680"/>
                    </a:xfrm>
                    <a:prstGeom prst="rect">
                      <a:avLst/>
                    </a:prstGeom>
                  </pic:spPr>
                </pic:pic>
              </a:graphicData>
            </a:graphic>
            <wp14:sizeRelH relativeFrom="margin">
              <wp14:pctWidth>0</wp14:pctWidth>
            </wp14:sizeRelH>
            <wp14:sizeRelV relativeFrom="margin">
              <wp14:pctHeight>0</wp14:pctHeight>
            </wp14:sizeRelV>
          </wp:anchor>
        </w:drawing>
      </w:r>
    </w:p>
    <w:p w14:paraId="34C5264A"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0A5AC505"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57450604" w14:textId="50956061" w:rsidR="74DAA6EC" w:rsidRDefault="00DE2937" w:rsidP="74DAA6EC">
      <w:pPr>
        <w:spacing w:line="259" w:lineRule="auto"/>
        <w:rPr>
          <w:rFonts w:eastAsia="Arial" w:cs="Arial"/>
          <w:b/>
          <w:bCs/>
          <w:sz w:val="52"/>
          <w:szCs w:val="52"/>
          <w:lang w:val="en-US"/>
        </w:rPr>
      </w:pPr>
      <w:r>
        <w:rPr>
          <w:rFonts w:eastAsia="Arial" w:cs="Arial"/>
          <w:b/>
          <w:bCs/>
          <w:sz w:val="52"/>
          <w:szCs w:val="52"/>
          <w:lang w:val="en-US"/>
        </w:rPr>
        <w:t>Supporting Pupils with Medical Conditions</w:t>
      </w:r>
      <w:r w:rsidR="00BD37BA">
        <w:rPr>
          <w:rFonts w:eastAsia="Arial" w:cs="Arial"/>
          <w:b/>
          <w:bCs/>
          <w:sz w:val="52"/>
          <w:szCs w:val="52"/>
          <w:lang w:val="en-US"/>
        </w:rPr>
        <w:t xml:space="preserve"> </w:t>
      </w:r>
      <w:r w:rsidR="00B02293">
        <w:rPr>
          <w:rFonts w:eastAsia="Arial" w:cs="Arial"/>
          <w:b/>
          <w:bCs/>
          <w:sz w:val="52"/>
          <w:szCs w:val="52"/>
          <w:lang w:val="en-US"/>
        </w:rPr>
        <w:t>Policy</w:t>
      </w:r>
      <w:r>
        <w:rPr>
          <w:rFonts w:eastAsia="Arial" w:cs="Arial"/>
          <w:b/>
          <w:bCs/>
          <w:sz w:val="52"/>
          <w:szCs w:val="52"/>
          <w:lang w:val="en-US"/>
        </w:rPr>
        <w:t xml:space="preserve"> and Procedures</w:t>
      </w:r>
    </w:p>
    <w:p w14:paraId="0E049FF2" w14:textId="77777777" w:rsidR="001173AC" w:rsidRPr="005E4447" w:rsidRDefault="001173AC" w:rsidP="00EF4008">
      <w:pPr>
        <w:jc w:val="right"/>
        <w:rPr>
          <w:rFonts w:eastAsia="Arial" w:cs="Arial"/>
          <w:spacing w:val="-1"/>
          <w:sz w:val="52"/>
          <w:szCs w:val="52"/>
          <w:lang w:val="en-US"/>
        </w:rPr>
      </w:pPr>
    </w:p>
    <w:p w14:paraId="6278CE3E" w14:textId="77777777" w:rsidR="001173AC" w:rsidRPr="005E4447" w:rsidRDefault="001173AC" w:rsidP="00066506">
      <w:pPr>
        <w:rPr>
          <w:rFonts w:cs="Arial"/>
          <w:sz w:val="52"/>
          <w:szCs w:val="52"/>
        </w:rPr>
      </w:pPr>
    </w:p>
    <w:tbl>
      <w:tblPr>
        <w:tblStyle w:val="TableGrid"/>
        <w:tblW w:w="8296" w:type="dxa"/>
        <w:tblLook w:val="04A0" w:firstRow="1" w:lastRow="0" w:firstColumn="1" w:lastColumn="0" w:noHBand="0" w:noVBand="1"/>
      </w:tblPr>
      <w:tblGrid>
        <w:gridCol w:w="3427"/>
        <w:gridCol w:w="4869"/>
      </w:tblGrid>
      <w:tr w:rsidR="00AA5AF3" w:rsidRPr="005E4447" w14:paraId="4E920549" w14:textId="77777777" w:rsidTr="00AA5AF3">
        <w:tc>
          <w:tcPr>
            <w:tcW w:w="3427" w:type="dxa"/>
          </w:tcPr>
          <w:p w14:paraId="4F8D1DBA" w14:textId="77777777" w:rsidR="00AA5AF3" w:rsidRPr="005E4447" w:rsidRDefault="00AA5AF3" w:rsidP="00FF029F">
            <w:pPr>
              <w:spacing w:before="120" w:after="120"/>
              <w:rPr>
                <w:rFonts w:cs="Arial"/>
                <w:b/>
                <w:sz w:val="24"/>
                <w:szCs w:val="24"/>
              </w:rPr>
            </w:pPr>
            <w:r w:rsidRPr="0001199E">
              <w:rPr>
                <w:rFonts w:cs="Arial"/>
                <w:b/>
                <w:sz w:val="24"/>
                <w:szCs w:val="24"/>
              </w:rPr>
              <w:t>Category:</w:t>
            </w:r>
          </w:p>
        </w:tc>
        <w:tc>
          <w:tcPr>
            <w:tcW w:w="4869" w:type="dxa"/>
          </w:tcPr>
          <w:p w14:paraId="755EC0B9" w14:textId="647556F5" w:rsidR="00AA5AF3" w:rsidRPr="005E4447" w:rsidRDefault="0073454A" w:rsidP="00FF029F">
            <w:pPr>
              <w:spacing w:before="120" w:after="120"/>
              <w:rPr>
                <w:rFonts w:cs="Arial"/>
                <w:sz w:val="24"/>
                <w:szCs w:val="24"/>
              </w:rPr>
            </w:pPr>
            <w:r>
              <w:rPr>
                <w:rFonts w:cs="Arial"/>
                <w:sz w:val="24"/>
                <w:szCs w:val="24"/>
              </w:rPr>
              <w:t xml:space="preserve">School policy based on </w:t>
            </w:r>
            <w:r w:rsidR="00AA5AF3">
              <w:rPr>
                <w:rFonts w:cs="Arial"/>
                <w:sz w:val="24"/>
                <w:szCs w:val="24"/>
              </w:rPr>
              <w:t>Trust model</w:t>
            </w:r>
          </w:p>
        </w:tc>
      </w:tr>
      <w:tr w:rsidR="009658C5" w:rsidRPr="005E4447" w14:paraId="3DC3CED5" w14:textId="77777777" w:rsidTr="00AA5AF3">
        <w:tc>
          <w:tcPr>
            <w:tcW w:w="3427" w:type="dxa"/>
          </w:tcPr>
          <w:p w14:paraId="52E1A732" w14:textId="77777777" w:rsidR="009658C5" w:rsidRPr="005E4447" w:rsidRDefault="009658C5" w:rsidP="009658C5">
            <w:pPr>
              <w:spacing w:before="120" w:after="120"/>
              <w:rPr>
                <w:rFonts w:cs="Arial"/>
                <w:b/>
                <w:sz w:val="24"/>
                <w:szCs w:val="24"/>
              </w:rPr>
            </w:pPr>
            <w:r w:rsidRPr="0001199E">
              <w:rPr>
                <w:rFonts w:cs="Arial"/>
                <w:b/>
                <w:sz w:val="24"/>
                <w:szCs w:val="24"/>
              </w:rPr>
              <w:t>Authorised By:</w:t>
            </w:r>
          </w:p>
        </w:tc>
        <w:tc>
          <w:tcPr>
            <w:tcW w:w="4869" w:type="dxa"/>
          </w:tcPr>
          <w:p w14:paraId="5F600471" w14:textId="7A03B0F0" w:rsidR="009658C5" w:rsidRPr="005E4447" w:rsidRDefault="009658C5" w:rsidP="009658C5">
            <w:pPr>
              <w:tabs>
                <w:tab w:val="left" w:pos="1200"/>
              </w:tabs>
              <w:spacing w:before="120" w:after="120"/>
              <w:rPr>
                <w:rFonts w:cs="Arial"/>
                <w:sz w:val="24"/>
                <w:szCs w:val="24"/>
              </w:rPr>
            </w:pPr>
            <w:r>
              <w:rPr>
                <w:rFonts w:cs="Arial"/>
                <w:sz w:val="24"/>
                <w:szCs w:val="24"/>
              </w:rPr>
              <w:t xml:space="preserve">Perdy Buchanan-Barrow, </w:t>
            </w:r>
            <w:r>
              <w:rPr>
                <w:rFonts w:cs="Arial"/>
                <w:i/>
                <w:iCs/>
                <w:sz w:val="24"/>
                <w:szCs w:val="24"/>
              </w:rPr>
              <w:t>Cluster Lead</w:t>
            </w:r>
          </w:p>
        </w:tc>
      </w:tr>
      <w:tr w:rsidR="009658C5" w:rsidRPr="005E4447" w14:paraId="69F5A464" w14:textId="77777777" w:rsidTr="00AA5AF3">
        <w:tc>
          <w:tcPr>
            <w:tcW w:w="3427" w:type="dxa"/>
          </w:tcPr>
          <w:p w14:paraId="1BE2A470" w14:textId="77777777" w:rsidR="009658C5" w:rsidRPr="005E4447" w:rsidRDefault="009658C5" w:rsidP="009658C5">
            <w:pPr>
              <w:spacing w:before="120" w:after="120"/>
              <w:rPr>
                <w:rFonts w:cs="Arial"/>
                <w:b/>
                <w:sz w:val="24"/>
                <w:szCs w:val="24"/>
              </w:rPr>
            </w:pPr>
            <w:r w:rsidRPr="0001199E">
              <w:rPr>
                <w:rFonts w:cs="Arial"/>
                <w:b/>
                <w:sz w:val="24"/>
                <w:szCs w:val="24"/>
              </w:rPr>
              <w:t>Author:</w:t>
            </w:r>
          </w:p>
        </w:tc>
        <w:tc>
          <w:tcPr>
            <w:tcW w:w="4869" w:type="dxa"/>
          </w:tcPr>
          <w:p w14:paraId="24AB4A1C" w14:textId="159B8221" w:rsidR="009658C5" w:rsidRPr="00DE2937" w:rsidRDefault="009658C5" w:rsidP="009658C5">
            <w:pPr>
              <w:spacing w:before="120" w:after="120"/>
              <w:rPr>
                <w:rFonts w:cs="Arial"/>
                <w:i/>
                <w:iCs/>
                <w:sz w:val="24"/>
                <w:szCs w:val="24"/>
              </w:rPr>
            </w:pPr>
            <w:r>
              <w:rPr>
                <w:rFonts w:cs="Arial"/>
                <w:sz w:val="24"/>
                <w:szCs w:val="24"/>
              </w:rPr>
              <w:t xml:space="preserve">Liz Edwards, </w:t>
            </w:r>
            <w:r>
              <w:rPr>
                <w:rFonts w:cs="Arial"/>
                <w:i/>
                <w:iCs/>
                <w:sz w:val="24"/>
                <w:szCs w:val="24"/>
              </w:rPr>
              <w:t>Headteacher</w:t>
            </w:r>
          </w:p>
        </w:tc>
      </w:tr>
      <w:tr w:rsidR="00AA5AF3" w:rsidRPr="005E4447" w14:paraId="1954ED58" w14:textId="77777777" w:rsidTr="00AA5AF3">
        <w:tc>
          <w:tcPr>
            <w:tcW w:w="3427" w:type="dxa"/>
          </w:tcPr>
          <w:p w14:paraId="0FB08CA3" w14:textId="77777777" w:rsidR="00AA5AF3" w:rsidRPr="0001199E" w:rsidRDefault="00AA5AF3" w:rsidP="00FF029F">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6CAD3734" w14:textId="2A25FB81" w:rsidR="00AA5AF3" w:rsidRPr="00DE2937" w:rsidRDefault="00AA5AF3" w:rsidP="00FF029F">
            <w:pPr>
              <w:spacing w:before="120" w:after="120"/>
              <w:rPr>
                <w:rFonts w:cs="Arial"/>
                <w:i/>
                <w:iCs/>
                <w:sz w:val="24"/>
                <w:szCs w:val="24"/>
              </w:rPr>
            </w:pPr>
            <w:r>
              <w:rPr>
                <w:rFonts w:cs="Arial"/>
                <w:sz w:val="24"/>
                <w:szCs w:val="24"/>
              </w:rPr>
              <w:t xml:space="preserve">Kris Williams, </w:t>
            </w:r>
            <w:r>
              <w:rPr>
                <w:rFonts w:cs="Arial"/>
                <w:i/>
                <w:iCs/>
                <w:sz w:val="24"/>
                <w:szCs w:val="24"/>
              </w:rPr>
              <w:t>Regional Director</w:t>
            </w:r>
          </w:p>
        </w:tc>
      </w:tr>
      <w:tr w:rsidR="00AA5AF3" w:rsidRPr="005E4447" w14:paraId="21128413" w14:textId="77777777" w:rsidTr="00AA5AF3">
        <w:tc>
          <w:tcPr>
            <w:tcW w:w="3427" w:type="dxa"/>
          </w:tcPr>
          <w:p w14:paraId="6A2203B6" w14:textId="77777777" w:rsidR="00AA5AF3" w:rsidRPr="005E4447" w:rsidRDefault="00AA5AF3" w:rsidP="00FF029F">
            <w:pPr>
              <w:spacing w:before="120" w:after="120"/>
              <w:rPr>
                <w:rFonts w:cs="Arial"/>
                <w:b/>
                <w:sz w:val="24"/>
                <w:szCs w:val="24"/>
              </w:rPr>
            </w:pPr>
            <w:r w:rsidRPr="0001199E">
              <w:rPr>
                <w:rFonts w:cs="Arial"/>
                <w:b/>
                <w:sz w:val="24"/>
                <w:szCs w:val="24"/>
              </w:rPr>
              <w:t>Version:</w:t>
            </w:r>
          </w:p>
        </w:tc>
        <w:tc>
          <w:tcPr>
            <w:tcW w:w="4869" w:type="dxa"/>
          </w:tcPr>
          <w:p w14:paraId="43281D66" w14:textId="0E2E4BA6" w:rsidR="00AA5AF3" w:rsidRPr="005E4447" w:rsidRDefault="00AA5AF3" w:rsidP="00FF029F">
            <w:pPr>
              <w:spacing w:before="120" w:after="120"/>
              <w:rPr>
                <w:rFonts w:cs="Arial"/>
                <w:sz w:val="24"/>
                <w:szCs w:val="24"/>
              </w:rPr>
            </w:pPr>
            <w:r>
              <w:rPr>
                <w:rFonts w:cs="Arial"/>
                <w:sz w:val="24"/>
                <w:szCs w:val="24"/>
              </w:rPr>
              <w:t>1</w:t>
            </w:r>
          </w:p>
        </w:tc>
      </w:tr>
      <w:tr w:rsidR="009658C5" w:rsidRPr="005E4447" w14:paraId="7D5402BF" w14:textId="77777777" w:rsidTr="00AA5AF3">
        <w:tc>
          <w:tcPr>
            <w:tcW w:w="3427" w:type="dxa"/>
          </w:tcPr>
          <w:p w14:paraId="5E6199ED" w14:textId="77777777" w:rsidR="009658C5" w:rsidRPr="005E4447" w:rsidRDefault="009658C5" w:rsidP="009658C5">
            <w:pPr>
              <w:spacing w:before="120" w:after="120"/>
              <w:rPr>
                <w:rFonts w:cs="Arial"/>
                <w:b/>
                <w:sz w:val="24"/>
                <w:szCs w:val="24"/>
              </w:rPr>
            </w:pPr>
            <w:r w:rsidRPr="0001199E">
              <w:rPr>
                <w:rFonts w:cs="Arial"/>
                <w:b/>
                <w:sz w:val="24"/>
                <w:szCs w:val="24"/>
              </w:rPr>
              <w:t>Status:</w:t>
            </w:r>
          </w:p>
        </w:tc>
        <w:tc>
          <w:tcPr>
            <w:tcW w:w="4869" w:type="dxa"/>
          </w:tcPr>
          <w:p w14:paraId="1C2A6410" w14:textId="218071C2" w:rsidR="009658C5" w:rsidRPr="005E4447" w:rsidRDefault="009658C5" w:rsidP="009658C5">
            <w:pPr>
              <w:spacing w:before="120" w:after="120"/>
              <w:rPr>
                <w:rFonts w:cs="Arial"/>
                <w:sz w:val="24"/>
                <w:szCs w:val="24"/>
              </w:rPr>
            </w:pPr>
            <w:r w:rsidRPr="003C6146">
              <w:rPr>
                <w:rFonts w:cs="Arial"/>
                <w:sz w:val="24"/>
                <w:szCs w:val="24"/>
              </w:rPr>
              <w:t xml:space="preserve">Approved by </w:t>
            </w:r>
            <w:r>
              <w:rPr>
                <w:rFonts w:cs="Arial"/>
                <w:sz w:val="24"/>
                <w:szCs w:val="24"/>
              </w:rPr>
              <w:t>the school’s Cluster Lead</w:t>
            </w:r>
            <w:r w:rsidRPr="003C6146">
              <w:rPr>
                <w:rFonts w:cs="Arial"/>
                <w:sz w:val="24"/>
                <w:szCs w:val="24"/>
              </w:rPr>
              <w:t xml:space="preserve"> under the Trust’s policy management arrangements and scheme of delegation.</w:t>
            </w:r>
          </w:p>
        </w:tc>
      </w:tr>
      <w:tr w:rsidR="00AA5AF3" w:rsidRPr="005E4447" w14:paraId="2B0F09C6" w14:textId="77777777" w:rsidTr="00AA5AF3">
        <w:tc>
          <w:tcPr>
            <w:tcW w:w="3427" w:type="dxa"/>
          </w:tcPr>
          <w:p w14:paraId="1AFA5AA4" w14:textId="77777777" w:rsidR="00AA5AF3" w:rsidRPr="005E4447" w:rsidRDefault="00AA5AF3" w:rsidP="00FF029F">
            <w:pPr>
              <w:spacing w:before="120" w:after="120"/>
              <w:rPr>
                <w:rFonts w:cs="Arial"/>
                <w:b/>
                <w:sz w:val="24"/>
                <w:szCs w:val="24"/>
              </w:rPr>
            </w:pPr>
            <w:r w:rsidRPr="0001199E">
              <w:rPr>
                <w:rFonts w:cs="Arial"/>
                <w:b/>
                <w:sz w:val="24"/>
                <w:szCs w:val="24"/>
              </w:rPr>
              <w:t>Issue Date:</w:t>
            </w:r>
          </w:p>
        </w:tc>
        <w:tc>
          <w:tcPr>
            <w:tcW w:w="4869" w:type="dxa"/>
          </w:tcPr>
          <w:p w14:paraId="37180B7F" w14:textId="506C538D" w:rsidR="00AA5AF3" w:rsidRPr="005E4447" w:rsidRDefault="00AA5AF3" w:rsidP="00FF029F">
            <w:pPr>
              <w:spacing w:before="120" w:after="120"/>
              <w:rPr>
                <w:rFonts w:cs="Arial"/>
                <w:sz w:val="24"/>
                <w:szCs w:val="24"/>
              </w:rPr>
            </w:pPr>
            <w:r>
              <w:rPr>
                <w:rFonts w:cs="Arial"/>
                <w:sz w:val="24"/>
                <w:szCs w:val="24"/>
              </w:rPr>
              <w:t>September 2025</w:t>
            </w:r>
          </w:p>
        </w:tc>
      </w:tr>
      <w:tr w:rsidR="00AA5AF3" w:rsidRPr="005E4447" w14:paraId="68C64A01" w14:textId="77777777" w:rsidTr="00AA5AF3">
        <w:tc>
          <w:tcPr>
            <w:tcW w:w="3427" w:type="dxa"/>
          </w:tcPr>
          <w:p w14:paraId="7AF6C047" w14:textId="77777777" w:rsidR="00AA5AF3" w:rsidRPr="005E4447" w:rsidRDefault="00AA5AF3" w:rsidP="00FF029F">
            <w:pPr>
              <w:spacing w:before="120" w:after="120"/>
              <w:rPr>
                <w:rFonts w:cs="Arial"/>
                <w:b/>
                <w:sz w:val="24"/>
                <w:szCs w:val="24"/>
              </w:rPr>
            </w:pPr>
            <w:r w:rsidRPr="0001199E">
              <w:rPr>
                <w:rFonts w:cs="Arial"/>
                <w:b/>
                <w:sz w:val="24"/>
                <w:szCs w:val="24"/>
              </w:rPr>
              <w:t>Next Review Date:</w:t>
            </w:r>
          </w:p>
        </w:tc>
        <w:tc>
          <w:tcPr>
            <w:tcW w:w="4869" w:type="dxa"/>
          </w:tcPr>
          <w:p w14:paraId="68AB22CD" w14:textId="66CE2F3F" w:rsidR="00AA5AF3" w:rsidRPr="005E4447" w:rsidRDefault="00AA5AF3" w:rsidP="00FF029F">
            <w:pPr>
              <w:spacing w:before="120" w:after="120"/>
              <w:rPr>
                <w:rFonts w:cs="Arial"/>
                <w:sz w:val="24"/>
                <w:szCs w:val="24"/>
              </w:rPr>
            </w:pPr>
            <w:r>
              <w:rPr>
                <w:rFonts w:cs="Arial"/>
                <w:sz w:val="24"/>
                <w:szCs w:val="24"/>
              </w:rPr>
              <w:t>September 2026</w:t>
            </w:r>
          </w:p>
        </w:tc>
      </w:tr>
    </w:tbl>
    <w:p w14:paraId="1A11FCCE" w14:textId="77777777" w:rsidR="00B01436" w:rsidRPr="005E4447" w:rsidRDefault="001173AC" w:rsidP="00066506">
      <w:pPr>
        <w:rPr>
          <w:rFonts w:cs="Arial"/>
          <w:szCs w:val="28"/>
        </w:rPr>
      </w:pPr>
      <w:r w:rsidRPr="005E4447">
        <w:rPr>
          <w:rFonts w:cs="Arial"/>
          <w:b/>
          <w:szCs w:val="28"/>
          <w:u w:val="single"/>
        </w:rPr>
        <w:br w:type="page"/>
      </w:r>
    </w:p>
    <w:p w14:paraId="3F1C28A7" w14:textId="77777777" w:rsidR="000157FC" w:rsidRPr="005E4447" w:rsidRDefault="000157FC" w:rsidP="00066506">
      <w:pPr>
        <w:rPr>
          <w:rFonts w:cs="Arial"/>
          <w:b/>
          <w:szCs w:val="28"/>
          <w:u w:val="single"/>
        </w:rPr>
      </w:pPr>
      <w:r>
        <w:rPr>
          <w:rFonts w:cs="Arial"/>
          <w:b/>
          <w:szCs w:val="28"/>
          <w:u w:val="single"/>
        </w:rPr>
        <w:lastRenderedPageBreak/>
        <w:t>Version Control</w:t>
      </w:r>
    </w:p>
    <w:p w14:paraId="365062E3"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6226D627" w14:textId="77777777" w:rsidTr="006D669F">
        <w:tc>
          <w:tcPr>
            <w:tcW w:w="755" w:type="dxa"/>
            <w:vAlign w:val="center"/>
          </w:tcPr>
          <w:p w14:paraId="44EE7E99"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0C7B8F26"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7B2F56EE"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FF029F" w:rsidRPr="006D669F" w14:paraId="5EC4DB58" w14:textId="77777777" w:rsidTr="00B56681">
        <w:tc>
          <w:tcPr>
            <w:tcW w:w="755" w:type="dxa"/>
          </w:tcPr>
          <w:p w14:paraId="06F29360" w14:textId="22FB7A72" w:rsidR="00FF029F" w:rsidRPr="006D669F" w:rsidRDefault="00FF029F" w:rsidP="00FF029F">
            <w:pPr>
              <w:spacing w:before="60" w:after="60"/>
              <w:ind w:left="66"/>
              <w:rPr>
                <w:rFonts w:cs="Arial"/>
                <w:sz w:val="22"/>
                <w:szCs w:val="22"/>
              </w:rPr>
            </w:pPr>
            <w:r>
              <w:rPr>
                <w:rFonts w:cs="Arial"/>
                <w:sz w:val="22"/>
                <w:szCs w:val="22"/>
              </w:rPr>
              <w:t>1</w:t>
            </w:r>
          </w:p>
        </w:tc>
        <w:tc>
          <w:tcPr>
            <w:tcW w:w="1934" w:type="dxa"/>
          </w:tcPr>
          <w:p w14:paraId="230C915C" w14:textId="131B0806" w:rsidR="00FF029F" w:rsidRPr="006D669F" w:rsidRDefault="00FF029F" w:rsidP="00FF029F">
            <w:pPr>
              <w:spacing w:before="60" w:after="60"/>
              <w:ind w:left="66"/>
              <w:rPr>
                <w:rFonts w:cs="Arial"/>
                <w:sz w:val="22"/>
                <w:szCs w:val="22"/>
              </w:rPr>
            </w:pPr>
            <w:r w:rsidRPr="003C6146">
              <w:rPr>
                <w:rStyle w:val="normaltextrun"/>
                <w:rFonts w:cs="Arial"/>
                <w:sz w:val="22"/>
                <w:szCs w:val="22"/>
              </w:rPr>
              <w:t>September 2025</w:t>
            </w:r>
          </w:p>
        </w:tc>
        <w:tc>
          <w:tcPr>
            <w:tcW w:w="5224" w:type="dxa"/>
          </w:tcPr>
          <w:p w14:paraId="343134D7" w14:textId="617AB55D" w:rsidR="00FF029F" w:rsidRPr="009B6F16" w:rsidRDefault="00FF029F" w:rsidP="00FF029F">
            <w:pPr>
              <w:spacing w:before="60" w:after="60"/>
              <w:rPr>
                <w:rFonts w:cs="Arial"/>
                <w:sz w:val="22"/>
                <w:szCs w:val="22"/>
              </w:rPr>
            </w:pPr>
            <w:r>
              <w:rPr>
                <w:rStyle w:val="normaltextrun"/>
                <w:rFonts w:cs="Arial"/>
                <w:sz w:val="22"/>
                <w:szCs w:val="22"/>
              </w:rPr>
              <w:t>Initial</w:t>
            </w:r>
            <w:r w:rsidRPr="003C6146">
              <w:rPr>
                <w:rStyle w:val="normaltextrun"/>
                <w:rFonts w:cs="Arial"/>
                <w:sz w:val="22"/>
                <w:szCs w:val="22"/>
              </w:rPr>
              <w:t xml:space="preserve"> policy for the new school</w:t>
            </w:r>
            <w:r>
              <w:rPr>
                <w:rStyle w:val="normaltextrun"/>
                <w:rFonts w:cs="Arial"/>
                <w:sz w:val="22"/>
                <w:szCs w:val="22"/>
              </w:rPr>
              <w:t>, based on the Trust model</w:t>
            </w:r>
          </w:p>
        </w:tc>
      </w:tr>
      <w:tr w:rsidR="0039580E" w:rsidRPr="006D669F" w14:paraId="744ACF59" w14:textId="77777777" w:rsidTr="00B56681">
        <w:tc>
          <w:tcPr>
            <w:tcW w:w="755" w:type="dxa"/>
          </w:tcPr>
          <w:p w14:paraId="411FA47F" w14:textId="77777777" w:rsidR="0039580E" w:rsidRPr="006D669F" w:rsidRDefault="0039580E" w:rsidP="0039580E">
            <w:pPr>
              <w:spacing w:before="60" w:after="60"/>
              <w:ind w:left="66"/>
              <w:rPr>
                <w:rFonts w:cs="Arial"/>
                <w:sz w:val="22"/>
                <w:szCs w:val="22"/>
              </w:rPr>
            </w:pPr>
          </w:p>
        </w:tc>
        <w:tc>
          <w:tcPr>
            <w:tcW w:w="1934" w:type="dxa"/>
          </w:tcPr>
          <w:p w14:paraId="75F67AB1" w14:textId="77777777" w:rsidR="0039580E" w:rsidRPr="006D669F" w:rsidRDefault="0039580E" w:rsidP="0039580E">
            <w:pPr>
              <w:spacing w:before="60" w:after="60"/>
              <w:ind w:left="66"/>
              <w:rPr>
                <w:rFonts w:cs="Arial"/>
                <w:sz w:val="22"/>
                <w:szCs w:val="22"/>
              </w:rPr>
            </w:pPr>
          </w:p>
        </w:tc>
        <w:tc>
          <w:tcPr>
            <w:tcW w:w="5224" w:type="dxa"/>
          </w:tcPr>
          <w:p w14:paraId="0BCDE159" w14:textId="77777777" w:rsidR="0039580E" w:rsidRPr="006D669F" w:rsidRDefault="0039580E" w:rsidP="0039580E">
            <w:pPr>
              <w:spacing w:before="60" w:after="60"/>
              <w:rPr>
                <w:rFonts w:cs="Arial"/>
                <w:sz w:val="22"/>
                <w:szCs w:val="22"/>
              </w:rPr>
            </w:pPr>
          </w:p>
        </w:tc>
      </w:tr>
    </w:tbl>
    <w:p w14:paraId="75017620" w14:textId="77777777" w:rsidR="000157FC" w:rsidRDefault="000157FC" w:rsidP="00066506">
      <w:pPr>
        <w:rPr>
          <w:rFonts w:cs="Arial"/>
          <w:b/>
          <w:szCs w:val="28"/>
          <w:u w:val="single"/>
        </w:rPr>
      </w:pPr>
    </w:p>
    <w:p w14:paraId="541D9FF0" w14:textId="77777777" w:rsidR="000157FC" w:rsidRPr="00DA5C64"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0F8D8CD6" w14:textId="77777777" w:rsidR="009057DB" w:rsidRPr="00CA10E9" w:rsidRDefault="009057DB">
          <w:pPr>
            <w:pStyle w:val="TOCHeading"/>
            <w:rPr>
              <w:rFonts w:ascii="Arial" w:hAnsi="Arial" w:cs="Arial"/>
              <w:b/>
              <w:bCs/>
            </w:rPr>
          </w:pPr>
          <w:r w:rsidRPr="00CA10E9">
            <w:rPr>
              <w:rFonts w:ascii="Arial" w:hAnsi="Arial" w:cs="Arial"/>
              <w:b/>
              <w:bCs/>
            </w:rPr>
            <w:t>Contents</w:t>
          </w:r>
        </w:p>
        <w:p w14:paraId="467A6B7A" w14:textId="29026F1C" w:rsidR="00AA5AF3" w:rsidRPr="00AA5AF3" w:rsidRDefault="009057DB">
          <w:pPr>
            <w:pStyle w:val="TOC1"/>
            <w:tabs>
              <w:tab w:val="left" w:pos="440"/>
              <w:tab w:val="right" w:leader="dot" w:pos="8296"/>
            </w:tabs>
            <w:rPr>
              <w:rFonts w:ascii="Arial" w:hAnsi="Arial" w:cs="Arial"/>
              <w:noProof/>
              <w:kern w:val="2"/>
              <w:sz w:val="20"/>
              <w:szCs w:val="20"/>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209012497" w:history="1">
            <w:r w:rsidR="00AA5AF3" w:rsidRPr="00AA5AF3">
              <w:rPr>
                <w:rStyle w:val="Hyperlink"/>
                <w:rFonts w:ascii="Arial" w:hAnsi="Arial" w:cs="Arial"/>
                <w:noProof/>
                <w:sz w:val="20"/>
                <w:szCs w:val="20"/>
              </w:rPr>
              <w:t>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Definitions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_Toc209012497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5</w:t>
            </w:r>
            <w:r w:rsidR="00AA5AF3" w:rsidRPr="00AA5AF3">
              <w:rPr>
                <w:rFonts w:ascii="Arial" w:hAnsi="Arial" w:cs="Arial"/>
                <w:noProof/>
                <w:webHidden/>
                <w:sz w:val="20"/>
                <w:szCs w:val="20"/>
              </w:rPr>
              <w:fldChar w:fldCharType="end"/>
            </w:r>
          </w:hyperlink>
        </w:p>
        <w:p w14:paraId="617A0EF2" w14:textId="44A12D44" w:rsidR="00AA5AF3" w:rsidRPr="00AA5AF3" w:rsidRDefault="00BE4A7F">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12498" w:history="1">
            <w:r w:rsidR="00AA5AF3" w:rsidRPr="00AA5AF3">
              <w:rPr>
                <w:rStyle w:val="Hyperlink"/>
                <w:rFonts w:ascii="Arial" w:hAnsi="Arial" w:cs="Arial"/>
                <w:noProof/>
                <w:sz w:val="20"/>
                <w:szCs w:val="20"/>
              </w:rPr>
              <w:t>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Statement of intent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_Toc209012498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5</w:t>
            </w:r>
            <w:r w:rsidR="00AA5AF3" w:rsidRPr="00AA5AF3">
              <w:rPr>
                <w:rFonts w:ascii="Arial" w:hAnsi="Arial" w:cs="Arial"/>
                <w:noProof/>
                <w:webHidden/>
                <w:sz w:val="20"/>
                <w:szCs w:val="20"/>
              </w:rPr>
              <w:fldChar w:fldCharType="end"/>
            </w:r>
          </w:hyperlink>
        </w:p>
        <w:p w14:paraId="229C3BC6" w14:textId="529093DB" w:rsidR="00AA5AF3" w:rsidRPr="00AA5AF3" w:rsidRDefault="00BE4A7F">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12499" w:history="1">
            <w:r w:rsidR="00AA5AF3" w:rsidRPr="00AA5AF3">
              <w:rPr>
                <w:rStyle w:val="Hyperlink"/>
                <w:rFonts w:ascii="Arial" w:hAnsi="Arial" w:cs="Arial"/>
                <w:noProof/>
                <w:sz w:val="20"/>
                <w:szCs w:val="20"/>
              </w:rPr>
              <w:t>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Organisation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_Toc209012499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6</w:t>
            </w:r>
            <w:r w:rsidR="00AA5AF3" w:rsidRPr="00AA5AF3">
              <w:rPr>
                <w:rFonts w:ascii="Arial" w:hAnsi="Arial" w:cs="Arial"/>
                <w:noProof/>
                <w:webHidden/>
                <w:sz w:val="20"/>
                <w:szCs w:val="20"/>
              </w:rPr>
              <w:fldChar w:fldCharType="end"/>
            </w:r>
          </w:hyperlink>
        </w:p>
        <w:p w14:paraId="5EADD6F2" w14:textId="009B13A9"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0" w:history="1">
            <w:r w:rsidR="00AA5AF3" w:rsidRPr="00AA5AF3">
              <w:rPr>
                <w:rStyle w:val="Hyperlink"/>
                <w:rFonts w:ascii="Arial" w:hAnsi="Arial" w:cs="Arial"/>
                <w:noProof/>
                <w:sz w:val="20"/>
                <w:szCs w:val="20"/>
              </w:rPr>
              <w:t>3.1.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The Board of Trustees (the Board)</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6</w:t>
            </w:r>
            <w:r w:rsidR="00AA5AF3" w:rsidRPr="00AA5AF3">
              <w:rPr>
                <w:rFonts w:ascii="Arial" w:hAnsi="Arial" w:cs="Arial"/>
                <w:noProof/>
                <w:webHidden/>
                <w:sz w:val="20"/>
                <w:szCs w:val="20"/>
              </w:rPr>
              <w:fldChar w:fldCharType="end"/>
            </w:r>
          </w:hyperlink>
        </w:p>
        <w:p w14:paraId="4E1BEEB6" w14:textId="3F91A25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1" w:history="1">
            <w:r w:rsidR="00AA5AF3" w:rsidRPr="00AA5AF3">
              <w:rPr>
                <w:rStyle w:val="Hyperlink"/>
                <w:rFonts w:ascii="Arial" w:hAnsi="Arial" w:cs="Arial"/>
                <w:noProof/>
                <w:sz w:val="20"/>
                <w:szCs w:val="20"/>
              </w:rPr>
              <w:t>3.2.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The Head</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7</w:t>
            </w:r>
            <w:r w:rsidR="00AA5AF3" w:rsidRPr="00AA5AF3">
              <w:rPr>
                <w:rFonts w:ascii="Arial" w:hAnsi="Arial" w:cs="Arial"/>
                <w:noProof/>
                <w:webHidden/>
                <w:sz w:val="20"/>
                <w:szCs w:val="20"/>
              </w:rPr>
              <w:fldChar w:fldCharType="end"/>
            </w:r>
          </w:hyperlink>
        </w:p>
        <w:p w14:paraId="20A18C11" w14:textId="32D7314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2" w:history="1">
            <w:r w:rsidR="00AA5AF3" w:rsidRPr="00AA5AF3">
              <w:rPr>
                <w:rStyle w:val="Hyperlink"/>
                <w:rFonts w:ascii="Arial" w:hAnsi="Arial" w:cs="Arial"/>
                <w:noProof/>
                <w:sz w:val="20"/>
                <w:szCs w:val="20"/>
              </w:rPr>
              <w:t>3.3.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School staff</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_Toc209012502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7</w:t>
            </w:r>
            <w:r w:rsidR="00AA5AF3" w:rsidRPr="00AA5AF3">
              <w:rPr>
                <w:rFonts w:ascii="Arial" w:hAnsi="Arial" w:cs="Arial"/>
                <w:noProof/>
                <w:webHidden/>
                <w:sz w:val="20"/>
                <w:szCs w:val="20"/>
              </w:rPr>
              <w:fldChar w:fldCharType="end"/>
            </w:r>
          </w:hyperlink>
        </w:p>
        <w:p w14:paraId="70873ABE" w14:textId="663942A5"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3" w:history="1">
            <w:r w:rsidR="00AA5AF3" w:rsidRPr="00AA5AF3">
              <w:rPr>
                <w:rStyle w:val="Hyperlink"/>
                <w:rFonts w:ascii="Arial" w:hAnsi="Arial" w:cs="Arial"/>
                <w:noProof/>
                <w:sz w:val="20"/>
                <w:szCs w:val="20"/>
              </w:rPr>
              <w:t>3.4.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Pupils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_Toc209012503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8</w:t>
            </w:r>
            <w:r w:rsidR="00AA5AF3" w:rsidRPr="00AA5AF3">
              <w:rPr>
                <w:rFonts w:ascii="Arial" w:hAnsi="Arial" w:cs="Arial"/>
                <w:noProof/>
                <w:webHidden/>
                <w:sz w:val="20"/>
                <w:szCs w:val="20"/>
              </w:rPr>
              <w:fldChar w:fldCharType="end"/>
            </w:r>
          </w:hyperlink>
        </w:p>
        <w:p w14:paraId="0EE591AC" w14:textId="545A4BEB"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4" w:history="1">
            <w:r w:rsidR="00AA5AF3" w:rsidRPr="00AA5AF3">
              <w:rPr>
                <w:rStyle w:val="Hyperlink"/>
                <w:rFonts w:ascii="Arial" w:hAnsi="Arial" w:cs="Arial"/>
                <w:noProof/>
                <w:sz w:val="20"/>
                <w:szCs w:val="20"/>
              </w:rPr>
              <w:t>3.5.</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Parents and carers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_Toc209012504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8</w:t>
            </w:r>
            <w:r w:rsidR="00AA5AF3" w:rsidRPr="00AA5AF3">
              <w:rPr>
                <w:rFonts w:ascii="Arial" w:hAnsi="Arial" w:cs="Arial"/>
                <w:noProof/>
                <w:webHidden/>
                <w:sz w:val="20"/>
                <w:szCs w:val="20"/>
              </w:rPr>
              <w:fldChar w:fldCharType="end"/>
            </w:r>
          </w:hyperlink>
        </w:p>
        <w:p w14:paraId="181236B3" w14:textId="7A76F534"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5" w:history="1">
            <w:r w:rsidR="00AA5AF3" w:rsidRPr="00AA5AF3">
              <w:rPr>
                <w:rStyle w:val="Hyperlink"/>
                <w:rFonts w:ascii="Arial" w:hAnsi="Arial" w:cs="Arial"/>
                <w:noProof/>
                <w:sz w:val="20"/>
                <w:szCs w:val="20"/>
              </w:rPr>
              <w:t>3.6.</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School Nurse and / or Healthcare Plan Manager</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_Toc209012505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8</w:t>
            </w:r>
            <w:r w:rsidR="00AA5AF3" w:rsidRPr="00AA5AF3">
              <w:rPr>
                <w:rFonts w:ascii="Arial" w:hAnsi="Arial" w:cs="Arial"/>
                <w:noProof/>
                <w:webHidden/>
                <w:sz w:val="20"/>
                <w:szCs w:val="20"/>
              </w:rPr>
              <w:fldChar w:fldCharType="end"/>
            </w:r>
          </w:hyperlink>
        </w:p>
        <w:p w14:paraId="0DC921E2" w14:textId="4D21653A"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6" w:history="1">
            <w:r w:rsidR="00AA5AF3" w:rsidRPr="00AA5AF3">
              <w:rPr>
                <w:rStyle w:val="Hyperlink"/>
                <w:rFonts w:ascii="Arial" w:hAnsi="Arial" w:cs="Arial"/>
                <w:noProof/>
                <w:sz w:val="20"/>
                <w:szCs w:val="20"/>
              </w:rPr>
              <w:t>3.7.</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Integrated Care Boards (ICBs)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_Toc209012506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9</w:t>
            </w:r>
            <w:r w:rsidR="00AA5AF3" w:rsidRPr="00AA5AF3">
              <w:rPr>
                <w:rFonts w:ascii="Arial" w:hAnsi="Arial" w:cs="Arial"/>
                <w:noProof/>
                <w:webHidden/>
                <w:sz w:val="20"/>
                <w:szCs w:val="20"/>
              </w:rPr>
              <w:fldChar w:fldCharType="end"/>
            </w:r>
          </w:hyperlink>
        </w:p>
        <w:p w14:paraId="78259F0F" w14:textId="3667C9E5"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7" w:history="1">
            <w:r w:rsidR="00AA5AF3" w:rsidRPr="00AA5AF3">
              <w:rPr>
                <w:rStyle w:val="Hyperlink"/>
                <w:rFonts w:ascii="Arial" w:hAnsi="Arial" w:cs="Arial"/>
                <w:noProof/>
                <w:sz w:val="20"/>
                <w:szCs w:val="20"/>
              </w:rPr>
              <w:t>3.8.</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Other healthcare professionals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9</w:t>
            </w:r>
            <w:r w:rsidR="00AA5AF3" w:rsidRPr="00AA5AF3">
              <w:rPr>
                <w:rFonts w:ascii="Arial" w:hAnsi="Arial" w:cs="Arial"/>
                <w:noProof/>
                <w:webHidden/>
                <w:sz w:val="20"/>
                <w:szCs w:val="20"/>
              </w:rPr>
              <w:fldChar w:fldCharType="end"/>
            </w:r>
          </w:hyperlink>
        </w:p>
        <w:p w14:paraId="5653F8FC" w14:textId="4857E162"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8" w:history="1">
            <w:r w:rsidR="00AA5AF3" w:rsidRPr="00AA5AF3">
              <w:rPr>
                <w:rStyle w:val="Hyperlink"/>
                <w:rFonts w:ascii="Arial" w:hAnsi="Arial" w:cs="Arial"/>
                <w:noProof/>
                <w:sz w:val="20"/>
                <w:szCs w:val="20"/>
              </w:rPr>
              <w:t>3.9.</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Providers of health services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9</w:t>
            </w:r>
            <w:r w:rsidR="00AA5AF3" w:rsidRPr="00AA5AF3">
              <w:rPr>
                <w:rFonts w:ascii="Arial" w:hAnsi="Arial" w:cs="Arial"/>
                <w:noProof/>
                <w:webHidden/>
                <w:sz w:val="20"/>
                <w:szCs w:val="20"/>
              </w:rPr>
              <w:fldChar w:fldCharType="end"/>
            </w:r>
          </w:hyperlink>
        </w:p>
        <w:p w14:paraId="6E83C32C" w14:textId="156667AF"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09" w:history="1">
            <w:r w:rsidR="00AA5AF3" w:rsidRPr="00AA5AF3">
              <w:rPr>
                <w:rStyle w:val="Hyperlink"/>
                <w:rFonts w:ascii="Arial" w:hAnsi="Arial" w:cs="Arial"/>
                <w:noProof/>
                <w:sz w:val="20"/>
                <w:szCs w:val="20"/>
              </w:rPr>
              <w:t>3.10.</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Local authorities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_Toc209012509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10</w:t>
            </w:r>
            <w:r w:rsidR="00AA5AF3" w:rsidRPr="00AA5AF3">
              <w:rPr>
                <w:rFonts w:ascii="Arial" w:hAnsi="Arial" w:cs="Arial"/>
                <w:noProof/>
                <w:webHidden/>
                <w:sz w:val="20"/>
                <w:szCs w:val="20"/>
              </w:rPr>
              <w:fldChar w:fldCharType="end"/>
            </w:r>
          </w:hyperlink>
        </w:p>
        <w:p w14:paraId="4FE350D7" w14:textId="03FA4C8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10" w:history="1">
            <w:r w:rsidR="00AA5AF3" w:rsidRPr="00AA5AF3">
              <w:rPr>
                <w:rStyle w:val="Hyperlink"/>
                <w:rFonts w:ascii="Arial" w:hAnsi="Arial" w:cs="Arial"/>
                <w:noProof/>
                <w:sz w:val="20"/>
                <w:szCs w:val="20"/>
              </w:rPr>
              <w:t>3.11.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Ofsted</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10</w:t>
            </w:r>
            <w:r w:rsidR="00AA5AF3" w:rsidRPr="00AA5AF3">
              <w:rPr>
                <w:rFonts w:ascii="Arial" w:hAnsi="Arial" w:cs="Arial"/>
                <w:noProof/>
                <w:webHidden/>
                <w:sz w:val="20"/>
                <w:szCs w:val="20"/>
              </w:rPr>
              <w:fldChar w:fldCharType="end"/>
            </w:r>
          </w:hyperlink>
        </w:p>
        <w:p w14:paraId="5EA12AA2" w14:textId="153006E1" w:rsidR="00AA5AF3" w:rsidRPr="00AA5AF3" w:rsidRDefault="00BE4A7F">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12511" w:history="1">
            <w:r w:rsidR="00AA5AF3" w:rsidRPr="00AA5AF3">
              <w:rPr>
                <w:rStyle w:val="Hyperlink"/>
                <w:rFonts w:ascii="Arial" w:hAnsi="Arial" w:cs="Arial"/>
                <w:noProof/>
                <w:sz w:val="20"/>
                <w:szCs w:val="20"/>
              </w:rPr>
              <w:t>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Arrangements and Procedures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10</w:t>
            </w:r>
            <w:r w:rsidR="00AA5AF3" w:rsidRPr="00AA5AF3">
              <w:rPr>
                <w:rFonts w:ascii="Arial" w:hAnsi="Arial" w:cs="Arial"/>
                <w:noProof/>
                <w:webHidden/>
                <w:sz w:val="20"/>
                <w:szCs w:val="20"/>
              </w:rPr>
              <w:fldChar w:fldCharType="end"/>
            </w:r>
          </w:hyperlink>
        </w:p>
        <w:p w14:paraId="67ED8395" w14:textId="73CDB86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12" w:history="1">
            <w:r w:rsidR="00AA5AF3" w:rsidRPr="00AA5AF3">
              <w:rPr>
                <w:rStyle w:val="Hyperlink"/>
                <w:rFonts w:ascii="Arial" w:hAnsi="Arial" w:cs="Arial"/>
                <w:noProof/>
                <w:sz w:val="20"/>
                <w:szCs w:val="20"/>
              </w:rPr>
              <w:t>4.1.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Notification that a pupil has a medical condition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_Toc209012512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10</w:t>
            </w:r>
            <w:r w:rsidR="00AA5AF3" w:rsidRPr="00AA5AF3">
              <w:rPr>
                <w:rFonts w:ascii="Arial" w:hAnsi="Arial" w:cs="Arial"/>
                <w:noProof/>
                <w:webHidden/>
                <w:sz w:val="20"/>
                <w:szCs w:val="20"/>
              </w:rPr>
              <w:fldChar w:fldCharType="end"/>
            </w:r>
          </w:hyperlink>
        </w:p>
        <w:p w14:paraId="1DDDD933" w14:textId="5ABF5718"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13" w:history="1">
            <w:r w:rsidR="00AA5AF3" w:rsidRPr="00AA5AF3">
              <w:rPr>
                <w:rStyle w:val="Hyperlink"/>
                <w:rFonts w:ascii="Arial" w:hAnsi="Arial" w:cs="Arial"/>
                <w:noProof/>
                <w:sz w:val="20"/>
                <w:szCs w:val="20"/>
              </w:rPr>
              <w:t>4.1.1.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Fabricated or induced illness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_Toc209012513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11</w:t>
            </w:r>
            <w:r w:rsidR="00AA5AF3" w:rsidRPr="00AA5AF3">
              <w:rPr>
                <w:rFonts w:ascii="Arial" w:hAnsi="Arial" w:cs="Arial"/>
                <w:noProof/>
                <w:webHidden/>
                <w:sz w:val="20"/>
                <w:szCs w:val="20"/>
              </w:rPr>
              <w:fldChar w:fldCharType="end"/>
            </w:r>
          </w:hyperlink>
        </w:p>
        <w:p w14:paraId="62E24CD9" w14:textId="4FE7FCD1"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14" w:history="1">
            <w:r w:rsidR="00AA5AF3" w:rsidRPr="00AA5AF3">
              <w:rPr>
                <w:rStyle w:val="Hyperlink"/>
                <w:rFonts w:ascii="Arial" w:hAnsi="Arial" w:cs="Arial"/>
                <w:noProof/>
                <w:sz w:val="20"/>
                <w:szCs w:val="20"/>
              </w:rPr>
              <w:t>4.2.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School attendance and re-integration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_Toc209012514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11</w:t>
            </w:r>
            <w:r w:rsidR="00AA5AF3" w:rsidRPr="00AA5AF3">
              <w:rPr>
                <w:rFonts w:ascii="Arial" w:hAnsi="Arial" w:cs="Arial"/>
                <w:noProof/>
                <w:webHidden/>
                <w:sz w:val="20"/>
                <w:szCs w:val="20"/>
              </w:rPr>
              <w:fldChar w:fldCharType="end"/>
            </w:r>
          </w:hyperlink>
        </w:p>
        <w:p w14:paraId="1EAAFA13" w14:textId="0E2D72DD"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15" w:history="1">
            <w:r w:rsidR="00AA5AF3" w:rsidRPr="00AA5AF3">
              <w:rPr>
                <w:rStyle w:val="Hyperlink"/>
                <w:rFonts w:ascii="Arial" w:hAnsi="Arial" w:cs="Arial"/>
                <w:noProof/>
                <w:sz w:val="20"/>
                <w:szCs w:val="20"/>
              </w:rPr>
              <w:t>4.3.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Individual Healthcare Plans (IHCP)</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_Toc209012515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12</w:t>
            </w:r>
            <w:r w:rsidR="00AA5AF3" w:rsidRPr="00AA5AF3">
              <w:rPr>
                <w:rFonts w:ascii="Arial" w:hAnsi="Arial" w:cs="Arial"/>
                <w:noProof/>
                <w:webHidden/>
                <w:sz w:val="20"/>
                <w:szCs w:val="20"/>
              </w:rPr>
              <w:fldChar w:fldCharType="end"/>
            </w:r>
          </w:hyperlink>
        </w:p>
        <w:p w14:paraId="20486B31" w14:textId="0377077C"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16" w:history="1">
            <w:r w:rsidR="00AA5AF3" w:rsidRPr="00AA5AF3">
              <w:rPr>
                <w:rStyle w:val="Hyperlink"/>
                <w:rFonts w:ascii="Arial" w:hAnsi="Arial" w:cs="Arial"/>
                <w:noProof/>
                <w:sz w:val="20"/>
                <w:szCs w:val="20"/>
              </w:rPr>
              <w:t>4.3.1.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Pupils with Advanced Care Plans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_Toc209012516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13</w:t>
            </w:r>
            <w:r w:rsidR="00AA5AF3" w:rsidRPr="00AA5AF3">
              <w:rPr>
                <w:rFonts w:ascii="Arial" w:hAnsi="Arial" w:cs="Arial"/>
                <w:noProof/>
                <w:webHidden/>
                <w:sz w:val="20"/>
                <w:szCs w:val="20"/>
              </w:rPr>
              <w:fldChar w:fldCharType="end"/>
            </w:r>
          </w:hyperlink>
        </w:p>
        <w:p w14:paraId="15450ACC" w14:textId="6971F401"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17" w:history="1">
            <w:r w:rsidR="00AA5AF3" w:rsidRPr="00AA5AF3">
              <w:rPr>
                <w:rStyle w:val="Hyperlink"/>
                <w:rFonts w:ascii="Arial" w:hAnsi="Arial" w:cs="Arial"/>
                <w:noProof/>
                <w:sz w:val="20"/>
                <w:szCs w:val="20"/>
              </w:rPr>
              <w:t>4.4.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Pupils managing their own medical conditions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13</w:t>
            </w:r>
            <w:r w:rsidR="00AA5AF3" w:rsidRPr="00AA5AF3">
              <w:rPr>
                <w:rFonts w:ascii="Arial" w:hAnsi="Arial" w:cs="Arial"/>
                <w:noProof/>
                <w:webHidden/>
                <w:sz w:val="20"/>
                <w:szCs w:val="20"/>
              </w:rPr>
              <w:fldChar w:fldCharType="end"/>
            </w:r>
          </w:hyperlink>
        </w:p>
        <w:p w14:paraId="14BBFF57" w14:textId="589C883F"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18" w:history="1">
            <w:r w:rsidR="00AA5AF3" w:rsidRPr="00AA5AF3">
              <w:rPr>
                <w:rStyle w:val="Hyperlink"/>
                <w:rFonts w:ascii="Arial" w:hAnsi="Arial" w:cs="Arial"/>
                <w:noProof/>
                <w:sz w:val="20"/>
                <w:szCs w:val="20"/>
              </w:rPr>
              <w:t>4.5.</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Training</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13</w:t>
            </w:r>
            <w:r w:rsidR="00AA5AF3" w:rsidRPr="00AA5AF3">
              <w:rPr>
                <w:rFonts w:ascii="Arial" w:hAnsi="Arial" w:cs="Arial"/>
                <w:noProof/>
                <w:webHidden/>
                <w:sz w:val="20"/>
                <w:szCs w:val="20"/>
              </w:rPr>
              <w:fldChar w:fldCharType="end"/>
            </w:r>
          </w:hyperlink>
        </w:p>
        <w:p w14:paraId="0B3F6E2C" w14:textId="5BE2C2DF"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19" w:history="1">
            <w:r w:rsidR="00AA5AF3" w:rsidRPr="00AA5AF3">
              <w:rPr>
                <w:rStyle w:val="Hyperlink"/>
                <w:rFonts w:ascii="Arial" w:hAnsi="Arial" w:cs="Arial"/>
                <w:noProof/>
                <w:sz w:val="20"/>
                <w:szCs w:val="20"/>
              </w:rPr>
              <w:t>4.5.1.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Audit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_Toc209012519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16</w:t>
            </w:r>
            <w:r w:rsidR="00AA5AF3" w:rsidRPr="00AA5AF3">
              <w:rPr>
                <w:rFonts w:ascii="Arial" w:hAnsi="Arial" w:cs="Arial"/>
                <w:noProof/>
                <w:webHidden/>
                <w:sz w:val="20"/>
                <w:szCs w:val="20"/>
              </w:rPr>
              <w:fldChar w:fldCharType="end"/>
            </w:r>
          </w:hyperlink>
        </w:p>
        <w:p w14:paraId="1B723EFD" w14:textId="27388D46"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20" w:history="1">
            <w:r w:rsidR="00AA5AF3" w:rsidRPr="00AA5AF3">
              <w:rPr>
                <w:rStyle w:val="Hyperlink"/>
                <w:rFonts w:ascii="Arial" w:hAnsi="Arial" w:cs="Arial"/>
                <w:noProof/>
                <w:sz w:val="20"/>
                <w:szCs w:val="20"/>
              </w:rPr>
              <w:t>4.5.2.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Recognising support for staff does not just mean training for staff</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16</w:t>
            </w:r>
            <w:r w:rsidR="00AA5AF3" w:rsidRPr="00AA5AF3">
              <w:rPr>
                <w:rFonts w:ascii="Arial" w:hAnsi="Arial" w:cs="Arial"/>
                <w:noProof/>
                <w:webHidden/>
                <w:sz w:val="20"/>
                <w:szCs w:val="20"/>
              </w:rPr>
              <w:fldChar w:fldCharType="end"/>
            </w:r>
          </w:hyperlink>
        </w:p>
        <w:p w14:paraId="08E741CF" w14:textId="228397B9"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21" w:history="1">
            <w:r w:rsidR="00AA5AF3" w:rsidRPr="00AA5AF3">
              <w:rPr>
                <w:rStyle w:val="Hyperlink"/>
                <w:rFonts w:ascii="Arial" w:hAnsi="Arial" w:cs="Arial"/>
                <w:noProof/>
                <w:sz w:val="20"/>
                <w:szCs w:val="20"/>
              </w:rPr>
              <w:t>4.6.</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Supply staff</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16</w:t>
            </w:r>
            <w:r w:rsidR="00AA5AF3" w:rsidRPr="00AA5AF3">
              <w:rPr>
                <w:rFonts w:ascii="Arial" w:hAnsi="Arial" w:cs="Arial"/>
                <w:noProof/>
                <w:webHidden/>
                <w:sz w:val="20"/>
                <w:szCs w:val="20"/>
              </w:rPr>
              <w:fldChar w:fldCharType="end"/>
            </w:r>
          </w:hyperlink>
        </w:p>
        <w:p w14:paraId="2AD46A22" w14:textId="63686233"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22" w:history="1">
            <w:r w:rsidR="00AA5AF3" w:rsidRPr="00AA5AF3">
              <w:rPr>
                <w:rStyle w:val="Hyperlink"/>
                <w:rFonts w:ascii="Arial" w:hAnsi="Arial" w:cs="Arial"/>
                <w:noProof/>
                <w:sz w:val="20"/>
                <w:szCs w:val="20"/>
              </w:rPr>
              <w:t>4.7.</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Managing medicines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_Toc209012522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17</w:t>
            </w:r>
            <w:r w:rsidR="00AA5AF3" w:rsidRPr="00AA5AF3">
              <w:rPr>
                <w:rFonts w:ascii="Arial" w:hAnsi="Arial" w:cs="Arial"/>
                <w:noProof/>
                <w:webHidden/>
                <w:sz w:val="20"/>
                <w:szCs w:val="20"/>
              </w:rPr>
              <w:fldChar w:fldCharType="end"/>
            </w:r>
          </w:hyperlink>
        </w:p>
        <w:p w14:paraId="31F85C37" w14:textId="3980E973"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23" w:history="1">
            <w:r w:rsidR="00AA5AF3" w:rsidRPr="00AA5AF3">
              <w:rPr>
                <w:rStyle w:val="Hyperlink"/>
                <w:rFonts w:ascii="Arial" w:hAnsi="Arial" w:cs="Arial"/>
                <w:i/>
                <w:iCs/>
                <w:noProof/>
                <w:sz w:val="20"/>
                <w:szCs w:val="20"/>
              </w:rPr>
              <w:t>4.7.1.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i/>
                <w:iCs/>
                <w:noProof/>
                <w:sz w:val="20"/>
                <w:szCs w:val="20"/>
              </w:rPr>
              <w:t>Controlled drugs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_Toc209012523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18</w:t>
            </w:r>
            <w:r w:rsidR="00AA5AF3" w:rsidRPr="00AA5AF3">
              <w:rPr>
                <w:rFonts w:ascii="Arial" w:hAnsi="Arial" w:cs="Arial"/>
                <w:noProof/>
                <w:webHidden/>
                <w:sz w:val="20"/>
                <w:szCs w:val="20"/>
              </w:rPr>
              <w:fldChar w:fldCharType="end"/>
            </w:r>
          </w:hyperlink>
        </w:p>
        <w:p w14:paraId="1FF676DC" w14:textId="11FF5885"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24" w:history="1">
            <w:r w:rsidR="00AA5AF3" w:rsidRPr="00AA5AF3">
              <w:rPr>
                <w:rStyle w:val="Hyperlink"/>
                <w:rFonts w:ascii="Arial" w:hAnsi="Arial" w:cs="Arial"/>
                <w:noProof/>
                <w:sz w:val="20"/>
                <w:szCs w:val="20"/>
              </w:rPr>
              <w:t>4.8.</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Record keeping and retention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_Toc209012524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18</w:t>
            </w:r>
            <w:r w:rsidR="00AA5AF3" w:rsidRPr="00AA5AF3">
              <w:rPr>
                <w:rFonts w:ascii="Arial" w:hAnsi="Arial" w:cs="Arial"/>
                <w:noProof/>
                <w:webHidden/>
                <w:sz w:val="20"/>
                <w:szCs w:val="20"/>
              </w:rPr>
              <w:fldChar w:fldCharType="end"/>
            </w:r>
          </w:hyperlink>
        </w:p>
        <w:p w14:paraId="4D3A9755" w14:textId="19F2C2D8"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25" w:history="1">
            <w:r w:rsidR="00AA5AF3" w:rsidRPr="00AA5AF3">
              <w:rPr>
                <w:rStyle w:val="Hyperlink"/>
                <w:rFonts w:ascii="Arial" w:hAnsi="Arial" w:cs="Arial"/>
                <w:noProof/>
                <w:sz w:val="20"/>
                <w:szCs w:val="20"/>
              </w:rPr>
              <w:t>4.9.</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Emergency procedures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_Toc209012525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19</w:t>
            </w:r>
            <w:r w:rsidR="00AA5AF3" w:rsidRPr="00AA5AF3">
              <w:rPr>
                <w:rFonts w:ascii="Arial" w:hAnsi="Arial" w:cs="Arial"/>
                <w:noProof/>
                <w:webHidden/>
                <w:sz w:val="20"/>
                <w:szCs w:val="20"/>
              </w:rPr>
              <w:fldChar w:fldCharType="end"/>
            </w:r>
          </w:hyperlink>
        </w:p>
        <w:p w14:paraId="5BCC87AC" w14:textId="058B0AD1"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26" w:history="1">
            <w:r w:rsidR="00AA5AF3" w:rsidRPr="00AA5AF3">
              <w:rPr>
                <w:rStyle w:val="Hyperlink"/>
                <w:rFonts w:ascii="Arial" w:hAnsi="Arial" w:cs="Arial"/>
                <w:noProof/>
                <w:sz w:val="20"/>
                <w:szCs w:val="20"/>
              </w:rPr>
              <w:t>4.9.1.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General emergency procedures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_Toc209012526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19</w:t>
            </w:r>
            <w:r w:rsidR="00AA5AF3" w:rsidRPr="00AA5AF3">
              <w:rPr>
                <w:rFonts w:ascii="Arial" w:hAnsi="Arial" w:cs="Arial"/>
                <w:noProof/>
                <w:webHidden/>
                <w:sz w:val="20"/>
                <w:szCs w:val="20"/>
              </w:rPr>
              <w:fldChar w:fldCharType="end"/>
            </w:r>
          </w:hyperlink>
        </w:p>
        <w:p w14:paraId="507DAB9F" w14:textId="7B1138D1"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27" w:history="1">
            <w:r w:rsidR="00AA5AF3" w:rsidRPr="00AA5AF3">
              <w:rPr>
                <w:rStyle w:val="Hyperlink"/>
                <w:rFonts w:ascii="Arial" w:hAnsi="Arial" w:cs="Arial"/>
                <w:noProof/>
                <w:sz w:val="20"/>
                <w:szCs w:val="20"/>
              </w:rPr>
              <w:t>4.9.2.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Epilepsy management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20</w:t>
            </w:r>
            <w:r w:rsidR="00AA5AF3" w:rsidRPr="00AA5AF3">
              <w:rPr>
                <w:rFonts w:ascii="Arial" w:hAnsi="Arial" w:cs="Arial"/>
                <w:noProof/>
                <w:webHidden/>
                <w:sz w:val="20"/>
                <w:szCs w:val="20"/>
              </w:rPr>
              <w:fldChar w:fldCharType="end"/>
            </w:r>
          </w:hyperlink>
        </w:p>
        <w:p w14:paraId="002DE050" w14:textId="2D1AA6FA"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28" w:history="1">
            <w:r w:rsidR="00AA5AF3" w:rsidRPr="00AA5AF3">
              <w:rPr>
                <w:rStyle w:val="Hyperlink"/>
                <w:rFonts w:ascii="Arial" w:hAnsi="Arial" w:cs="Arial"/>
                <w:noProof/>
                <w:sz w:val="20"/>
                <w:szCs w:val="20"/>
              </w:rPr>
              <w:t>4.9.3.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Procedures for the management of epilepsy</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21</w:t>
            </w:r>
            <w:r w:rsidR="00AA5AF3" w:rsidRPr="00AA5AF3">
              <w:rPr>
                <w:rFonts w:ascii="Arial" w:hAnsi="Arial" w:cs="Arial"/>
                <w:noProof/>
                <w:webHidden/>
                <w:sz w:val="20"/>
                <w:szCs w:val="20"/>
              </w:rPr>
              <w:fldChar w:fldCharType="end"/>
            </w:r>
          </w:hyperlink>
        </w:p>
        <w:p w14:paraId="7B02FF9A" w14:textId="60DC5833"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29" w:history="1">
            <w:r w:rsidR="00AA5AF3" w:rsidRPr="00AA5AF3">
              <w:rPr>
                <w:rStyle w:val="Hyperlink"/>
                <w:rFonts w:ascii="Arial" w:hAnsi="Arial" w:cs="Arial"/>
                <w:noProof/>
                <w:sz w:val="20"/>
                <w:szCs w:val="20"/>
              </w:rPr>
              <w:t>4.9.4.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Additional information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_Toc209012529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21</w:t>
            </w:r>
            <w:r w:rsidR="00AA5AF3" w:rsidRPr="00AA5AF3">
              <w:rPr>
                <w:rFonts w:ascii="Arial" w:hAnsi="Arial" w:cs="Arial"/>
                <w:noProof/>
                <w:webHidden/>
                <w:sz w:val="20"/>
                <w:szCs w:val="20"/>
              </w:rPr>
              <w:fldChar w:fldCharType="end"/>
            </w:r>
          </w:hyperlink>
        </w:p>
        <w:p w14:paraId="3D14AD09" w14:textId="60FCE601"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30" w:history="1">
            <w:r w:rsidR="00AA5AF3" w:rsidRPr="00AA5AF3">
              <w:rPr>
                <w:rStyle w:val="Hyperlink"/>
                <w:rFonts w:ascii="Arial" w:hAnsi="Arial" w:cs="Arial"/>
                <w:noProof/>
                <w:sz w:val="20"/>
                <w:szCs w:val="20"/>
              </w:rPr>
              <w:t>4.10.</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Asthma management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21</w:t>
            </w:r>
            <w:r w:rsidR="00AA5AF3" w:rsidRPr="00AA5AF3">
              <w:rPr>
                <w:rFonts w:ascii="Arial" w:hAnsi="Arial" w:cs="Arial"/>
                <w:noProof/>
                <w:webHidden/>
                <w:sz w:val="20"/>
                <w:szCs w:val="20"/>
              </w:rPr>
              <w:fldChar w:fldCharType="end"/>
            </w:r>
          </w:hyperlink>
        </w:p>
        <w:p w14:paraId="5D3EFE52" w14:textId="56681BB4"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1" w:history="1">
            <w:r w:rsidR="00AA5AF3" w:rsidRPr="00AA5AF3">
              <w:rPr>
                <w:rStyle w:val="Hyperlink"/>
                <w:rFonts w:ascii="Arial" w:hAnsi="Arial" w:cs="Arial"/>
                <w:noProof/>
                <w:sz w:val="20"/>
                <w:szCs w:val="20"/>
              </w:rPr>
              <w:t>4.10.1.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Staff training for asthma</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21</w:t>
            </w:r>
            <w:r w:rsidR="00AA5AF3" w:rsidRPr="00AA5AF3">
              <w:rPr>
                <w:rFonts w:ascii="Arial" w:hAnsi="Arial" w:cs="Arial"/>
                <w:noProof/>
                <w:webHidden/>
                <w:sz w:val="20"/>
                <w:szCs w:val="20"/>
              </w:rPr>
              <w:fldChar w:fldCharType="end"/>
            </w:r>
          </w:hyperlink>
        </w:p>
        <w:p w14:paraId="54AF77A4" w14:textId="3A1E4805"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2" w:history="1">
            <w:r w:rsidR="00AA5AF3" w:rsidRPr="00AA5AF3">
              <w:rPr>
                <w:rStyle w:val="Hyperlink"/>
                <w:rFonts w:ascii="Arial" w:hAnsi="Arial" w:cs="Arial"/>
                <w:noProof/>
                <w:sz w:val="20"/>
                <w:szCs w:val="20"/>
              </w:rPr>
              <w:t>4.10.2.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Asthma medication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_Toc209012532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21</w:t>
            </w:r>
            <w:r w:rsidR="00AA5AF3" w:rsidRPr="00AA5AF3">
              <w:rPr>
                <w:rFonts w:ascii="Arial" w:hAnsi="Arial" w:cs="Arial"/>
                <w:noProof/>
                <w:webHidden/>
                <w:sz w:val="20"/>
                <w:szCs w:val="20"/>
              </w:rPr>
              <w:fldChar w:fldCharType="end"/>
            </w:r>
          </w:hyperlink>
        </w:p>
        <w:p w14:paraId="6A8D9EF9" w14:textId="2922970D"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3" w:history="1">
            <w:r w:rsidR="00AA5AF3" w:rsidRPr="00AA5AF3">
              <w:rPr>
                <w:rStyle w:val="Hyperlink"/>
                <w:rFonts w:ascii="Arial" w:hAnsi="Arial" w:cs="Arial"/>
                <w:noProof/>
                <w:sz w:val="20"/>
                <w:szCs w:val="20"/>
              </w:rPr>
              <w:t>4.10.3.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Record keeping</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_Toc209012533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22</w:t>
            </w:r>
            <w:r w:rsidR="00AA5AF3" w:rsidRPr="00AA5AF3">
              <w:rPr>
                <w:rFonts w:ascii="Arial" w:hAnsi="Arial" w:cs="Arial"/>
                <w:noProof/>
                <w:webHidden/>
                <w:sz w:val="20"/>
                <w:szCs w:val="20"/>
              </w:rPr>
              <w:fldChar w:fldCharType="end"/>
            </w:r>
          </w:hyperlink>
        </w:p>
        <w:p w14:paraId="5618B2D6" w14:textId="1B608B2F"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4" w:history="1">
            <w:r w:rsidR="00AA5AF3" w:rsidRPr="00AA5AF3">
              <w:rPr>
                <w:rStyle w:val="Hyperlink"/>
                <w:rFonts w:ascii="Arial" w:hAnsi="Arial" w:cs="Arial"/>
                <w:noProof/>
                <w:sz w:val="20"/>
                <w:szCs w:val="20"/>
              </w:rPr>
              <w:t>4.10.4.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Emergency inhaler kits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_Toc209012534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22</w:t>
            </w:r>
            <w:r w:rsidR="00AA5AF3" w:rsidRPr="00AA5AF3">
              <w:rPr>
                <w:rFonts w:ascii="Arial" w:hAnsi="Arial" w:cs="Arial"/>
                <w:noProof/>
                <w:webHidden/>
                <w:sz w:val="20"/>
                <w:szCs w:val="20"/>
              </w:rPr>
              <w:fldChar w:fldCharType="end"/>
            </w:r>
          </w:hyperlink>
        </w:p>
        <w:p w14:paraId="0C91A9AA" w14:textId="5BD1062B"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5" w:history="1">
            <w:r w:rsidR="00AA5AF3" w:rsidRPr="00AA5AF3">
              <w:rPr>
                <w:rStyle w:val="Hyperlink"/>
                <w:rFonts w:ascii="Arial" w:hAnsi="Arial" w:cs="Arial"/>
                <w:noProof/>
                <w:sz w:val="20"/>
                <w:szCs w:val="20"/>
              </w:rPr>
              <w:t>4.10.5.</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Salbutamol inhalers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_Toc209012535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22</w:t>
            </w:r>
            <w:r w:rsidR="00AA5AF3" w:rsidRPr="00AA5AF3">
              <w:rPr>
                <w:rFonts w:ascii="Arial" w:hAnsi="Arial" w:cs="Arial"/>
                <w:noProof/>
                <w:webHidden/>
                <w:sz w:val="20"/>
                <w:szCs w:val="20"/>
              </w:rPr>
              <w:fldChar w:fldCharType="end"/>
            </w:r>
          </w:hyperlink>
        </w:p>
        <w:p w14:paraId="4B26A424" w14:textId="3078396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36" w:history="1">
            <w:r w:rsidR="00AA5AF3" w:rsidRPr="00AA5AF3">
              <w:rPr>
                <w:rStyle w:val="Hyperlink"/>
                <w:rFonts w:ascii="Arial" w:hAnsi="Arial" w:cs="Arial"/>
                <w:noProof/>
                <w:sz w:val="20"/>
                <w:szCs w:val="20"/>
              </w:rPr>
              <w:t>4.11.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Allergens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_Toc209012536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23</w:t>
            </w:r>
            <w:r w:rsidR="00AA5AF3" w:rsidRPr="00AA5AF3">
              <w:rPr>
                <w:rFonts w:ascii="Arial" w:hAnsi="Arial" w:cs="Arial"/>
                <w:noProof/>
                <w:webHidden/>
                <w:sz w:val="20"/>
                <w:szCs w:val="20"/>
              </w:rPr>
              <w:fldChar w:fldCharType="end"/>
            </w:r>
          </w:hyperlink>
        </w:p>
        <w:p w14:paraId="2473DA90" w14:textId="16E264D3"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7" w:history="1">
            <w:r w:rsidR="00AA5AF3" w:rsidRPr="00AA5AF3">
              <w:rPr>
                <w:rStyle w:val="Hyperlink"/>
                <w:rFonts w:ascii="Arial" w:hAnsi="Arial" w:cs="Arial"/>
                <w:noProof/>
                <w:sz w:val="20"/>
                <w:szCs w:val="20"/>
              </w:rPr>
              <w:t>4.11.1.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School meal and wrap around care providers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23</w:t>
            </w:r>
            <w:r w:rsidR="00AA5AF3" w:rsidRPr="00AA5AF3">
              <w:rPr>
                <w:rFonts w:ascii="Arial" w:hAnsi="Arial" w:cs="Arial"/>
                <w:noProof/>
                <w:webHidden/>
                <w:sz w:val="20"/>
                <w:szCs w:val="20"/>
              </w:rPr>
              <w:fldChar w:fldCharType="end"/>
            </w:r>
          </w:hyperlink>
        </w:p>
        <w:p w14:paraId="0B9485DB" w14:textId="4825380E"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8" w:history="1">
            <w:r w:rsidR="00AA5AF3" w:rsidRPr="00AA5AF3">
              <w:rPr>
                <w:rStyle w:val="Hyperlink"/>
                <w:rFonts w:ascii="Arial" w:hAnsi="Arial" w:cs="Arial"/>
                <w:noProof/>
                <w:sz w:val="20"/>
                <w:szCs w:val="20"/>
              </w:rPr>
              <w:t>4.11.2.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Other food handlers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24</w:t>
            </w:r>
            <w:r w:rsidR="00AA5AF3" w:rsidRPr="00AA5AF3">
              <w:rPr>
                <w:rFonts w:ascii="Arial" w:hAnsi="Arial" w:cs="Arial"/>
                <w:noProof/>
                <w:webHidden/>
                <w:sz w:val="20"/>
                <w:szCs w:val="20"/>
              </w:rPr>
              <w:fldChar w:fldCharType="end"/>
            </w:r>
          </w:hyperlink>
        </w:p>
        <w:p w14:paraId="5BDFD73B" w14:textId="0D7D4A65"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39" w:history="1">
            <w:r w:rsidR="00AA5AF3" w:rsidRPr="00AA5AF3">
              <w:rPr>
                <w:rStyle w:val="Hyperlink"/>
                <w:rFonts w:ascii="Arial" w:hAnsi="Arial" w:cs="Arial"/>
                <w:noProof/>
                <w:sz w:val="20"/>
                <w:szCs w:val="20"/>
              </w:rPr>
              <w:t>4.11.3.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Steps to reduce anaphylaxis risks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_Toc209012539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24</w:t>
            </w:r>
            <w:r w:rsidR="00AA5AF3" w:rsidRPr="00AA5AF3">
              <w:rPr>
                <w:rFonts w:ascii="Arial" w:hAnsi="Arial" w:cs="Arial"/>
                <w:noProof/>
                <w:webHidden/>
                <w:sz w:val="20"/>
                <w:szCs w:val="20"/>
              </w:rPr>
              <w:fldChar w:fldCharType="end"/>
            </w:r>
          </w:hyperlink>
        </w:p>
        <w:p w14:paraId="3550E6E0" w14:textId="6595BD07"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40" w:history="1">
            <w:r w:rsidR="00AA5AF3" w:rsidRPr="00AA5AF3">
              <w:rPr>
                <w:rStyle w:val="Hyperlink"/>
                <w:rFonts w:ascii="Arial" w:hAnsi="Arial" w:cs="Arial"/>
                <w:noProof/>
                <w:sz w:val="20"/>
                <w:szCs w:val="20"/>
              </w:rPr>
              <w:t>4.12.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Adrenaline Auto Injectors (AAI)</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25</w:t>
            </w:r>
            <w:r w:rsidR="00AA5AF3" w:rsidRPr="00AA5AF3">
              <w:rPr>
                <w:rFonts w:ascii="Arial" w:hAnsi="Arial" w:cs="Arial"/>
                <w:noProof/>
                <w:webHidden/>
                <w:sz w:val="20"/>
                <w:szCs w:val="20"/>
              </w:rPr>
              <w:fldChar w:fldCharType="end"/>
            </w:r>
          </w:hyperlink>
        </w:p>
        <w:p w14:paraId="7BB5DD30" w14:textId="564BBBE3"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41" w:history="1">
            <w:r w:rsidR="00AA5AF3" w:rsidRPr="00AA5AF3">
              <w:rPr>
                <w:rStyle w:val="Hyperlink"/>
                <w:rFonts w:ascii="Arial" w:hAnsi="Arial" w:cs="Arial"/>
                <w:noProof/>
                <w:sz w:val="20"/>
                <w:szCs w:val="20"/>
              </w:rPr>
              <w:t>4.13.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Day trips, residential visits, and sporting activities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26</w:t>
            </w:r>
            <w:r w:rsidR="00AA5AF3" w:rsidRPr="00AA5AF3">
              <w:rPr>
                <w:rFonts w:ascii="Arial" w:hAnsi="Arial" w:cs="Arial"/>
                <w:noProof/>
                <w:webHidden/>
                <w:sz w:val="20"/>
                <w:szCs w:val="20"/>
              </w:rPr>
              <w:fldChar w:fldCharType="end"/>
            </w:r>
          </w:hyperlink>
        </w:p>
        <w:p w14:paraId="0AF37506" w14:textId="207830E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42" w:history="1">
            <w:r w:rsidR="00AA5AF3" w:rsidRPr="00AA5AF3">
              <w:rPr>
                <w:rStyle w:val="Hyperlink"/>
                <w:rFonts w:ascii="Arial" w:hAnsi="Arial" w:cs="Arial"/>
                <w:noProof/>
                <w:sz w:val="20"/>
                <w:szCs w:val="20"/>
              </w:rPr>
              <w:t>4.14.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Other arrangements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_Toc209012542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26</w:t>
            </w:r>
            <w:r w:rsidR="00AA5AF3" w:rsidRPr="00AA5AF3">
              <w:rPr>
                <w:rFonts w:ascii="Arial" w:hAnsi="Arial" w:cs="Arial"/>
                <w:noProof/>
                <w:webHidden/>
                <w:sz w:val="20"/>
                <w:szCs w:val="20"/>
              </w:rPr>
              <w:fldChar w:fldCharType="end"/>
            </w:r>
          </w:hyperlink>
        </w:p>
        <w:p w14:paraId="38DD20F3" w14:textId="2B5F9DF1"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43" w:history="1">
            <w:r w:rsidR="00AA5AF3" w:rsidRPr="00AA5AF3">
              <w:rPr>
                <w:rStyle w:val="Hyperlink"/>
                <w:rFonts w:ascii="Arial" w:hAnsi="Arial" w:cs="Arial"/>
                <w:noProof/>
                <w:sz w:val="20"/>
                <w:szCs w:val="20"/>
              </w:rPr>
              <w:t>4.14.1.</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Enteral feeding policy</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_Toc209012543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26</w:t>
            </w:r>
            <w:r w:rsidR="00AA5AF3" w:rsidRPr="00AA5AF3">
              <w:rPr>
                <w:rFonts w:ascii="Arial" w:hAnsi="Arial" w:cs="Arial"/>
                <w:noProof/>
                <w:webHidden/>
                <w:sz w:val="20"/>
                <w:szCs w:val="20"/>
              </w:rPr>
              <w:fldChar w:fldCharType="end"/>
            </w:r>
          </w:hyperlink>
        </w:p>
        <w:p w14:paraId="1645E5D8" w14:textId="0582B0EC"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44" w:history="1">
            <w:r w:rsidR="00AA5AF3" w:rsidRPr="00AA5AF3">
              <w:rPr>
                <w:rStyle w:val="Hyperlink"/>
                <w:rFonts w:ascii="Arial" w:hAnsi="Arial" w:cs="Arial"/>
                <w:noProof/>
                <w:sz w:val="20"/>
                <w:szCs w:val="20"/>
              </w:rPr>
              <w:t>4.14.2.</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Diabetes management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_Toc209012544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27</w:t>
            </w:r>
            <w:r w:rsidR="00AA5AF3" w:rsidRPr="00AA5AF3">
              <w:rPr>
                <w:rFonts w:ascii="Arial" w:hAnsi="Arial" w:cs="Arial"/>
                <w:noProof/>
                <w:webHidden/>
                <w:sz w:val="20"/>
                <w:szCs w:val="20"/>
              </w:rPr>
              <w:fldChar w:fldCharType="end"/>
            </w:r>
          </w:hyperlink>
        </w:p>
        <w:p w14:paraId="128F4199" w14:textId="3D91C6CF"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45" w:history="1">
            <w:r w:rsidR="00AA5AF3" w:rsidRPr="00AA5AF3">
              <w:rPr>
                <w:rStyle w:val="Hyperlink"/>
                <w:rFonts w:ascii="Arial" w:hAnsi="Arial" w:cs="Arial"/>
                <w:noProof/>
                <w:sz w:val="20"/>
                <w:szCs w:val="20"/>
              </w:rPr>
              <w:t>4.14.3.</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Oral Suction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_Toc209012545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27</w:t>
            </w:r>
            <w:r w:rsidR="00AA5AF3" w:rsidRPr="00AA5AF3">
              <w:rPr>
                <w:rFonts w:ascii="Arial" w:hAnsi="Arial" w:cs="Arial"/>
                <w:noProof/>
                <w:webHidden/>
                <w:sz w:val="20"/>
                <w:szCs w:val="20"/>
              </w:rPr>
              <w:fldChar w:fldCharType="end"/>
            </w:r>
          </w:hyperlink>
        </w:p>
        <w:p w14:paraId="1CD451EB" w14:textId="2A6247D9"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46" w:history="1">
            <w:r w:rsidR="00AA5AF3" w:rsidRPr="00AA5AF3">
              <w:rPr>
                <w:rStyle w:val="Hyperlink"/>
                <w:rFonts w:ascii="Arial" w:hAnsi="Arial" w:cs="Arial"/>
                <w:noProof/>
                <w:sz w:val="20"/>
                <w:szCs w:val="20"/>
              </w:rPr>
              <w:t>4.14.4.</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Home to School Transport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_Toc209012546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28</w:t>
            </w:r>
            <w:r w:rsidR="00AA5AF3" w:rsidRPr="00AA5AF3">
              <w:rPr>
                <w:rFonts w:ascii="Arial" w:hAnsi="Arial" w:cs="Arial"/>
                <w:noProof/>
                <w:webHidden/>
                <w:sz w:val="20"/>
                <w:szCs w:val="20"/>
              </w:rPr>
              <w:fldChar w:fldCharType="end"/>
            </w:r>
          </w:hyperlink>
        </w:p>
        <w:p w14:paraId="185754DA" w14:textId="03CEACCF" w:rsidR="00AA5AF3" w:rsidRPr="00AA5AF3" w:rsidRDefault="00BE4A7F">
          <w:pPr>
            <w:pStyle w:val="TOC1"/>
            <w:tabs>
              <w:tab w:val="left" w:pos="960"/>
              <w:tab w:val="right" w:leader="dot" w:pos="8296"/>
            </w:tabs>
            <w:rPr>
              <w:rFonts w:ascii="Arial" w:hAnsi="Arial" w:cs="Arial"/>
              <w:noProof/>
              <w:kern w:val="2"/>
              <w:sz w:val="20"/>
              <w:szCs w:val="20"/>
              <w:lang w:val="en-GB" w:eastAsia="en-GB"/>
              <w14:ligatures w14:val="standardContextual"/>
            </w:rPr>
          </w:pPr>
          <w:hyperlink w:anchor="_Toc209012547" w:history="1">
            <w:r w:rsidR="00AA5AF3" w:rsidRPr="00AA5AF3">
              <w:rPr>
                <w:rStyle w:val="Hyperlink"/>
                <w:rFonts w:ascii="Arial" w:hAnsi="Arial" w:cs="Arial"/>
                <w:noProof/>
                <w:sz w:val="20"/>
                <w:szCs w:val="20"/>
              </w:rPr>
              <w:t>4.14.5.</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Defibrillators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28</w:t>
            </w:r>
            <w:r w:rsidR="00AA5AF3" w:rsidRPr="00AA5AF3">
              <w:rPr>
                <w:rFonts w:ascii="Arial" w:hAnsi="Arial" w:cs="Arial"/>
                <w:noProof/>
                <w:webHidden/>
                <w:sz w:val="20"/>
                <w:szCs w:val="20"/>
              </w:rPr>
              <w:fldChar w:fldCharType="end"/>
            </w:r>
          </w:hyperlink>
        </w:p>
        <w:p w14:paraId="695EF6AD" w14:textId="5D85836C"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48" w:history="1">
            <w:r w:rsidR="00AA5AF3" w:rsidRPr="00AA5AF3">
              <w:rPr>
                <w:rStyle w:val="Hyperlink"/>
                <w:rFonts w:ascii="Arial" w:hAnsi="Arial" w:cs="Arial"/>
                <w:noProof/>
                <w:sz w:val="20"/>
                <w:szCs w:val="20"/>
              </w:rPr>
              <w:t>4.15.</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Unacceptable practice</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28</w:t>
            </w:r>
            <w:r w:rsidR="00AA5AF3" w:rsidRPr="00AA5AF3">
              <w:rPr>
                <w:rFonts w:ascii="Arial" w:hAnsi="Arial" w:cs="Arial"/>
                <w:noProof/>
                <w:webHidden/>
                <w:sz w:val="20"/>
                <w:szCs w:val="20"/>
              </w:rPr>
              <w:fldChar w:fldCharType="end"/>
            </w:r>
          </w:hyperlink>
        </w:p>
        <w:p w14:paraId="7B2A2F9F" w14:textId="04BE3990"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49" w:history="1">
            <w:r w:rsidR="00AA5AF3" w:rsidRPr="00AA5AF3">
              <w:rPr>
                <w:rStyle w:val="Hyperlink"/>
                <w:rFonts w:ascii="Arial" w:hAnsi="Arial" w:cs="Arial"/>
                <w:noProof/>
                <w:sz w:val="20"/>
                <w:szCs w:val="20"/>
              </w:rPr>
              <w:t>4.16.</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Insurance</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_Toc209012549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29</w:t>
            </w:r>
            <w:r w:rsidR="00AA5AF3" w:rsidRPr="00AA5AF3">
              <w:rPr>
                <w:rFonts w:ascii="Arial" w:hAnsi="Arial" w:cs="Arial"/>
                <w:noProof/>
                <w:webHidden/>
                <w:sz w:val="20"/>
                <w:szCs w:val="20"/>
              </w:rPr>
              <w:fldChar w:fldCharType="end"/>
            </w:r>
          </w:hyperlink>
        </w:p>
        <w:p w14:paraId="1C71F2BB" w14:textId="3F2DF0D2" w:rsidR="00AA5AF3" w:rsidRPr="00AA5AF3" w:rsidRDefault="00BE4A7F">
          <w:pPr>
            <w:pStyle w:val="TOC1"/>
            <w:tabs>
              <w:tab w:val="left" w:pos="720"/>
              <w:tab w:val="right" w:leader="dot" w:pos="8296"/>
            </w:tabs>
            <w:rPr>
              <w:rFonts w:ascii="Arial" w:hAnsi="Arial" w:cs="Arial"/>
              <w:noProof/>
              <w:kern w:val="2"/>
              <w:sz w:val="20"/>
              <w:szCs w:val="20"/>
              <w:lang w:val="en-GB" w:eastAsia="en-GB"/>
              <w14:ligatures w14:val="standardContextual"/>
            </w:rPr>
          </w:pPr>
          <w:hyperlink w:anchor="_Toc209012550" w:history="1">
            <w:r w:rsidR="00AA5AF3" w:rsidRPr="00AA5AF3">
              <w:rPr>
                <w:rStyle w:val="Hyperlink"/>
                <w:rFonts w:ascii="Arial" w:hAnsi="Arial" w:cs="Arial"/>
                <w:noProof/>
                <w:sz w:val="20"/>
                <w:szCs w:val="20"/>
              </w:rPr>
              <w:t>4.17.</w:t>
            </w:r>
            <w:r w:rsidR="00AA5AF3" w:rsidRPr="00AA5AF3">
              <w:rPr>
                <w:rFonts w:ascii="Arial" w:hAnsi="Arial" w:cs="Arial"/>
                <w:noProof/>
                <w:kern w:val="2"/>
                <w:sz w:val="20"/>
                <w:szCs w:val="20"/>
                <w:lang w:val="en-GB" w:eastAsia="en-GB"/>
                <w14:ligatures w14:val="standardContextual"/>
              </w:rPr>
              <w:tab/>
            </w:r>
            <w:r w:rsidR="00AA5AF3" w:rsidRPr="00AA5AF3">
              <w:rPr>
                <w:rStyle w:val="Hyperlink"/>
                <w:rFonts w:ascii="Arial" w:hAnsi="Arial" w:cs="Arial"/>
                <w:noProof/>
                <w:sz w:val="20"/>
                <w:szCs w:val="20"/>
              </w:rPr>
              <w:t>Complaints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29</w:t>
            </w:r>
            <w:r w:rsidR="00AA5AF3" w:rsidRPr="00AA5AF3">
              <w:rPr>
                <w:rFonts w:ascii="Arial" w:hAnsi="Arial" w:cs="Arial"/>
                <w:noProof/>
                <w:webHidden/>
                <w:sz w:val="20"/>
                <w:szCs w:val="20"/>
              </w:rPr>
              <w:fldChar w:fldCharType="end"/>
            </w:r>
          </w:hyperlink>
        </w:p>
        <w:p w14:paraId="5A79AF19" w14:textId="22B02823"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1" w:history="1">
            <w:r w:rsidR="00AA5AF3" w:rsidRPr="00AA5AF3">
              <w:rPr>
                <w:rStyle w:val="Hyperlink"/>
                <w:rFonts w:ascii="Arial" w:hAnsi="Arial" w:cs="Arial"/>
                <w:noProof/>
                <w:sz w:val="20"/>
                <w:szCs w:val="20"/>
              </w:rPr>
              <w:t>Appendix 1: Flowchart for writing a Health Care Plan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31</w:t>
            </w:r>
            <w:r w:rsidR="00AA5AF3" w:rsidRPr="00AA5AF3">
              <w:rPr>
                <w:rFonts w:ascii="Arial" w:hAnsi="Arial" w:cs="Arial"/>
                <w:noProof/>
                <w:webHidden/>
                <w:sz w:val="20"/>
                <w:szCs w:val="20"/>
              </w:rPr>
              <w:fldChar w:fldCharType="end"/>
            </w:r>
          </w:hyperlink>
        </w:p>
        <w:p w14:paraId="093F30A5" w14:textId="40532DD2"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2" w:history="1">
            <w:r w:rsidR="00AA5AF3" w:rsidRPr="00AA5AF3">
              <w:rPr>
                <w:rStyle w:val="Hyperlink"/>
                <w:rFonts w:ascii="Arial" w:hAnsi="Arial" w:cs="Arial"/>
                <w:noProof/>
                <w:sz w:val="20"/>
                <w:szCs w:val="20"/>
              </w:rPr>
              <w:t>Appendix 2: Summoning Emergency Services: A Flowchart</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_Toc209012552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32</w:t>
            </w:r>
            <w:r w:rsidR="00AA5AF3" w:rsidRPr="00AA5AF3">
              <w:rPr>
                <w:rFonts w:ascii="Arial" w:hAnsi="Arial" w:cs="Arial"/>
                <w:noProof/>
                <w:webHidden/>
                <w:sz w:val="20"/>
                <w:szCs w:val="20"/>
              </w:rPr>
              <w:fldChar w:fldCharType="end"/>
            </w:r>
          </w:hyperlink>
        </w:p>
        <w:p w14:paraId="5839E642" w14:textId="0B437E23"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3" w:history="1">
            <w:r w:rsidR="00AA5AF3" w:rsidRPr="00AA5AF3">
              <w:rPr>
                <w:rStyle w:val="Hyperlink"/>
                <w:rFonts w:ascii="Arial" w:hAnsi="Arial" w:cs="Arial"/>
                <w:noProof/>
                <w:sz w:val="20"/>
                <w:szCs w:val="20"/>
              </w:rPr>
              <w:t>Appendix 3: Healthcare Plan Template for a Pupil with Medical Needs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_Toc209012553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33</w:t>
            </w:r>
            <w:r w:rsidR="00AA5AF3" w:rsidRPr="00AA5AF3">
              <w:rPr>
                <w:rFonts w:ascii="Arial" w:hAnsi="Arial" w:cs="Arial"/>
                <w:noProof/>
                <w:webHidden/>
                <w:sz w:val="20"/>
                <w:szCs w:val="20"/>
              </w:rPr>
              <w:fldChar w:fldCharType="end"/>
            </w:r>
          </w:hyperlink>
        </w:p>
        <w:p w14:paraId="40435448" w14:textId="49D95257"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4" w:history="1">
            <w:r w:rsidR="00AA5AF3" w:rsidRPr="00AA5AF3">
              <w:rPr>
                <w:rStyle w:val="Hyperlink"/>
                <w:rFonts w:ascii="Arial" w:hAnsi="Arial" w:cs="Arial"/>
                <w:noProof/>
                <w:sz w:val="20"/>
                <w:szCs w:val="20"/>
              </w:rPr>
              <w:t>Appendix 4: Parental Consent Form for School to administer medicines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_Toc209012554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37</w:t>
            </w:r>
            <w:r w:rsidR="00AA5AF3" w:rsidRPr="00AA5AF3">
              <w:rPr>
                <w:rFonts w:ascii="Arial" w:hAnsi="Arial" w:cs="Arial"/>
                <w:noProof/>
                <w:webHidden/>
                <w:sz w:val="20"/>
                <w:szCs w:val="20"/>
              </w:rPr>
              <w:fldChar w:fldCharType="end"/>
            </w:r>
          </w:hyperlink>
        </w:p>
        <w:p w14:paraId="720533FB" w14:textId="68CCC447"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5" w:history="1">
            <w:r w:rsidR="00AA5AF3" w:rsidRPr="00AA5AF3">
              <w:rPr>
                <w:rStyle w:val="Hyperlink"/>
                <w:rFonts w:ascii="Arial" w:hAnsi="Arial" w:cs="Arial"/>
                <w:noProof/>
                <w:sz w:val="20"/>
                <w:szCs w:val="20"/>
              </w:rPr>
              <w:t>Appendix 5: Audit of compliance with Schools Medicines Policy</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_Toc209012555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39</w:t>
            </w:r>
            <w:r w:rsidR="00AA5AF3" w:rsidRPr="00AA5AF3">
              <w:rPr>
                <w:rFonts w:ascii="Arial" w:hAnsi="Arial" w:cs="Arial"/>
                <w:noProof/>
                <w:webHidden/>
                <w:sz w:val="20"/>
                <w:szCs w:val="20"/>
              </w:rPr>
              <w:fldChar w:fldCharType="end"/>
            </w:r>
          </w:hyperlink>
        </w:p>
        <w:p w14:paraId="4CA81E9E" w14:textId="25D70A6C"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6" w:history="1">
            <w:r w:rsidR="00AA5AF3" w:rsidRPr="00AA5AF3">
              <w:rPr>
                <w:rStyle w:val="Hyperlink"/>
                <w:rFonts w:ascii="Arial" w:hAnsi="Arial" w:cs="Arial"/>
                <w:noProof/>
                <w:sz w:val="20"/>
                <w:szCs w:val="20"/>
              </w:rPr>
              <w:t>Appendix 6: Template Letter Inviting Parents to Contribute to the Development of Their Child’s Individual Healthcare Plan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_Toc209012556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41</w:t>
            </w:r>
            <w:r w:rsidR="00AA5AF3" w:rsidRPr="00AA5AF3">
              <w:rPr>
                <w:rFonts w:ascii="Arial" w:hAnsi="Arial" w:cs="Arial"/>
                <w:noProof/>
                <w:webHidden/>
                <w:sz w:val="20"/>
                <w:szCs w:val="20"/>
              </w:rPr>
              <w:fldChar w:fldCharType="end"/>
            </w:r>
          </w:hyperlink>
        </w:p>
        <w:p w14:paraId="68AB65BE" w14:textId="3192706E"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7" w:history="1">
            <w:r w:rsidR="00AA5AF3" w:rsidRPr="00AA5AF3">
              <w:rPr>
                <w:rStyle w:val="Hyperlink"/>
                <w:rFonts w:ascii="Arial" w:hAnsi="Arial" w:cs="Arial"/>
                <w:noProof/>
                <w:sz w:val="20"/>
                <w:szCs w:val="20"/>
              </w:rPr>
              <w:t>Appendix 7: Record of seizures</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_Toc209012557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42</w:t>
            </w:r>
            <w:r w:rsidR="00AA5AF3" w:rsidRPr="00AA5AF3">
              <w:rPr>
                <w:rFonts w:ascii="Arial" w:hAnsi="Arial" w:cs="Arial"/>
                <w:noProof/>
                <w:webHidden/>
                <w:sz w:val="20"/>
                <w:szCs w:val="20"/>
              </w:rPr>
              <w:fldChar w:fldCharType="end"/>
            </w:r>
          </w:hyperlink>
        </w:p>
        <w:p w14:paraId="126B1BC5" w14:textId="6646D039"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8" w:history="1">
            <w:r w:rsidR="00AA5AF3" w:rsidRPr="00AA5AF3">
              <w:rPr>
                <w:rStyle w:val="Hyperlink"/>
                <w:rFonts w:ascii="Arial" w:hAnsi="Arial" w:cs="Arial"/>
                <w:noProof/>
                <w:sz w:val="20"/>
                <w:szCs w:val="20"/>
              </w:rPr>
              <w:t>Appendix 8: Record of medication brought in and taken off site</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_Toc209012558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43</w:t>
            </w:r>
            <w:r w:rsidR="00AA5AF3" w:rsidRPr="00AA5AF3">
              <w:rPr>
                <w:rFonts w:ascii="Arial" w:hAnsi="Arial" w:cs="Arial"/>
                <w:noProof/>
                <w:webHidden/>
                <w:sz w:val="20"/>
                <w:szCs w:val="20"/>
              </w:rPr>
              <w:fldChar w:fldCharType="end"/>
            </w:r>
          </w:hyperlink>
        </w:p>
        <w:p w14:paraId="3214FDB4" w14:textId="66C56F8D"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59" w:history="1">
            <w:r w:rsidR="00AA5AF3" w:rsidRPr="00AA5AF3">
              <w:rPr>
                <w:rStyle w:val="Hyperlink"/>
                <w:rFonts w:ascii="Arial" w:hAnsi="Arial" w:cs="Arial"/>
                <w:noProof/>
                <w:sz w:val="20"/>
                <w:szCs w:val="20"/>
              </w:rPr>
              <w:t>Appendix 9: Record of medication administration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_Toc209012559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44</w:t>
            </w:r>
            <w:r w:rsidR="00AA5AF3" w:rsidRPr="00AA5AF3">
              <w:rPr>
                <w:rFonts w:ascii="Arial" w:hAnsi="Arial" w:cs="Arial"/>
                <w:noProof/>
                <w:webHidden/>
                <w:sz w:val="20"/>
                <w:szCs w:val="20"/>
              </w:rPr>
              <w:fldChar w:fldCharType="end"/>
            </w:r>
          </w:hyperlink>
        </w:p>
        <w:p w14:paraId="6A55B183" w14:textId="4A0D460A"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60" w:history="1">
            <w:r w:rsidR="00AA5AF3" w:rsidRPr="00AA5AF3">
              <w:rPr>
                <w:rStyle w:val="Hyperlink"/>
                <w:rFonts w:ascii="Arial" w:hAnsi="Arial" w:cs="Arial"/>
                <w:noProof/>
                <w:sz w:val="20"/>
                <w:szCs w:val="20"/>
              </w:rPr>
              <w:t>Appendix 10: Record of medication either given to or received from Escort or Family</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_Toc209012560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45</w:t>
            </w:r>
            <w:r w:rsidR="00AA5AF3" w:rsidRPr="00AA5AF3">
              <w:rPr>
                <w:rFonts w:ascii="Arial" w:hAnsi="Arial" w:cs="Arial"/>
                <w:noProof/>
                <w:webHidden/>
                <w:sz w:val="20"/>
                <w:szCs w:val="20"/>
              </w:rPr>
              <w:fldChar w:fldCharType="end"/>
            </w:r>
          </w:hyperlink>
        </w:p>
        <w:p w14:paraId="7487E799" w14:textId="3CEFCFC2" w:rsidR="00AA5AF3" w:rsidRPr="00AA5AF3" w:rsidRDefault="00BE4A7F">
          <w:pPr>
            <w:pStyle w:val="TOC1"/>
            <w:tabs>
              <w:tab w:val="right" w:leader="dot" w:pos="8296"/>
            </w:tabs>
            <w:rPr>
              <w:rFonts w:ascii="Arial" w:hAnsi="Arial" w:cs="Arial"/>
              <w:noProof/>
              <w:kern w:val="2"/>
              <w:sz w:val="20"/>
              <w:szCs w:val="20"/>
              <w:lang w:val="en-GB" w:eastAsia="en-GB"/>
              <w14:ligatures w14:val="standardContextual"/>
            </w:rPr>
          </w:pPr>
          <w:hyperlink w:anchor="_Toc209012561" w:history="1">
            <w:r w:rsidR="00AA5AF3" w:rsidRPr="00AA5AF3">
              <w:rPr>
                <w:rStyle w:val="Hyperlink"/>
                <w:rFonts w:ascii="Arial" w:hAnsi="Arial" w:cs="Arial"/>
                <w:noProof/>
                <w:sz w:val="20"/>
                <w:szCs w:val="20"/>
              </w:rPr>
              <w:t>Appendix 11: Gastrostomy Feed information</w:t>
            </w:r>
            <w:r w:rsidR="00AA5AF3" w:rsidRPr="00AA5AF3">
              <w:rPr>
                <w:rFonts w:ascii="Arial" w:hAnsi="Arial" w:cs="Arial"/>
                <w:noProof/>
                <w:webHidden/>
                <w:sz w:val="20"/>
                <w:szCs w:val="20"/>
              </w:rPr>
              <w:tab/>
            </w:r>
            <w:r w:rsidR="00AA5AF3" w:rsidRPr="00AA5AF3">
              <w:rPr>
                <w:rFonts w:ascii="Arial" w:hAnsi="Arial" w:cs="Arial"/>
                <w:noProof/>
                <w:webHidden/>
                <w:sz w:val="20"/>
                <w:szCs w:val="20"/>
              </w:rPr>
              <w:fldChar w:fldCharType="begin"/>
            </w:r>
            <w:r w:rsidR="00AA5AF3" w:rsidRPr="00AA5AF3">
              <w:rPr>
                <w:rFonts w:ascii="Arial" w:hAnsi="Arial" w:cs="Arial"/>
                <w:noProof/>
                <w:webHidden/>
                <w:sz w:val="20"/>
                <w:szCs w:val="20"/>
              </w:rPr>
              <w:instrText xml:space="preserve"> PAGEREF _Toc209012561 \h </w:instrText>
            </w:r>
            <w:r w:rsidR="00AA5AF3" w:rsidRPr="00AA5AF3">
              <w:rPr>
                <w:rFonts w:ascii="Arial" w:hAnsi="Arial" w:cs="Arial"/>
                <w:noProof/>
                <w:webHidden/>
                <w:sz w:val="20"/>
                <w:szCs w:val="20"/>
              </w:rPr>
            </w:r>
            <w:r w:rsidR="00AA5AF3" w:rsidRPr="00AA5AF3">
              <w:rPr>
                <w:rFonts w:ascii="Arial" w:hAnsi="Arial" w:cs="Arial"/>
                <w:noProof/>
                <w:webHidden/>
                <w:sz w:val="20"/>
                <w:szCs w:val="20"/>
              </w:rPr>
              <w:fldChar w:fldCharType="separate"/>
            </w:r>
            <w:r w:rsidR="00AA5AF3" w:rsidRPr="00AA5AF3">
              <w:rPr>
                <w:rFonts w:ascii="Arial" w:hAnsi="Arial" w:cs="Arial"/>
                <w:noProof/>
                <w:webHidden/>
                <w:sz w:val="20"/>
                <w:szCs w:val="20"/>
              </w:rPr>
              <w:t>46</w:t>
            </w:r>
            <w:r w:rsidR="00AA5AF3" w:rsidRPr="00AA5AF3">
              <w:rPr>
                <w:rFonts w:ascii="Arial" w:hAnsi="Arial" w:cs="Arial"/>
                <w:noProof/>
                <w:webHidden/>
                <w:sz w:val="20"/>
                <w:szCs w:val="20"/>
              </w:rPr>
              <w:fldChar w:fldCharType="end"/>
            </w:r>
          </w:hyperlink>
        </w:p>
        <w:p w14:paraId="798835FC" w14:textId="1CCCBFD6" w:rsidR="009057DB" w:rsidRDefault="009057DB">
          <w:r w:rsidRPr="00CA10E9">
            <w:rPr>
              <w:rFonts w:cs="Arial"/>
              <w:b/>
              <w:bCs/>
              <w:noProof/>
            </w:rPr>
            <w:fldChar w:fldCharType="end"/>
          </w:r>
        </w:p>
      </w:sdtContent>
    </w:sdt>
    <w:p w14:paraId="798C0C77" w14:textId="77777777" w:rsidR="002D453C" w:rsidRDefault="002D453C" w:rsidP="00066506">
      <w:pPr>
        <w:rPr>
          <w:rFonts w:cs="Arial"/>
          <w:szCs w:val="28"/>
        </w:rPr>
      </w:pPr>
    </w:p>
    <w:p w14:paraId="0CC71E41" w14:textId="77777777" w:rsidR="002D453C" w:rsidRDefault="002D453C">
      <w:pPr>
        <w:pStyle w:val="TOC3"/>
        <w:ind w:left="446"/>
      </w:pPr>
    </w:p>
    <w:p w14:paraId="5DEA414D" w14:textId="77777777" w:rsidR="00AA5AF3" w:rsidRDefault="00AA5AF3">
      <w:pPr>
        <w:rPr>
          <w:b/>
          <w:kern w:val="32"/>
          <w:szCs w:val="28"/>
        </w:rPr>
      </w:pPr>
      <w:bookmarkStart w:id="0" w:name="_Appendix_A:_Support"/>
      <w:bookmarkStart w:id="1" w:name="_Toc371067680"/>
      <w:bookmarkStart w:id="2" w:name="_Toc384371767"/>
      <w:bookmarkStart w:id="3" w:name="_Toc113879510"/>
      <w:bookmarkStart w:id="4" w:name="_Toc318135322"/>
      <w:bookmarkEnd w:id="0"/>
      <w:r>
        <w:rPr>
          <w:szCs w:val="28"/>
        </w:rPr>
        <w:br w:type="page"/>
      </w:r>
    </w:p>
    <w:p w14:paraId="73EC5E20" w14:textId="3E33A268" w:rsidR="00DE2937" w:rsidRPr="00DE2937" w:rsidRDefault="00DE2937" w:rsidP="00BE6465">
      <w:pPr>
        <w:pStyle w:val="Heading1"/>
        <w:numPr>
          <w:ilvl w:val="0"/>
          <w:numId w:val="7"/>
        </w:numPr>
        <w:spacing w:before="240"/>
        <w:ind w:left="709" w:hanging="709"/>
        <w:rPr>
          <w:sz w:val="28"/>
          <w:szCs w:val="28"/>
        </w:rPr>
      </w:pPr>
      <w:bookmarkStart w:id="5" w:name="_Toc209012497"/>
      <w:r w:rsidRPr="00DE2937">
        <w:rPr>
          <w:sz w:val="28"/>
          <w:szCs w:val="28"/>
        </w:rPr>
        <w:lastRenderedPageBreak/>
        <w:t>Definitions</w:t>
      </w:r>
      <w:bookmarkEnd w:id="1"/>
      <w:bookmarkEnd w:id="2"/>
      <w:bookmarkEnd w:id="3"/>
      <w:bookmarkEnd w:id="5"/>
    </w:p>
    <w:p w14:paraId="4DE3F3ED"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For the purposes of this document a child, young person, pupil, or student is referred to as a ‘child’ or a ‘pupil’ and they are normally under 18 years of age. As some of our pupils can be over the age 18 and thus classed as adults, if the legislation or process is different for this group we will refer to them as young adults.</w:t>
      </w:r>
    </w:p>
    <w:p w14:paraId="3D11A024"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Wherever the term ‘parent’ is used this includes any person with parental authority over the child concerned e.g., carers, legal guardians etc.</w:t>
      </w:r>
    </w:p>
    <w:p w14:paraId="68396522" w14:textId="1FBAC5F4"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Wherever the term ‘Head</w:t>
      </w:r>
      <w:r w:rsidR="002C0B0A">
        <w:rPr>
          <w:rFonts w:cs="Arial"/>
          <w:spacing w:val="-1"/>
          <w:sz w:val="22"/>
          <w:szCs w:val="22"/>
        </w:rPr>
        <w:t xml:space="preserve">’ </w:t>
      </w:r>
      <w:r w:rsidRPr="00DE2937">
        <w:rPr>
          <w:rFonts w:cs="Arial"/>
          <w:spacing w:val="-1"/>
          <w:sz w:val="22"/>
          <w:szCs w:val="22"/>
        </w:rPr>
        <w:t>is used this also refers to any Manager with the equivalent responsibility for children.</w:t>
      </w:r>
    </w:p>
    <w:p w14:paraId="7CE9C44E"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Wherever the term ‘school’ is used this also refers to our satellite sites and include wrap around care provided by a setting such as After School Clubs and Summer Clubs.</w:t>
      </w:r>
    </w:p>
    <w:p w14:paraId="2F1CE750" w14:textId="79339A5E" w:rsidR="00DE2937" w:rsidRPr="00DE2937" w:rsidRDefault="00DE2937" w:rsidP="00BE6465">
      <w:pPr>
        <w:pStyle w:val="Heading1"/>
        <w:numPr>
          <w:ilvl w:val="0"/>
          <w:numId w:val="7"/>
        </w:numPr>
        <w:spacing w:before="240"/>
        <w:ind w:left="709" w:hanging="709"/>
        <w:rPr>
          <w:sz w:val="28"/>
          <w:szCs w:val="28"/>
        </w:rPr>
      </w:pPr>
      <w:bookmarkStart w:id="6" w:name="_Toc113879511"/>
      <w:bookmarkStart w:id="7" w:name="_Toc209012498"/>
      <w:bookmarkEnd w:id="4"/>
      <w:r w:rsidRPr="00DE2937">
        <w:rPr>
          <w:sz w:val="28"/>
          <w:szCs w:val="28"/>
        </w:rPr>
        <w:t xml:space="preserve">Statement of </w:t>
      </w:r>
      <w:r>
        <w:rPr>
          <w:sz w:val="28"/>
          <w:szCs w:val="28"/>
        </w:rPr>
        <w:t>i</w:t>
      </w:r>
      <w:r w:rsidRPr="00DE2937">
        <w:rPr>
          <w:sz w:val="28"/>
          <w:szCs w:val="28"/>
        </w:rPr>
        <w:t>ntent</w:t>
      </w:r>
      <w:bookmarkEnd w:id="6"/>
      <w:bookmarkEnd w:id="7"/>
    </w:p>
    <w:p w14:paraId="02E2AF06" w14:textId="1679F852"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Our schools exists to provide the focus for our children to develop to their full potential, both as individuals and as members of the school and wider community in a secure, caring and happy environment.  Children, parents, school staff and governors work in partnership for the benefit of all. Anyone caring for children including teachers, other school staff and day care staff in charge of children has a common law duty of care to act like any reasonable prudent parent. Staff need to make sure that children are healthy and safe. In exceptional circumstances the duty of care could extend to administering medicine and</w:t>
      </w:r>
      <w:r>
        <w:rPr>
          <w:rFonts w:cs="Arial"/>
          <w:spacing w:val="-1"/>
          <w:sz w:val="22"/>
          <w:szCs w:val="22"/>
        </w:rPr>
        <w:t>/</w:t>
      </w:r>
      <w:r w:rsidRPr="00DE2937">
        <w:rPr>
          <w:rFonts w:cs="Arial"/>
          <w:spacing w:val="-1"/>
          <w:sz w:val="22"/>
          <w:szCs w:val="22"/>
        </w:rPr>
        <w:t>or acting in an emergency</w:t>
      </w:r>
    </w:p>
    <w:p w14:paraId="4D612D2E"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As a school, we seek continually to enrich the lives of those entrusted to our care through a broad and balanced curriculum, designed to meet the needs of each child, enabling them to acquire the skills, attitudes and values necessary for life.  By regular review, we evaluate progress and develop strategies on the basis of sound educational practice and moral values.</w:t>
      </w:r>
    </w:p>
    <w:p w14:paraId="240F19CD" w14:textId="5EE6DD63"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 xml:space="preserve">The Board of </w:t>
      </w:r>
      <w:r w:rsidR="002C0B0A">
        <w:rPr>
          <w:rFonts w:cs="Arial"/>
          <w:spacing w:val="-1"/>
          <w:sz w:val="22"/>
          <w:szCs w:val="22"/>
        </w:rPr>
        <w:t>Trustees (The Board)</w:t>
      </w:r>
      <w:r w:rsidRPr="00DE2937">
        <w:rPr>
          <w:rFonts w:cs="Arial"/>
          <w:spacing w:val="-1"/>
          <w:sz w:val="22"/>
          <w:szCs w:val="22"/>
        </w:rPr>
        <w:t xml:space="preserve"> of Eden Academy Trust has a statutory duty (under section 100 of the Children and Families Act 2014), to ensure arrangements are in place to support pupils with medical conditions.</w:t>
      </w:r>
    </w:p>
    <w:p w14:paraId="725DA104" w14:textId="5DC5F5C5"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The aim of this Policy and procedures is to ensure that all pupils with medical conditions, in terms of both physical and mental health, receive appropriate support allowing them to play a full and active role in school life, remain healthy, have full access to education including physical education, schools sports, and physical activity (PESSPA), and achieve their academic potential.  It is based on the Department for Education (DfE) document </w:t>
      </w:r>
      <w:hyperlink r:id="rId12" w:history="1">
        <w:r w:rsidRPr="002C0B0A">
          <w:rPr>
            <w:rStyle w:val="Hyperlink"/>
            <w:rFonts w:cs="Arial"/>
            <w:spacing w:val="-1"/>
            <w:sz w:val="22"/>
            <w:szCs w:val="22"/>
          </w:rPr>
          <w:t>Supporting pupils at school with medical conditions: Statutory guidance for governing bodies of maintained schools and proprietors of academies in England</w:t>
        </w:r>
      </w:hyperlink>
      <w:r w:rsidRPr="002C0B0A">
        <w:rPr>
          <w:rFonts w:cs="Arial"/>
          <w:spacing w:val="-1"/>
          <w:sz w:val="22"/>
          <w:szCs w:val="22"/>
        </w:rPr>
        <w:t>, will be reviewed regularly, and made accessible to pupils, parents, staff, and other adults as appropriate.</w:t>
      </w:r>
    </w:p>
    <w:p w14:paraId="0CF7049A"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This school is committed to ensuring parents feel confident that effective support for their child’s medical condition will be provided and that their child will feel safe at school.</w:t>
      </w:r>
    </w:p>
    <w:p w14:paraId="7B783C04"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lastRenderedPageBreak/>
        <w:t>We recognise that there are also social and emotional implications associated with medical conditions and that pupils can develop emotional disorders, such as self-consciousness, anxiety, and depression, and be subject to bullying.  This policy aims to minimise the risks of pupils experiencing these difficulties.</w:t>
      </w:r>
    </w:p>
    <w:p w14:paraId="4EA36EDF"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Long-term absences as a result of medical conditions can affect educational attainment, impact integration with peers, and affect wellbeing and emotional health.  This policy contains procedures to minimise the impact of long-term absence and effectively manage short-term absence.</w:t>
      </w:r>
    </w:p>
    <w:p w14:paraId="6EE13FF1"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Some pupils with medical conditions may be considered to be disabled under the definition set out in the Equality Act 2010.  This school has a duty to comply with the Act in all such cases.</w:t>
      </w:r>
    </w:p>
    <w:p w14:paraId="525F0612" w14:textId="0C39E38F"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Some </w:t>
      </w:r>
      <w:bookmarkStart w:id="8" w:name="_Hlk532306636"/>
      <w:r w:rsidRPr="002C0B0A">
        <w:rPr>
          <w:rFonts w:cs="Arial"/>
          <w:spacing w:val="-1"/>
          <w:sz w:val="22"/>
          <w:szCs w:val="22"/>
        </w:rPr>
        <w:t xml:space="preserve">pupils with medical conditions may also have Special Educational Needs and/or Disabilities (SEND) with an Education, Health, and Care (EHC) plan </w:t>
      </w:r>
      <w:bookmarkEnd w:id="8"/>
      <w:r w:rsidRPr="002C0B0A">
        <w:rPr>
          <w:rFonts w:cs="Arial"/>
          <w:spacing w:val="-1"/>
          <w:sz w:val="22"/>
          <w:szCs w:val="22"/>
        </w:rPr>
        <w:t xml:space="preserve">in place bringing together provision to manage all of them.  For these pupils, this Policy should be read in conjunction with our SEND Policy and the DfE statutory guidance document </w:t>
      </w:r>
      <w:hyperlink r:id="rId13" w:history="1">
        <w:r w:rsidRPr="002C0B0A">
          <w:rPr>
            <w:rFonts w:cs="Arial"/>
            <w:color w:val="0000FF"/>
            <w:spacing w:val="-1"/>
            <w:sz w:val="22"/>
            <w:szCs w:val="22"/>
            <w:u w:val="single"/>
          </w:rPr>
          <w:t>Special Educational Needs and Disability: Code of Practice 0-25 Years</w:t>
        </w:r>
      </w:hyperlink>
      <w:r w:rsidRPr="002C0B0A">
        <w:rPr>
          <w:rFonts w:cs="Arial"/>
          <w:spacing w:val="-1"/>
          <w:sz w:val="22"/>
          <w:szCs w:val="22"/>
        </w:rPr>
        <w:t>.</w:t>
      </w:r>
    </w:p>
    <w:p w14:paraId="2278D4C1"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To ensure that the needs of our pupils with medical conditions are fully understood and effectively supported, we consult with health and social care professionals, pupils, and their parents.</w:t>
      </w:r>
    </w:p>
    <w:p w14:paraId="1086BF64" w14:textId="77777777" w:rsidR="00DE2937" w:rsidRPr="002C0B0A" w:rsidRDefault="00DE2937" w:rsidP="00BE6465">
      <w:pPr>
        <w:pStyle w:val="Heading1"/>
        <w:numPr>
          <w:ilvl w:val="0"/>
          <w:numId w:val="7"/>
        </w:numPr>
        <w:spacing w:before="240"/>
        <w:ind w:left="709" w:hanging="709"/>
        <w:rPr>
          <w:sz w:val="28"/>
          <w:szCs w:val="28"/>
        </w:rPr>
      </w:pPr>
      <w:bookmarkStart w:id="9" w:name="_Toc113879512"/>
      <w:bookmarkStart w:id="10" w:name="_Toc209012499"/>
      <w:r w:rsidRPr="002C0B0A">
        <w:rPr>
          <w:sz w:val="28"/>
          <w:szCs w:val="28"/>
        </w:rPr>
        <w:t>Organisation</w:t>
      </w:r>
      <w:bookmarkEnd w:id="9"/>
      <w:bookmarkEnd w:id="10"/>
    </w:p>
    <w:p w14:paraId="1C69198D" w14:textId="63037399" w:rsidR="00DE2937" w:rsidRPr="002C0B0A" w:rsidRDefault="00DE2937" w:rsidP="00BE6465">
      <w:pPr>
        <w:pStyle w:val="Heading1"/>
        <w:numPr>
          <w:ilvl w:val="1"/>
          <w:numId w:val="7"/>
        </w:numPr>
        <w:spacing w:after="120" w:line="276" w:lineRule="auto"/>
        <w:ind w:left="1134" w:hanging="992"/>
        <w:rPr>
          <w:sz w:val="24"/>
          <w:szCs w:val="24"/>
        </w:rPr>
      </w:pPr>
      <w:bookmarkStart w:id="11" w:name="_Toc113879513"/>
      <w:bookmarkStart w:id="12" w:name="_Toc209012500"/>
      <w:r w:rsidRPr="002C0B0A">
        <w:rPr>
          <w:sz w:val="24"/>
          <w:szCs w:val="24"/>
        </w:rPr>
        <w:t xml:space="preserve">The </w:t>
      </w:r>
      <w:bookmarkEnd w:id="11"/>
      <w:r w:rsidRPr="002C0B0A">
        <w:rPr>
          <w:sz w:val="24"/>
          <w:szCs w:val="24"/>
        </w:rPr>
        <w:t>Board of Trust</w:t>
      </w:r>
      <w:r w:rsidR="002C0B0A">
        <w:rPr>
          <w:sz w:val="24"/>
          <w:szCs w:val="24"/>
        </w:rPr>
        <w:t>e</w:t>
      </w:r>
      <w:r w:rsidRPr="002C0B0A">
        <w:rPr>
          <w:sz w:val="24"/>
          <w:szCs w:val="24"/>
        </w:rPr>
        <w:t>es</w:t>
      </w:r>
      <w:r w:rsidR="002C0B0A">
        <w:rPr>
          <w:sz w:val="24"/>
          <w:szCs w:val="24"/>
        </w:rPr>
        <w:t xml:space="preserve"> (the Board)</w:t>
      </w:r>
      <w:bookmarkEnd w:id="12"/>
    </w:p>
    <w:p w14:paraId="0705EEDF" w14:textId="2A4ACF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The whole Board and not any one person is legally responsible and accountable for fulfilling the statutory duty to make arrangements to support pupils with medical conditions in school.  </w:t>
      </w:r>
      <w:r w:rsidR="002C0B0A">
        <w:rPr>
          <w:rFonts w:cs="Arial"/>
          <w:spacing w:val="-1"/>
          <w:sz w:val="22"/>
          <w:szCs w:val="22"/>
        </w:rPr>
        <w:t>Trustees</w:t>
      </w:r>
      <w:r w:rsidRPr="002C0B0A">
        <w:rPr>
          <w:rFonts w:cs="Arial"/>
          <w:spacing w:val="-1"/>
          <w:sz w:val="22"/>
          <w:szCs w:val="22"/>
        </w:rPr>
        <w:t xml:space="preserve"> will ensure that:</w:t>
      </w:r>
    </w:p>
    <w:p w14:paraId="09A9A0C8"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 xml:space="preserve">Pupils with medical conditions can access and enjoy the same opportunities as any other pupil. </w:t>
      </w:r>
    </w:p>
    <w:p w14:paraId="4B89BBDF"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No pupil with a medical condition is denied admission because arrangements to manage their medical condition have not been made.</w:t>
      </w:r>
    </w:p>
    <w:p w14:paraId="7DF94215"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No pupil’s health is put at unnecessary risk and will reserve the right not to accept a pupil into school at times where it would be detrimental to the health of that pupil or others to do so e.g., when the pupil has an infectious disease.</w:t>
      </w:r>
    </w:p>
    <w:p w14:paraId="5E692B4B"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Work with the LA, health professionals, commissioners, and support services to ensure that pupils with medical conditions receive a full education is effective.</w:t>
      </w:r>
    </w:p>
    <w:p w14:paraId="03AECC45"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Pupils are reintegrated effectively following long-term or frequent absence.</w:t>
      </w:r>
    </w:p>
    <w:p w14:paraId="63DF1562"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 xml:space="preserve">The focus is on the individual needs of each pupil and what support is required to support them. </w:t>
      </w:r>
    </w:p>
    <w:p w14:paraId="004431CA"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Parents/carers and pupils can be confident in the school’s ability to provide effective support.</w:t>
      </w:r>
    </w:p>
    <w:p w14:paraId="5336B60C"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lastRenderedPageBreak/>
        <w:t>All members of staff are properly trained to provide the necessary support and are able to access information and other teaching support materials as needed.</w:t>
      </w:r>
    </w:p>
    <w:p w14:paraId="74F2D5E1"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Policies, plans, procedures, and systems are properly and effectively implemented.</w:t>
      </w:r>
    </w:p>
    <w:p w14:paraId="23041A11" w14:textId="3556BF4F"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The </w:t>
      </w:r>
      <w:r w:rsidR="002C0B0A">
        <w:rPr>
          <w:rFonts w:cs="Arial"/>
          <w:spacing w:val="-1"/>
          <w:sz w:val="22"/>
          <w:szCs w:val="22"/>
        </w:rPr>
        <w:t>H</w:t>
      </w:r>
      <w:r w:rsidRPr="002C0B0A">
        <w:rPr>
          <w:rFonts w:cs="Arial"/>
          <w:spacing w:val="-1"/>
          <w:sz w:val="22"/>
          <w:szCs w:val="22"/>
        </w:rPr>
        <w:t>ead</w:t>
      </w:r>
      <w:r w:rsidR="002C0B0A">
        <w:rPr>
          <w:rStyle w:val="FootnoteReference"/>
          <w:rFonts w:cs="Arial"/>
          <w:spacing w:val="-1"/>
          <w:sz w:val="22"/>
          <w:szCs w:val="22"/>
        </w:rPr>
        <w:footnoteReference w:id="2"/>
      </w:r>
      <w:r w:rsidRPr="002C0B0A">
        <w:rPr>
          <w:rFonts w:cs="Arial"/>
          <w:spacing w:val="-1"/>
          <w:sz w:val="22"/>
          <w:szCs w:val="22"/>
        </w:rPr>
        <w:t xml:space="preserve"> has overall responsibility for Policy implementation.</w:t>
      </w:r>
    </w:p>
    <w:p w14:paraId="6F68C56E" w14:textId="2D6B01D0" w:rsidR="00DE2937" w:rsidRPr="002C0B0A" w:rsidRDefault="00DE2937" w:rsidP="00BE6465">
      <w:pPr>
        <w:pStyle w:val="Heading1"/>
        <w:numPr>
          <w:ilvl w:val="1"/>
          <w:numId w:val="7"/>
        </w:numPr>
        <w:spacing w:after="120" w:line="276" w:lineRule="auto"/>
        <w:ind w:left="1134" w:hanging="992"/>
        <w:rPr>
          <w:sz w:val="24"/>
          <w:szCs w:val="24"/>
        </w:rPr>
      </w:pPr>
      <w:bookmarkStart w:id="13" w:name="_Toc113879514"/>
      <w:bookmarkStart w:id="14" w:name="_Toc209012501"/>
      <w:r w:rsidRPr="002C0B0A">
        <w:rPr>
          <w:sz w:val="24"/>
          <w:szCs w:val="24"/>
        </w:rPr>
        <w:t>The Head</w:t>
      </w:r>
      <w:bookmarkEnd w:id="13"/>
      <w:bookmarkEnd w:id="14"/>
    </w:p>
    <w:p w14:paraId="216B0333"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The Head has a responsibility to ensure this Policy is developed and implemented effectively with partners. They have overall responsibility for the development of individual healthcare plans (IHCPs) and will implement arrangements to ensure that:</w:t>
      </w:r>
    </w:p>
    <w:p w14:paraId="21668748" w14:textId="0FEC6045"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2C0B0A">
        <w:rPr>
          <w:rFonts w:cs="Arial"/>
          <w:spacing w:val="-1"/>
          <w:sz w:val="22"/>
          <w:szCs w:val="22"/>
        </w:rPr>
        <w:t>his Policy is effectively communicated and implemented with all stakeholders.</w:t>
      </w:r>
    </w:p>
    <w:p w14:paraId="7560A121" w14:textId="3621DC10"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2C0B0A">
        <w:rPr>
          <w:rFonts w:cs="Arial"/>
          <w:spacing w:val="-1"/>
          <w:sz w:val="22"/>
          <w:szCs w:val="22"/>
        </w:rPr>
        <w:t>ll staff are aware of this Policy and procedures and understand their role</w:t>
      </w:r>
      <w:r>
        <w:rPr>
          <w:rFonts w:cs="Arial"/>
          <w:spacing w:val="-1"/>
          <w:sz w:val="22"/>
          <w:szCs w:val="22"/>
        </w:rPr>
        <w:t>.</w:t>
      </w:r>
    </w:p>
    <w:p w14:paraId="1712763D" w14:textId="57AF4FF8"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2C0B0A">
        <w:rPr>
          <w:rFonts w:cs="Arial"/>
          <w:spacing w:val="-1"/>
          <w:sz w:val="22"/>
          <w:szCs w:val="22"/>
        </w:rPr>
        <w:t>nough staff are trained and available to implement this policy, carry out the procedures, and deliver against all individual healthcare plans (IHCPs), including in emergency situations</w:t>
      </w:r>
      <w:r>
        <w:rPr>
          <w:rFonts w:cs="Arial"/>
          <w:spacing w:val="-1"/>
          <w:sz w:val="22"/>
          <w:szCs w:val="22"/>
        </w:rPr>
        <w:t>.</w:t>
      </w:r>
    </w:p>
    <w:p w14:paraId="3A4EB064" w14:textId="5B1E4F5C"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2C0B0A">
        <w:rPr>
          <w:rFonts w:cs="Arial"/>
          <w:spacing w:val="-1"/>
          <w:sz w:val="22"/>
          <w:szCs w:val="22"/>
        </w:rPr>
        <w:t>taff are appropriately insured and aware of the insurance arrangements;</w:t>
      </w:r>
    </w:p>
    <w:p w14:paraId="77D1C8F0" w14:textId="1EFF696C"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R</w:t>
      </w:r>
      <w:r w:rsidR="00DE2937" w:rsidRPr="002C0B0A">
        <w:rPr>
          <w:rFonts w:cs="Arial"/>
          <w:spacing w:val="-1"/>
          <w:sz w:val="22"/>
          <w:szCs w:val="22"/>
        </w:rPr>
        <w:t>ecruitment needs for the specific purpose of ensuring pupils with medical conditions are properly supported are considered</w:t>
      </w:r>
      <w:r>
        <w:rPr>
          <w:rFonts w:cs="Arial"/>
          <w:spacing w:val="-1"/>
          <w:sz w:val="22"/>
          <w:szCs w:val="22"/>
        </w:rPr>
        <w:t>.</w:t>
      </w:r>
    </w:p>
    <w:p w14:paraId="46168C82" w14:textId="7E90C825"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2C0B0A">
        <w:rPr>
          <w:rFonts w:cs="Arial"/>
          <w:spacing w:val="-1"/>
          <w:sz w:val="22"/>
          <w:szCs w:val="22"/>
        </w:rPr>
        <w:t>here is a named person</w:t>
      </w:r>
      <w:r>
        <w:rPr>
          <w:rFonts w:cs="Arial"/>
          <w:spacing w:val="-1"/>
          <w:sz w:val="22"/>
          <w:szCs w:val="22"/>
        </w:rPr>
        <w:t xml:space="preserve"> in each school r</w:t>
      </w:r>
      <w:r w:rsidR="00DE2937" w:rsidRPr="002C0B0A">
        <w:rPr>
          <w:rFonts w:cs="Arial"/>
          <w:spacing w:val="-1"/>
          <w:sz w:val="22"/>
          <w:szCs w:val="22"/>
        </w:rPr>
        <w:t>esponsible who will liaise with the LA, parents, and other professionals in relation to children with health needs</w:t>
      </w:r>
      <w:r>
        <w:rPr>
          <w:rFonts w:cs="Arial"/>
          <w:spacing w:val="-1"/>
          <w:sz w:val="22"/>
          <w:szCs w:val="22"/>
        </w:rPr>
        <w:t>.</w:t>
      </w:r>
    </w:p>
    <w:p w14:paraId="6A1931AA" w14:textId="0015418C"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2C0B0A">
        <w:rPr>
          <w:rFonts w:cs="Arial"/>
          <w:spacing w:val="-1"/>
          <w:sz w:val="22"/>
          <w:szCs w:val="22"/>
        </w:rPr>
        <w:t>rofessional medical support is sought where a pupil with a medical condition requires support that has not yet been identified.</w:t>
      </w:r>
    </w:p>
    <w:p w14:paraId="639329D0" w14:textId="77777777" w:rsidR="00DE2937" w:rsidRPr="002C0B0A" w:rsidRDefault="00DE2937" w:rsidP="00BE6465">
      <w:pPr>
        <w:pStyle w:val="Heading1"/>
        <w:numPr>
          <w:ilvl w:val="1"/>
          <w:numId w:val="7"/>
        </w:numPr>
        <w:spacing w:after="120" w:line="276" w:lineRule="auto"/>
        <w:ind w:left="1134" w:hanging="992"/>
        <w:rPr>
          <w:sz w:val="24"/>
          <w:szCs w:val="24"/>
        </w:rPr>
      </w:pPr>
      <w:bookmarkStart w:id="15" w:name="_Toc113879515"/>
      <w:bookmarkStart w:id="16" w:name="_Toc209012502"/>
      <w:r w:rsidRPr="002C0B0A">
        <w:rPr>
          <w:sz w:val="24"/>
          <w:szCs w:val="24"/>
        </w:rPr>
        <w:t>School staff</w:t>
      </w:r>
      <w:bookmarkEnd w:id="15"/>
      <w:bookmarkEnd w:id="16"/>
    </w:p>
    <w:p w14:paraId="1FB7EF59"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Every member of school staff:</w:t>
      </w:r>
    </w:p>
    <w:p w14:paraId="6E65FA8D" w14:textId="2D62E7A0"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2C0B0A">
        <w:rPr>
          <w:rFonts w:cs="Arial"/>
          <w:spacing w:val="-1"/>
          <w:sz w:val="22"/>
          <w:szCs w:val="22"/>
        </w:rPr>
        <w:t>ay be asked to provide support to pupils with medical conditions, including the administering of medicines, but are not required to do so;</w:t>
      </w:r>
    </w:p>
    <w:p w14:paraId="5949EF87" w14:textId="07DF8D40"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2C0B0A">
        <w:rPr>
          <w:rFonts w:cs="Arial"/>
          <w:spacing w:val="-1"/>
          <w:sz w:val="22"/>
          <w:szCs w:val="22"/>
        </w:rPr>
        <w:t>hould consider the needs of pupils with medical conditions in their lessons or other work when managing risks or when deciding whether or not to volunteer to administer medicines;</w:t>
      </w:r>
    </w:p>
    <w:p w14:paraId="0476F513" w14:textId="2D1BB0E9"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2C0B0A">
        <w:rPr>
          <w:rFonts w:cs="Arial"/>
          <w:spacing w:val="-1"/>
          <w:sz w:val="22"/>
          <w:szCs w:val="22"/>
        </w:rPr>
        <w:t>ill receive enough training to achieve the required level of competency before taking specific responsibility for supporting pupils with medical conditions;</w:t>
      </w:r>
    </w:p>
    <w:p w14:paraId="62A48403" w14:textId="399020A6"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lastRenderedPageBreak/>
        <w:t>W</w:t>
      </w:r>
      <w:r w:rsidR="00DE2937" w:rsidRPr="002C0B0A">
        <w:rPr>
          <w:rFonts w:cs="Arial"/>
          <w:spacing w:val="-1"/>
          <w:sz w:val="22"/>
          <w:szCs w:val="22"/>
        </w:rPr>
        <w:t>ill know the signs when a pupil with a medical condition needs help and what to do in response.</w:t>
      </w:r>
    </w:p>
    <w:p w14:paraId="5C694413" w14:textId="77777777" w:rsidR="00DE2937" w:rsidRPr="002C0B0A" w:rsidRDefault="00DE2937" w:rsidP="00BE6465">
      <w:pPr>
        <w:pStyle w:val="Heading1"/>
        <w:numPr>
          <w:ilvl w:val="1"/>
          <w:numId w:val="7"/>
        </w:numPr>
        <w:spacing w:after="120" w:line="276" w:lineRule="auto"/>
        <w:ind w:left="1134" w:hanging="992"/>
        <w:rPr>
          <w:sz w:val="24"/>
          <w:szCs w:val="24"/>
        </w:rPr>
      </w:pPr>
      <w:bookmarkStart w:id="17" w:name="_Toc113879516"/>
      <w:bookmarkStart w:id="18" w:name="_Toc209012503"/>
      <w:r w:rsidRPr="002C0B0A">
        <w:rPr>
          <w:sz w:val="24"/>
          <w:szCs w:val="24"/>
        </w:rPr>
        <w:t>Pupils</w:t>
      </w:r>
      <w:bookmarkEnd w:id="17"/>
      <w:bookmarkEnd w:id="18"/>
    </w:p>
    <w:p w14:paraId="4D6576B3"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Pupils with medical conditions are often best placed to provide information about how they affect them.  All pupils should, to the best of their ability:</w:t>
      </w:r>
    </w:p>
    <w:p w14:paraId="48879D26" w14:textId="7BBEC014"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B</w:t>
      </w:r>
      <w:r w:rsidR="00DE2937" w:rsidRPr="002C0B0A">
        <w:rPr>
          <w:rFonts w:cs="Arial"/>
          <w:spacing w:val="-1"/>
          <w:sz w:val="22"/>
          <w:szCs w:val="22"/>
        </w:rPr>
        <w:t>e fully involved in discussions about their medical support needs if they have any</w:t>
      </w:r>
      <w:r>
        <w:rPr>
          <w:rFonts w:cs="Arial"/>
          <w:spacing w:val="-1"/>
          <w:sz w:val="22"/>
          <w:szCs w:val="22"/>
        </w:rPr>
        <w:t>.</w:t>
      </w:r>
    </w:p>
    <w:p w14:paraId="15A498C5" w14:textId="0A44E7D4"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2C0B0A">
        <w:rPr>
          <w:rFonts w:cs="Arial"/>
          <w:spacing w:val="-1"/>
          <w:sz w:val="22"/>
          <w:szCs w:val="22"/>
        </w:rPr>
        <w:t>ontribute to the development of their IHCP, if they need one, and follow it</w:t>
      </w:r>
      <w:r>
        <w:rPr>
          <w:rFonts w:cs="Arial"/>
          <w:spacing w:val="-1"/>
          <w:sz w:val="22"/>
          <w:szCs w:val="22"/>
        </w:rPr>
        <w:t>.</w:t>
      </w:r>
    </w:p>
    <w:p w14:paraId="66856880" w14:textId="3F2CB20B"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B</w:t>
      </w:r>
      <w:r w:rsidR="00DE2937" w:rsidRPr="002C0B0A">
        <w:rPr>
          <w:rFonts w:cs="Arial"/>
          <w:spacing w:val="-1"/>
          <w:sz w:val="22"/>
          <w:szCs w:val="22"/>
        </w:rPr>
        <w:t>e sensitive to the needs of all pupils with medical conditions.</w:t>
      </w:r>
    </w:p>
    <w:p w14:paraId="2706D36A" w14:textId="77777777" w:rsidR="00DE2937" w:rsidRPr="00C93248" w:rsidRDefault="00DE2937" w:rsidP="00BE6465">
      <w:pPr>
        <w:pStyle w:val="Heading1"/>
        <w:numPr>
          <w:ilvl w:val="1"/>
          <w:numId w:val="7"/>
        </w:numPr>
        <w:spacing w:after="120" w:line="276" w:lineRule="auto"/>
        <w:ind w:left="1134" w:hanging="992"/>
        <w:rPr>
          <w:sz w:val="24"/>
          <w:szCs w:val="24"/>
        </w:rPr>
      </w:pPr>
      <w:bookmarkStart w:id="19" w:name="_Toc113879517"/>
      <w:bookmarkStart w:id="20" w:name="_Toc209012504"/>
      <w:r w:rsidRPr="00C93248">
        <w:rPr>
          <w:sz w:val="24"/>
          <w:szCs w:val="24"/>
        </w:rPr>
        <w:t>Parents and carers</w:t>
      </w:r>
      <w:bookmarkEnd w:id="19"/>
      <w:bookmarkEnd w:id="20"/>
    </w:p>
    <w:p w14:paraId="4BE945F9" w14:textId="0C323945"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Parents and carers are key partners in the success of this </w:t>
      </w:r>
      <w:r w:rsidR="00C93248">
        <w:rPr>
          <w:rFonts w:cs="Arial"/>
          <w:spacing w:val="-1"/>
          <w:sz w:val="22"/>
          <w:szCs w:val="22"/>
        </w:rPr>
        <w:t>p</w:t>
      </w:r>
      <w:r w:rsidRPr="00C93248">
        <w:rPr>
          <w:rFonts w:cs="Arial"/>
          <w:spacing w:val="-1"/>
          <w:sz w:val="22"/>
          <w:szCs w:val="22"/>
        </w:rPr>
        <w:t>olicy and should:</w:t>
      </w:r>
    </w:p>
    <w:p w14:paraId="4F2E51B3" w14:textId="72A85BC8"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N</w:t>
      </w:r>
      <w:r w:rsidR="00DE2937" w:rsidRPr="00C93248">
        <w:rPr>
          <w:rFonts w:cs="Arial"/>
          <w:spacing w:val="-1"/>
          <w:sz w:val="22"/>
          <w:szCs w:val="22"/>
        </w:rPr>
        <w:t>otify the school if their child has a medical condition</w:t>
      </w:r>
      <w:r>
        <w:rPr>
          <w:rFonts w:cs="Arial"/>
          <w:spacing w:val="-1"/>
          <w:sz w:val="22"/>
          <w:szCs w:val="22"/>
        </w:rPr>
        <w:t>.</w:t>
      </w:r>
    </w:p>
    <w:p w14:paraId="3F011D9D" w14:textId="0E913059"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enough up-to-date information about their child’s medical needs</w:t>
      </w:r>
      <w:r>
        <w:rPr>
          <w:rFonts w:cs="Arial"/>
          <w:spacing w:val="-1"/>
          <w:sz w:val="22"/>
          <w:szCs w:val="22"/>
        </w:rPr>
        <w:t>.</w:t>
      </w:r>
    </w:p>
    <w:p w14:paraId="28D9E4DB" w14:textId="424EA16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B</w:t>
      </w:r>
      <w:r w:rsidR="00DE2937" w:rsidRPr="00C93248">
        <w:rPr>
          <w:rFonts w:cs="Arial"/>
          <w:spacing w:val="-1"/>
          <w:sz w:val="22"/>
          <w:szCs w:val="22"/>
        </w:rPr>
        <w:t>e involved in the development and review of their child’s IHCP</w:t>
      </w:r>
      <w:r>
        <w:rPr>
          <w:rFonts w:cs="Arial"/>
          <w:spacing w:val="-1"/>
          <w:sz w:val="22"/>
          <w:szCs w:val="22"/>
        </w:rPr>
        <w:t>.</w:t>
      </w:r>
    </w:p>
    <w:p w14:paraId="4A2D70B6" w14:textId="58F694F0"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C93248">
        <w:rPr>
          <w:rFonts w:cs="Arial"/>
          <w:spacing w:val="-1"/>
          <w:sz w:val="22"/>
          <w:szCs w:val="22"/>
        </w:rPr>
        <w:t>arry out any agreed actions in the IHCP</w:t>
      </w:r>
      <w:r>
        <w:rPr>
          <w:rFonts w:cs="Arial"/>
          <w:spacing w:val="-1"/>
          <w:sz w:val="22"/>
          <w:szCs w:val="22"/>
        </w:rPr>
        <w:t>.</w:t>
      </w:r>
    </w:p>
    <w:p w14:paraId="4C49D713" w14:textId="6FCFB17D"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C93248">
        <w:rPr>
          <w:rFonts w:cs="Arial"/>
          <w:spacing w:val="-1"/>
          <w:sz w:val="22"/>
          <w:szCs w:val="22"/>
        </w:rPr>
        <w:t>nsure that they, or another nominated adult, are contactable at all times.</w:t>
      </w:r>
    </w:p>
    <w:p w14:paraId="47CCCF64" w14:textId="14ABD717" w:rsidR="00DE2937" w:rsidRPr="00BE4A7F" w:rsidRDefault="00DE2937" w:rsidP="00BE6465">
      <w:pPr>
        <w:pStyle w:val="Heading1"/>
        <w:numPr>
          <w:ilvl w:val="1"/>
          <w:numId w:val="7"/>
        </w:numPr>
        <w:spacing w:after="120" w:line="276" w:lineRule="auto"/>
        <w:ind w:left="1134" w:hanging="992"/>
        <w:rPr>
          <w:sz w:val="24"/>
          <w:szCs w:val="24"/>
        </w:rPr>
      </w:pPr>
      <w:bookmarkStart w:id="21" w:name="_Toc113879518"/>
      <w:bookmarkStart w:id="22" w:name="_Toc209012505"/>
      <w:r w:rsidRPr="00BE4A7F">
        <w:rPr>
          <w:sz w:val="24"/>
          <w:szCs w:val="24"/>
        </w:rPr>
        <w:t>School Nurse and / or Healthcare Plan Manager</w:t>
      </w:r>
      <w:bookmarkEnd w:id="21"/>
      <w:bookmarkEnd w:id="22"/>
    </w:p>
    <w:p w14:paraId="173D00DA"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The school nursing service should:</w:t>
      </w:r>
    </w:p>
    <w:p w14:paraId="1A5676A7" w14:textId="3B69411F"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N</w:t>
      </w:r>
      <w:r w:rsidR="00DE2937" w:rsidRPr="00C93248">
        <w:rPr>
          <w:rFonts w:cs="Arial"/>
          <w:spacing w:val="-1"/>
          <w:sz w:val="22"/>
          <w:szCs w:val="22"/>
        </w:rPr>
        <w:t>otify school at the earliest opportunity, when a pupil has been identified as having a medical condition requiring support in school;</w:t>
      </w:r>
    </w:p>
    <w:p w14:paraId="021294C7" w14:textId="5F40AD2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C93248">
        <w:rPr>
          <w:rFonts w:cs="Arial"/>
          <w:spacing w:val="-1"/>
          <w:sz w:val="22"/>
          <w:szCs w:val="22"/>
        </w:rPr>
        <w:t>upport staff to implement IHCPs and provide advice and training;</w:t>
      </w:r>
    </w:p>
    <w:p w14:paraId="1DE23AEF" w14:textId="4D72463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L</w:t>
      </w:r>
      <w:r w:rsidR="00DE2937" w:rsidRPr="00C93248">
        <w:rPr>
          <w:rFonts w:cs="Arial"/>
          <w:spacing w:val="-1"/>
          <w:sz w:val="22"/>
          <w:szCs w:val="22"/>
        </w:rPr>
        <w:t>iaise with lead clinicians locally on appropriate support for pupils with medical conditions.</w:t>
      </w:r>
    </w:p>
    <w:p w14:paraId="0AFBB5DA" w14:textId="1F6741E2"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If appropriate to pupil understanding they should be involved in writing the plan as far as possible. The Head of School, the person with parental responsibility, the pupil (if appropriate) must all sign off the plan if in agreement. The plan must also be signed off by a suitable medical professional as the Head of School is not a medical professional. </w:t>
      </w:r>
    </w:p>
    <w:p w14:paraId="35060499"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These plans are in place to support the health of young people in school and are therefore not exhaustive of all the pupil’s health needs (for example overnight medication regimes). They enable the school and pupils to manage health needs in an open and transparent way. </w:t>
      </w:r>
    </w:p>
    <w:p w14:paraId="545C3B07" w14:textId="4B5B60F0"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Families and if appropriate the pupil should be invited into </w:t>
      </w:r>
      <w:r w:rsidR="00C93248">
        <w:rPr>
          <w:rFonts w:cs="Arial"/>
          <w:spacing w:val="-1"/>
          <w:sz w:val="22"/>
          <w:szCs w:val="22"/>
        </w:rPr>
        <w:t>s</w:t>
      </w:r>
      <w:r w:rsidRPr="00C93248">
        <w:rPr>
          <w:rFonts w:cs="Arial"/>
          <w:spacing w:val="-1"/>
          <w:sz w:val="22"/>
          <w:szCs w:val="22"/>
        </w:rPr>
        <w:t xml:space="preserve">chool to discuss and draw up a plan, there is a proforma for inviting parents into </w:t>
      </w:r>
      <w:r w:rsidR="00C93248">
        <w:rPr>
          <w:rFonts w:cs="Arial"/>
          <w:spacing w:val="-1"/>
          <w:sz w:val="22"/>
          <w:szCs w:val="22"/>
        </w:rPr>
        <w:t>s</w:t>
      </w:r>
      <w:r w:rsidRPr="00C93248">
        <w:rPr>
          <w:rFonts w:cs="Arial"/>
          <w:spacing w:val="-1"/>
          <w:sz w:val="22"/>
          <w:szCs w:val="22"/>
        </w:rPr>
        <w:t xml:space="preserve">chool to discuss the plan to be used if required. It may be appropriate to invite medical professionals to this meeting. </w:t>
      </w:r>
    </w:p>
    <w:p w14:paraId="5992D345" w14:textId="69B48658"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A School Healthcare Plan is not a universal plan for all institutions; it is the plan the pupil with medical needs has that supports them at our </w:t>
      </w:r>
      <w:r w:rsidR="00C93248">
        <w:rPr>
          <w:rFonts w:cs="Arial"/>
          <w:spacing w:val="-1"/>
          <w:sz w:val="22"/>
          <w:szCs w:val="22"/>
        </w:rPr>
        <w:t>individual s</w:t>
      </w:r>
      <w:r w:rsidRPr="00C93248">
        <w:rPr>
          <w:rFonts w:cs="Arial"/>
          <w:spacing w:val="-1"/>
          <w:sz w:val="22"/>
          <w:szCs w:val="22"/>
        </w:rPr>
        <w:t>chool</w:t>
      </w:r>
      <w:r w:rsidR="00C93248">
        <w:rPr>
          <w:rFonts w:cs="Arial"/>
          <w:spacing w:val="-1"/>
          <w:sz w:val="22"/>
          <w:szCs w:val="22"/>
        </w:rPr>
        <w:t>s</w:t>
      </w:r>
      <w:r w:rsidRPr="00C93248">
        <w:rPr>
          <w:rFonts w:cs="Arial"/>
          <w:spacing w:val="-1"/>
          <w:sz w:val="22"/>
          <w:szCs w:val="22"/>
        </w:rPr>
        <w:t>.</w:t>
      </w:r>
    </w:p>
    <w:p w14:paraId="70BFEC49" w14:textId="77777777"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lastRenderedPageBreak/>
        <w:t>A flow chart for this process can be found in the appendix.</w:t>
      </w:r>
    </w:p>
    <w:p w14:paraId="0DD88DC8" w14:textId="77777777"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The Healthcare Plan must be used as key part of any risk assessment, which involves the pupil.</w:t>
      </w:r>
    </w:p>
    <w:p w14:paraId="47C3DC71" w14:textId="3462C3B8"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The Healthcare plan should be about enabling a pupil’s school life not disabling it</w:t>
      </w:r>
      <w:r w:rsidR="00C93248">
        <w:rPr>
          <w:rFonts w:cs="Arial"/>
          <w:spacing w:val="-1"/>
          <w:sz w:val="22"/>
          <w:szCs w:val="22"/>
        </w:rPr>
        <w:t>.</w:t>
      </w:r>
    </w:p>
    <w:p w14:paraId="3FECAA07" w14:textId="4BFB3BF7"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The plan will be reviewed on at least an annual basis, sooner if the pupils needs change</w:t>
      </w:r>
      <w:r w:rsidR="00C93248">
        <w:rPr>
          <w:rFonts w:cs="Arial"/>
          <w:spacing w:val="-1"/>
          <w:sz w:val="22"/>
          <w:szCs w:val="22"/>
        </w:rPr>
        <w:t>.</w:t>
      </w:r>
    </w:p>
    <w:p w14:paraId="3C74EDBE"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Whilst the School will be proactive in supporting and updating plans, parents bare a responsibility of informing the School about any changes in their child’s condition or medication routine.</w:t>
      </w:r>
    </w:p>
    <w:p w14:paraId="3AC1BC56"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The school will ensure that Healthcare Plans are available to all staff that work with a particular pupil, and that when an appropriate risk assessment has been completed staff have read and signed that they understand and will follow the appropriate measures.</w:t>
      </w:r>
    </w:p>
    <w:p w14:paraId="30A2DBDC"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3" w:name="_Toc113879519"/>
      <w:bookmarkStart w:id="24" w:name="_Toc209012506"/>
      <w:r w:rsidRPr="00C93248">
        <w:rPr>
          <w:sz w:val="24"/>
          <w:szCs w:val="24"/>
        </w:rPr>
        <w:t>Integrated Care Boards (ICBs)</w:t>
      </w:r>
      <w:bookmarkEnd w:id="23"/>
      <w:bookmarkEnd w:id="24"/>
    </w:p>
    <w:p w14:paraId="72D9420A"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The role of ICBs is to:</w:t>
      </w:r>
    </w:p>
    <w:p w14:paraId="13C75F8A" w14:textId="2D287972"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C93248">
        <w:rPr>
          <w:rFonts w:cs="Arial"/>
          <w:spacing w:val="-1"/>
          <w:sz w:val="22"/>
          <w:szCs w:val="22"/>
        </w:rPr>
        <w:t>nsure commissioning is responsive to pupils’ needs, and that health services are able to cooperate with schools supporting pupils with medical conditions</w:t>
      </w:r>
      <w:r>
        <w:rPr>
          <w:rFonts w:cs="Arial"/>
          <w:spacing w:val="-1"/>
          <w:sz w:val="22"/>
          <w:szCs w:val="22"/>
        </w:rPr>
        <w:t>.</w:t>
      </w:r>
    </w:p>
    <w:p w14:paraId="62A8E5CE" w14:textId="7F0BB724"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C93248">
        <w:rPr>
          <w:rFonts w:cs="Arial"/>
          <w:spacing w:val="-1"/>
          <w:sz w:val="22"/>
          <w:szCs w:val="22"/>
        </w:rPr>
        <w:t>ake joint commissioning arrangements for education, health, and care provision for pupils with SEND</w:t>
      </w:r>
      <w:r>
        <w:rPr>
          <w:rFonts w:cs="Arial"/>
          <w:spacing w:val="-1"/>
          <w:sz w:val="22"/>
          <w:szCs w:val="22"/>
        </w:rPr>
        <w:t>.</w:t>
      </w:r>
    </w:p>
    <w:p w14:paraId="04850447" w14:textId="1B70D790"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C93248">
        <w:rPr>
          <w:rFonts w:cs="Arial"/>
          <w:spacing w:val="-1"/>
          <w:sz w:val="22"/>
          <w:szCs w:val="22"/>
        </w:rPr>
        <w:t>re responsive to LAs and schools looking to improve links between health services and schools</w:t>
      </w:r>
      <w:r>
        <w:rPr>
          <w:rFonts w:cs="Arial"/>
          <w:spacing w:val="-1"/>
          <w:sz w:val="22"/>
          <w:szCs w:val="22"/>
        </w:rPr>
        <w:t>.</w:t>
      </w:r>
    </w:p>
    <w:p w14:paraId="7E01D59B" w14:textId="530C1391"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clinical support for pupils who have long-term conditions and disabilities</w:t>
      </w:r>
      <w:r>
        <w:rPr>
          <w:rFonts w:cs="Arial"/>
          <w:spacing w:val="-1"/>
          <w:sz w:val="22"/>
          <w:szCs w:val="22"/>
        </w:rPr>
        <w:t>.</w:t>
      </w:r>
    </w:p>
    <w:p w14:paraId="276C95E5" w14:textId="7397978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C93248">
        <w:rPr>
          <w:rFonts w:cs="Arial"/>
          <w:spacing w:val="-1"/>
          <w:sz w:val="22"/>
          <w:szCs w:val="22"/>
        </w:rPr>
        <w:t>nsure that commissioning arrangements provide the necessary ongoing support essential to ensuring the safety of vulnerable pupils.</w:t>
      </w:r>
    </w:p>
    <w:p w14:paraId="0BBF2BF7"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5" w:name="_Toc113879520"/>
      <w:bookmarkStart w:id="26" w:name="_Toc209012507"/>
      <w:r w:rsidRPr="00C93248">
        <w:rPr>
          <w:sz w:val="24"/>
          <w:szCs w:val="24"/>
        </w:rPr>
        <w:t>Other healthcare professionals</w:t>
      </w:r>
      <w:bookmarkEnd w:id="25"/>
      <w:bookmarkEnd w:id="26"/>
    </w:p>
    <w:p w14:paraId="400657EE"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Other healthcare professionals, including GPs and paediatricians should:</w:t>
      </w:r>
    </w:p>
    <w:p w14:paraId="4E681DF3" w14:textId="52DDD0C0"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N</w:t>
      </w:r>
      <w:r w:rsidR="00DE2937" w:rsidRPr="00C93248">
        <w:rPr>
          <w:rFonts w:cs="Arial"/>
          <w:spacing w:val="-1"/>
          <w:sz w:val="22"/>
          <w:szCs w:val="22"/>
        </w:rPr>
        <w:t>otify the School when a child has been identified as having a</w:t>
      </w:r>
      <w:r w:rsidR="00DE2937" w:rsidRPr="00A143A1">
        <w:rPr>
          <w:rFonts w:asciiTheme="minorHAnsi" w:hAnsiTheme="minorHAnsi" w:cstheme="minorHAnsi"/>
        </w:rPr>
        <w:t xml:space="preserve"> </w:t>
      </w:r>
      <w:r w:rsidR="00DE2937" w:rsidRPr="00C93248">
        <w:rPr>
          <w:rFonts w:cs="Arial"/>
          <w:spacing w:val="-1"/>
          <w:sz w:val="22"/>
          <w:szCs w:val="22"/>
        </w:rPr>
        <w:t>medical condition that will require support at school</w:t>
      </w:r>
      <w:r>
        <w:rPr>
          <w:rFonts w:cs="Arial"/>
          <w:spacing w:val="-1"/>
          <w:sz w:val="22"/>
          <w:szCs w:val="22"/>
        </w:rPr>
        <w:t>.</w:t>
      </w:r>
    </w:p>
    <w:p w14:paraId="0B51E0FA" w14:textId="2B942E82"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advice on developing IHCPs</w:t>
      </w:r>
      <w:r>
        <w:rPr>
          <w:rFonts w:cs="Arial"/>
          <w:spacing w:val="-1"/>
          <w:sz w:val="22"/>
          <w:szCs w:val="22"/>
        </w:rPr>
        <w:t>.</w:t>
      </w:r>
    </w:p>
    <w:p w14:paraId="5F30874C" w14:textId="30F6E5A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or signpost the provision of relevant specific support in the school for children with particular conditions, e.g., asthma, diabetes, anaphylaxis, and epilepsy</w:t>
      </w:r>
      <w:r>
        <w:rPr>
          <w:rFonts w:cs="Arial"/>
          <w:spacing w:val="-1"/>
          <w:sz w:val="22"/>
          <w:szCs w:val="22"/>
        </w:rPr>
        <w:t>.</w:t>
      </w:r>
    </w:p>
    <w:p w14:paraId="63C35C74"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7" w:name="_Toc113879521"/>
      <w:bookmarkStart w:id="28" w:name="_Toc209012508"/>
      <w:r w:rsidRPr="00C93248">
        <w:rPr>
          <w:sz w:val="24"/>
          <w:szCs w:val="24"/>
        </w:rPr>
        <w:t>Providers of health services</w:t>
      </w:r>
      <w:bookmarkEnd w:id="27"/>
      <w:bookmarkEnd w:id="28"/>
    </w:p>
    <w:p w14:paraId="58BEB2EB"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Providers of health services will need to cooperate with school, including ensuring good communication, liaising with the School’s lead for health care plans and other healthcare professionals, and participating in outreach training.</w:t>
      </w:r>
    </w:p>
    <w:p w14:paraId="26E2C6FA"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9" w:name="_Toc113879522"/>
      <w:bookmarkStart w:id="30" w:name="_Toc209012509"/>
      <w:r w:rsidRPr="00C93248">
        <w:rPr>
          <w:sz w:val="24"/>
          <w:szCs w:val="24"/>
        </w:rPr>
        <w:lastRenderedPageBreak/>
        <w:t>Local authorities</w:t>
      </w:r>
      <w:bookmarkEnd w:id="29"/>
      <w:bookmarkEnd w:id="30"/>
    </w:p>
    <w:p w14:paraId="64F823FC"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Our Local Authority (LA):</w:t>
      </w:r>
    </w:p>
    <w:p w14:paraId="1E89591C" w14:textId="696BD45A"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C93248">
        <w:rPr>
          <w:rFonts w:cs="Arial"/>
          <w:spacing w:val="-1"/>
          <w:sz w:val="22"/>
          <w:szCs w:val="22"/>
        </w:rPr>
        <w:t>ommissions School Nurse and / or Healthcare Plan Managers for local schools</w:t>
      </w:r>
      <w:r>
        <w:rPr>
          <w:rFonts w:cs="Arial"/>
          <w:spacing w:val="-1"/>
          <w:sz w:val="22"/>
          <w:szCs w:val="22"/>
        </w:rPr>
        <w:t>.</w:t>
      </w:r>
    </w:p>
    <w:p w14:paraId="162C437E" w14:textId="6AA99FAC"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romotes co-operation between relevant partners</w:t>
      </w:r>
      <w:r>
        <w:rPr>
          <w:rFonts w:cs="Arial"/>
          <w:spacing w:val="-1"/>
          <w:sz w:val="22"/>
          <w:szCs w:val="22"/>
        </w:rPr>
        <w:t>.</w:t>
      </w:r>
    </w:p>
    <w:p w14:paraId="3B25F4B7" w14:textId="4FAB8ABA"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C93248">
        <w:rPr>
          <w:rFonts w:cs="Arial"/>
          <w:spacing w:val="-1"/>
          <w:sz w:val="22"/>
          <w:szCs w:val="22"/>
        </w:rPr>
        <w:t>akes joint commissioning arrangements for education, health, and care provision for pupils with SEND</w:t>
      </w:r>
      <w:r>
        <w:rPr>
          <w:rFonts w:cs="Arial"/>
          <w:spacing w:val="-1"/>
          <w:sz w:val="22"/>
          <w:szCs w:val="22"/>
        </w:rPr>
        <w:t>.</w:t>
      </w:r>
    </w:p>
    <w:p w14:paraId="3A29F64F" w14:textId="2E8A2A53"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rovides support, advice and guidance, and suitable training for school staff, ensuring that IHCPs can be effectively delivered</w:t>
      </w:r>
      <w:r>
        <w:rPr>
          <w:rFonts w:cs="Arial"/>
          <w:spacing w:val="-1"/>
          <w:sz w:val="22"/>
          <w:szCs w:val="22"/>
        </w:rPr>
        <w:t>.</w:t>
      </w:r>
    </w:p>
    <w:p w14:paraId="76DB08C4" w14:textId="40733048"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C93248">
        <w:rPr>
          <w:rFonts w:cs="Arial"/>
          <w:spacing w:val="-1"/>
          <w:sz w:val="22"/>
          <w:szCs w:val="22"/>
        </w:rPr>
        <w:t>orks with the school to ensure that pupils with medical conditions can attend school full-time.</w:t>
      </w:r>
    </w:p>
    <w:p w14:paraId="4BEC3FC3"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Where a pupil is away from school for 15 days or more (whether consecutively or across a school year), the LA has a duty to make alternative arrangements, as the pupil is unlikely to receive a suitable education in a mainstream school. </w:t>
      </w:r>
    </w:p>
    <w:p w14:paraId="4156FFB8" w14:textId="77777777" w:rsidR="00DE2937" w:rsidRPr="00E86037" w:rsidRDefault="00DE2937" w:rsidP="00BE6465">
      <w:pPr>
        <w:pStyle w:val="Heading1"/>
        <w:numPr>
          <w:ilvl w:val="1"/>
          <w:numId w:val="7"/>
        </w:numPr>
        <w:spacing w:after="120" w:line="276" w:lineRule="auto"/>
        <w:ind w:left="1134" w:hanging="992"/>
        <w:rPr>
          <w:sz w:val="24"/>
          <w:szCs w:val="24"/>
        </w:rPr>
      </w:pPr>
      <w:bookmarkStart w:id="31" w:name="_Toc113879523"/>
      <w:bookmarkStart w:id="32" w:name="_Toc209012510"/>
      <w:r w:rsidRPr="00E86037">
        <w:rPr>
          <w:sz w:val="24"/>
          <w:szCs w:val="24"/>
        </w:rPr>
        <w:t>Ofsted</w:t>
      </w:r>
      <w:bookmarkEnd w:id="31"/>
      <w:bookmarkEnd w:id="32"/>
    </w:p>
    <w:p w14:paraId="419D148E"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Ofsted inspectors will consider how well the school meets the needs of the full range of pupils, including those with medical conditions.</w:t>
      </w:r>
    </w:p>
    <w:p w14:paraId="422A55D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Key judgements are informed by the progress and achievement of pupils with medical conditions, alongside pupils with SEND, and also by pupils’ spiritual, moral, social, and cultural development.</w:t>
      </w:r>
    </w:p>
    <w:p w14:paraId="6D2BF32B" w14:textId="77777777" w:rsidR="00DE2937" w:rsidRPr="00E86037" w:rsidRDefault="00DE2937" w:rsidP="00BE6465">
      <w:pPr>
        <w:pStyle w:val="Heading1"/>
        <w:numPr>
          <w:ilvl w:val="0"/>
          <w:numId w:val="7"/>
        </w:numPr>
        <w:spacing w:before="240"/>
        <w:ind w:left="709" w:hanging="709"/>
        <w:rPr>
          <w:sz w:val="28"/>
          <w:szCs w:val="28"/>
        </w:rPr>
      </w:pPr>
      <w:bookmarkStart w:id="33" w:name="_Toc113879524"/>
      <w:bookmarkStart w:id="34" w:name="_Toc209012511"/>
      <w:r w:rsidRPr="00E86037">
        <w:rPr>
          <w:sz w:val="28"/>
          <w:szCs w:val="28"/>
        </w:rPr>
        <w:t>Arrangements and Procedures</w:t>
      </w:r>
      <w:bookmarkEnd w:id="33"/>
      <w:bookmarkEnd w:id="34"/>
    </w:p>
    <w:p w14:paraId="4A1C9F33" w14:textId="77777777" w:rsidR="00DE2937" w:rsidRPr="00E86037" w:rsidRDefault="00DE2937" w:rsidP="00BE6465">
      <w:pPr>
        <w:pStyle w:val="Heading1"/>
        <w:numPr>
          <w:ilvl w:val="1"/>
          <w:numId w:val="7"/>
        </w:numPr>
        <w:spacing w:after="120" w:line="276" w:lineRule="auto"/>
        <w:ind w:left="1134" w:hanging="992"/>
        <w:rPr>
          <w:sz w:val="24"/>
          <w:szCs w:val="24"/>
        </w:rPr>
      </w:pPr>
      <w:bookmarkStart w:id="35" w:name="_Toc113879525"/>
      <w:bookmarkStart w:id="36" w:name="_Toc209012512"/>
      <w:r w:rsidRPr="00E86037">
        <w:rPr>
          <w:sz w:val="24"/>
          <w:szCs w:val="24"/>
        </w:rPr>
        <w:t>Notification that a pupil has a medical condition</w:t>
      </w:r>
      <w:bookmarkEnd w:id="35"/>
      <w:bookmarkEnd w:id="36"/>
    </w:p>
    <w:p w14:paraId="69FD0B55" w14:textId="77777777" w:rsidR="00FF029F" w:rsidRDefault="00FF029F" w:rsidP="00E86037">
      <w:pPr>
        <w:pStyle w:val="BodyText"/>
        <w:spacing w:line="276" w:lineRule="auto"/>
        <w:ind w:left="170" w:right="147"/>
        <w:rPr>
          <w:rFonts w:cs="Arial"/>
          <w:spacing w:val="-1"/>
          <w:sz w:val="22"/>
          <w:szCs w:val="22"/>
        </w:rPr>
      </w:pPr>
      <w:r w:rsidRPr="00BE4A7F">
        <w:rPr>
          <w:rFonts w:cs="Arial"/>
          <w:spacing w:val="-1"/>
          <w:sz w:val="22"/>
          <w:szCs w:val="22"/>
        </w:rPr>
        <w:t>NHS School Nurse or parents will inform us if a pupil has a medical condition. If parents inform us we follow up with medical teams to confirm.</w:t>
      </w:r>
    </w:p>
    <w:p w14:paraId="6D33DACE" w14:textId="633B035E" w:rsidR="00DE2937" w:rsidRPr="00E86037" w:rsidRDefault="00FF029F" w:rsidP="00E86037">
      <w:pPr>
        <w:pStyle w:val="BodyText"/>
        <w:spacing w:line="276" w:lineRule="auto"/>
        <w:ind w:left="170" w:right="147"/>
        <w:rPr>
          <w:rFonts w:cs="Arial"/>
          <w:spacing w:val="-1"/>
          <w:sz w:val="22"/>
          <w:szCs w:val="22"/>
        </w:rPr>
      </w:pPr>
      <w:r w:rsidRPr="00E86037">
        <w:rPr>
          <w:rFonts w:cs="Arial"/>
          <w:spacing w:val="-1"/>
          <w:sz w:val="22"/>
          <w:szCs w:val="22"/>
        </w:rPr>
        <w:t>For</w:t>
      </w:r>
      <w:r w:rsidR="00DE2937" w:rsidRPr="00E86037">
        <w:rPr>
          <w:rFonts w:cs="Arial"/>
          <w:spacing w:val="-1"/>
          <w:sz w:val="22"/>
          <w:szCs w:val="22"/>
        </w:rPr>
        <w:t xml:space="preserve"> a pupil starting at this school in the ordinary September intake, arrangements will be in place before they arrive and will be informed by their previous educational and/or care setting (if any).</w:t>
      </w:r>
    </w:p>
    <w:p w14:paraId="795DF443"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For a pupil who joins this school mid-term or is an existing pupil with a new diagnosis, we will aim to ensure a draft IHCP are distributed to parent/carers and/or relevant healthcare professionals within two weeks .</w:t>
      </w:r>
    </w:p>
    <w:p w14:paraId="2470B00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For pupils leaving this school to attend another educational setting, we will appropriately inform the setting they are moving to of the pupil’s needs during the transition process.</w:t>
      </w:r>
    </w:p>
    <w:p w14:paraId="121E59A9"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School does not have to wait for a formal diagnosis before providing support to a pupil because in some cases their medical condition may be unclear or there may be a difference of opinion.  The Head of School will make judgements based on all available evidence (including medical evidence and consultation with parents or carers).</w:t>
      </w:r>
    </w:p>
    <w:p w14:paraId="31625CB2" w14:textId="77777777" w:rsidR="00DE2937" w:rsidRPr="00E86037" w:rsidRDefault="00DE2937" w:rsidP="00BE6465">
      <w:pPr>
        <w:pStyle w:val="Heading1"/>
        <w:numPr>
          <w:ilvl w:val="2"/>
          <w:numId w:val="7"/>
        </w:numPr>
        <w:spacing w:after="120" w:line="276" w:lineRule="auto"/>
        <w:ind w:hanging="1224"/>
        <w:rPr>
          <w:sz w:val="22"/>
          <w:szCs w:val="22"/>
        </w:rPr>
      </w:pPr>
      <w:bookmarkStart w:id="37" w:name="_Toc209012513"/>
      <w:r w:rsidRPr="00E86037">
        <w:rPr>
          <w:sz w:val="22"/>
          <w:szCs w:val="22"/>
        </w:rPr>
        <w:lastRenderedPageBreak/>
        <w:t>Fabricated or induced illness</w:t>
      </w:r>
      <w:bookmarkEnd w:id="37"/>
    </w:p>
    <w:p w14:paraId="258AEA43"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Fabricated illness or induced illness (FII), is a rare form or child abuse. It happens when a parent or carer exaggerates or deliberately causes symptoms of illness in a child, the diagnosis can only be carried out by a suitable medical panel.</w:t>
      </w:r>
    </w:p>
    <w:p w14:paraId="5D49DEC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Part of combatting this issue is ensuring that we only provide medical support or medication under the direction of a suitable medical professional.</w:t>
      </w:r>
    </w:p>
    <w:p w14:paraId="75F3B12F"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member of staff has any doubts about the medical condition of a pupil, or is asked to provide medical support for a pupil that sits outside this document they should consult with the Schools designated safeguard lead.</w:t>
      </w:r>
    </w:p>
    <w:p w14:paraId="20E149D1" w14:textId="77777777" w:rsidR="00DE2937" w:rsidRPr="00E86037" w:rsidRDefault="00DE2937" w:rsidP="00BE6465">
      <w:pPr>
        <w:pStyle w:val="Heading1"/>
        <w:numPr>
          <w:ilvl w:val="1"/>
          <w:numId w:val="7"/>
        </w:numPr>
        <w:spacing w:after="120" w:line="276" w:lineRule="auto"/>
        <w:ind w:left="1134" w:hanging="992"/>
        <w:rPr>
          <w:sz w:val="24"/>
          <w:szCs w:val="24"/>
        </w:rPr>
      </w:pPr>
      <w:bookmarkStart w:id="38" w:name="_Toc113879526"/>
      <w:bookmarkStart w:id="39" w:name="_Toc209012514"/>
      <w:r w:rsidRPr="00E86037">
        <w:rPr>
          <w:sz w:val="24"/>
          <w:szCs w:val="24"/>
        </w:rPr>
        <w:t>School attendance and re-integration</w:t>
      </w:r>
      <w:bookmarkEnd w:id="38"/>
      <w:bookmarkEnd w:id="39"/>
    </w:p>
    <w:p w14:paraId="7DD9A69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Pupils with medical conditions may by definition have extended periods of time away from School because of their health. The School will be mindful on planning returns to School looking at graduated returns to School if appropriate with regular reviews. A complex medical condition however should not necessarily lead to reduced attendance.</w:t>
      </w:r>
    </w:p>
    <w:p w14:paraId="21D8327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After a period of absence through ill health, hospital education or other alternative provision there will be period of re-integration which will vary for each child, but in principle we will: </w:t>
      </w:r>
    </w:p>
    <w:p w14:paraId="7E14C9C8"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have an early warning system to inform the LA when a child becomes at risk of missing education for 15 days in any one school year due to their health needs e.g., our regular attendance reviews informed by our knowledge of pupils’ potential vulnerabilities;</w:t>
      </w:r>
    </w:p>
    <w:p w14:paraId="7E8DF397"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take steps to facilitate a child successfully staying in touch with school while they are absent e.g., email, newsletters, invitations to school events, approved and supervised phone, video chat or other direct contact by classmates or staff;</w:t>
      </w:r>
    </w:p>
    <w:p w14:paraId="26C6E477"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plan for consistent provision during and after a period of education outside school and who/what services we have available to support us to do this - for example in what ways can we ensure the absent child can access the curriculum and materials that he or she would have used in school;</w:t>
      </w:r>
    </w:p>
    <w:p w14:paraId="37375F68"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work with the LA to set up an individually tailored reintegration plan for each child that needs one, actively seeking extra support to help fill any gaps arising from the child’s absence;</w:t>
      </w:r>
    </w:p>
    <w:p w14:paraId="6253D8C5"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 xml:space="preserve">make any </w:t>
      </w:r>
      <w:r w:rsidRPr="00E86037">
        <w:rPr>
          <w:rFonts w:cs="Arial"/>
          <w:i/>
          <w:iCs/>
          <w:spacing w:val="-1"/>
          <w:sz w:val="22"/>
          <w:szCs w:val="22"/>
        </w:rPr>
        <w:t>reasonable</w:t>
      </w:r>
      <w:r w:rsidRPr="00E86037">
        <w:rPr>
          <w:rFonts w:cs="Arial"/>
          <w:spacing w:val="-1"/>
          <w:sz w:val="22"/>
          <w:szCs w:val="22"/>
        </w:rPr>
        <w:t xml:space="preserve"> adjustments to provide suitable access for the child as required under equalities legislation.</w:t>
      </w:r>
    </w:p>
    <w:p w14:paraId="45AFDC0D"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We will also consider the emotional needs of children who require re-integration and that such re-integration may not always be as a result of an absence but could be as the result of a serious or embarrassing incident at school.</w:t>
      </w:r>
    </w:p>
    <w:p w14:paraId="0699BA7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For some pupils with appropriate medical advice a longer-term arrangement may be appropriate, this could be so the pupil can attend hospice services or they are simply not able to medically attend full time School. For some pupils a shortened School day may allow them to attend for a full week on a regular basis. These </w:t>
      </w:r>
      <w:r w:rsidRPr="00E86037">
        <w:rPr>
          <w:rFonts w:cs="Arial"/>
          <w:spacing w:val="-1"/>
          <w:sz w:val="22"/>
          <w:szCs w:val="22"/>
        </w:rPr>
        <w:lastRenderedPageBreak/>
        <w:t>arrangements should be reviewed at least termly, be supported by medical professional and be individual.</w:t>
      </w:r>
    </w:p>
    <w:p w14:paraId="52921AC0" w14:textId="77777777" w:rsidR="00DE2937" w:rsidRPr="00E86037" w:rsidRDefault="00DE2937" w:rsidP="00BE6465">
      <w:pPr>
        <w:pStyle w:val="Heading1"/>
        <w:numPr>
          <w:ilvl w:val="1"/>
          <w:numId w:val="7"/>
        </w:numPr>
        <w:spacing w:after="120" w:line="276" w:lineRule="auto"/>
        <w:ind w:left="1134" w:hanging="992"/>
        <w:rPr>
          <w:sz w:val="24"/>
          <w:szCs w:val="24"/>
        </w:rPr>
      </w:pPr>
      <w:bookmarkStart w:id="40" w:name="_Toc113879527"/>
      <w:bookmarkStart w:id="41" w:name="_Toc209012515"/>
      <w:r w:rsidRPr="00E86037">
        <w:rPr>
          <w:sz w:val="24"/>
          <w:szCs w:val="24"/>
        </w:rPr>
        <w:t>Individual Healthcare Plans (IHCP)</w:t>
      </w:r>
      <w:bookmarkEnd w:id="40"/>
      <w:bookmarkEnd w:id="41"/>
    </w:p>
    <w:p w14:paraId="4A191D34"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school, healthcare professionals and parents or carers will agree, based on evidence, whether an IHCP is required for a pupil, or whether it would be inappropriate or disproportionate to their level of need.  If no consensus can be reached, the Head of School makes the final decision.</w:t>
      </w:r>
    </w:p>
    <w:p w14:paraId="40822B7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IHCP is a working document that will help school effectively support a pupil with a medical condition.  It will provide clarity about what needs to be done, when and by whom and aims to capture the steps which school should take to help the child manage their condition and overcome any potential barriers to get the most from their education.  It will focus on the child’s best interests and help ensure that this school can assesses and manage identified risks to their education, health and social wellbeing and minimise disruption.</w:t>
      </w:r>
    </w:p>
    <w:p w14:paraId="5CCAF47C"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An IHCP will cover:</w:t>
      </w:r>
    </w:p>
    <w:p w14:paraId="71121AFA" w14:textId="4FB0210E"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the medical condition, and may include (e.g. for epilepsy) its triggers, signs, symptoms, and treatments</w:t>
      </w:r>
      <w:r w:rsidR="00E86037">
        <w:rPr>
          <w:rFonts w:cs="Arial"/>
          <w:spacing w:val="-1"/>
          <w:sz w:val="22"/>
          <w:szCs w:val="22"/>
        </w:rPr>
        <w:t>.</w:t>
      </w:r>
    </w:p>
    <w:p w14:paraId="5EA1D22B" w14:textId="6036F6E5"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the pupil’s needs, including medicine (dose, side-effects, and storage) and other treatments, time, facilities, equipment (glucose testing, AAIs etc.), access to food and drink (when used to manage a condition), dietary requirements, and environmental issues (dust, pollen. crowds, distance between lessons etc.), allergy</w:t>
      </w:r>
      <w:r w:rsidR="00E86037">
        <w:rPr>
          <w:rFonts w:cs="Arial"/>
          <w:spacing w:val="-1"/>
          <w:sz w:val="22"/>
          <w:szCs w:val="22"/>
        </w:rPr>
        <w:t>.</w:t>
      </w:r>
    </w:p>
    <w:p w14:paraId="0108A473" w14:textId="28121EA5"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the level of support needed, including in emergencies</w:t>
      </w:r>
      <w:r w:rsidR="00E86037">
        <w:rPr>
          <w:rFonts w:cs="Arial"/>
          <w:spacing w:val="-1"/>
          <w:sz w:val="22"/>
          <w:szCs w:val="22"/>
        </w:rPr>
        <w:t>.</w:t>
      </w:r>
    </w:p>
    <w:p w14:paraId="439987AD" w14:textId="2D47B4BD"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whether a child can self-manage their medicine and how this can be supported</w:t>
      </w:r>
      <w:r w:rsidR="00E86037">
        <w:rPr>
          <w:rFonts w:cs="Arial"/>
          <w:spacing w:val="-1"/>
          <w:sz w:val="22"/>
          <w:szCs w:val="22"/>
        </w:rPr>
        <w:t>.</w:t>
      </w:r>
    </w:p>
    <w:p w14:paraId="73F6BEA7" w14:textId="5AE21D4E"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who in the school needs to be aware of the child’s condition and the support required</w:t>
      </w:r>
      <w:r w:rsidR="00E86037">
        <w:rPr>
          <w:rFonts w:cs="Arial"/>
          <w:spacing w:val="-1"/>
          <w:sz w:val="22"/>
          <w:szCs w:val="22"/>
        </w:rPr>
        <w:t>.</w:t>
      </w:r>
    </w:p>
    <w:p w14:paraId="5BFD0AEC"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Written permission from parents and the Head of School for medicines to be administered by a member of staff, or self-administered by the pupil during school hours.</w:t>
      </w:r>
    </w:p>
    <w:p w14:paraId="1598DC20" w14:textId="10252B6C"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arrangements for written permission from parents and the Head of School for the school supply of emergency salbutamol, or self-administered by the pupil in an emergency during school hours or activities</w:t>
      </w:r>
      <w:r w:rsidR="00E86037">
        <w:rPr>
          <w:rFonts w:cs="Arial"/>
          <w:spacing w:val="-1"/>
          <w:sz w:val="22"/>
          <w:szCs w:val="22"/>
        </w:rPr>
        <w:t>.</w:t>
      </w:r>
    </w:p>
    <w:p w14:paraId="244169AE"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where confidentiality issues are raised by the parent/child, the designated individuals to be entrusted with information about the child’s condition; and</w:t>
      </w:r>
    </w:p>
    <w:p w14:paraId="7C7FF892" w14:textId="7CFF852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what to do in an emergency, including who to contact, and contingency arrangements.</w:t>
      </w:r>
    </w:p>
    <w:p w14:paraId="546FFA5D"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child has an emergency health care plan prepared by their lead Clinician, it will be used to inform development of their IHCP.</w:t>
      </w:r>
    </w:p>
    <w:p w14:paraId="66E4AF6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IHCPs are easily accessible to those who need to refer to them, but confidentiality is preserved.</w:t>
      </w:r>
    </w:p>
    <w:p w14:paraId="6E29F8A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lastRenderedPageBreak/>
        <w:t>IHCPs are reviewed at least annually, when a child’s medical circumstances change, or following an incident, whichever is sooner.  When an IHCP update is made, the school nurse and / or healthcare plan manger should trigger a review of associated information e.g., the asthma register recording parental consent to administer the school’s emergency inhaler if consent is newly given or withdrawn.</w:t>
      </w:r>
    </w:p>
    <w:p w14:paraId="5B3510A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Where a pupil has an EHCP, the IHCP is linked to it or becomes part of it.</w:t>
      </w:r>
    </w:p>
    <w:p w14:paraId="1DCBFB55"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Where a child has SEND but does not have an EHCP, their SEND should be mentioned in their IHCP.</w:t>
      </w:r>
    </w:p>
    <w:p w14:paraId="7FC4F151" w14:textId="77777777" w:rsidR="00DE2937" w:rsidRPr="00E86037" w:rsidRDefault="00DE2937" w:rsidP="00BE6465">
      <w:pPr>
        <w:pStyle w:val="Heading1"/>
        <w:numPr>
          <w:ilvl w:val="2"/>
          <w:numId w:val="7"/>
        </w:numPr>
        <w:spacing w:after="120" w:line="276" w:lineRule="auto"/>
        <w:ind w:hanging="1224"/>
        <w:rPr>
          <w:sz w:val="22"/>
          <w:szCs w:val="22"/>
        </w:rPr>
      </w:pPr>
      <w:bookmarkStart w:id="42" w:name="_Toc209012516"/>
      <w:r w:rsidRPr="00E86037">
        <w:rPr>
          <w:sz w:val="22"/>
          <w:szCs w:val="22"/>
        </w:rPr>
        <w:t>Pupils with Advanced Care Plans</w:t>
      </w:r>
      <w:bookmarkEnd w:id="42"/>
    </w:p>
    <w:p w14:paraId="416AB3DA"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Sadly, at our School some of our pupils may have life limiting conditions that require advanced care plans, and whilst attending our School we would wish to make sure like any pupil their time with us is exciting, fun and fulfilling and not governed by their condition in as much as is possible.</w:t>
      </w:r>
    </w:p>
    <w:p w14:paraId="35827CC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Pupils with a life limiting condition may have an advanced care plan, these plans are very much about planning and living, however they will talk about death and in some cases will talk about choices the family has made in light of challenging and ongoing complex health needs. The School will support families with these plans that are drawn up with health professionals, to the best of our abilities.</w:t>
      </w:r>
    </w:p>
    <w:p w14:paraId="69F8A152" w14:textId="26F9D6F9"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When the School is made aware of an Advanced Care Plan, the lead for health care plans and head of School will talk this through with staff and answer the questions that they can. Further support may possibly be provided </w:t>
      </w:r>
      <w:r w:rsidRPr="00BE4A7F">
        <w:rPr>
          <w:rFonts w:cs="Arial"/>
          <w:spacing w:val="-1"/>
          <w:sz w:val="22"/>
          <w:szCs w:val="22"/>
        </w:rPr>
        <w:t>from</w:t>
      </w:r>
      <w:r w:rsidR="00FF029F" w:rsidRPr="00BE4A7F">
        <w:t xml:space="preserve"> </w:t>
      </w:r>
      <w:r w:rsidR="00FF029F" w:rsidRPr="00BE4A7F">
        <w:rPr>
          <w:rFonts w:cs="Arial"/>
          <w:spacing w:val="-1"/>
          <w:sz w:val="22"/>
          <w:szCs w:val="22"/>
        </w:rPr>
        <w:t>NHS School Nurse as well as specific consultants.</w:t>
      </w:r>
    </w:p>
    <w:p w14:paraId="0251C34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Support for staff (and pupils) is outlined in the School’s bereavement policy.</w:t>
      </w:r>
    </w:p>
    <w:p w14:paraId="6BB4A1C5" w14:textId="77777777" w:rsidR="00DE2937" w:rsidRPr="00E86037" w:rsidRDefault="00DE2937" w:rsidP="00BE6465">
      <w:pPr>
        <w:pStyle w:val="Heading1"/>
        <w:numPr>
          <w:ilvl w:val="1"/>
          <w:numId w:val="7"/>
        </w:numPr>
        <w:spacing w:after="120" w:line="276" w:lineRule="auto"/>
        <w:ind w:left="1134" w:hanging="992"/>
        <w:rPr>
          <w:sz w:val="24"/>
          <w:szCs w:val="24"/>
        </w:rPr>
      </w:pPr>
      <w:bookmarkStart w:id="43" w:name="_Toc113879528"/>
      <w:bookmarkStart w:id="44" w:name="_Toc209012517"/>
      <w:r w:rsidRPr="00E86037">
        <w:rPr>
          <w:sz w:val="24"/>
          <w:szCs w:val="24"/>
        </w:rPr>
        <w:t>Pupils managing their own medical conditions</w:t>
      </w:r>
      <w:bookmarkEnd w:id="43"/>
      <w:bookmarkEnd w:id="44"/>
    </w:p>
    <w:p w14:paraId="0BAEFB6E"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After discussion with parents, pupils who are competent to manage their own health needs are encouraged to take responsibility for self-managing their medicines and procedures. This is reflected in their IHCP.</w:t>
      </w:r>
    </w:p>
    <w:p w14:paraId="52F05DFC"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Where possible, and deem safe, pupils will be allowed to carry their own medicines and relevant devices.  If not, they will be stored appropriately where staff are able to access them quickly and easily.</w:t>
      </w:r>
    </w:p>
    <w:p w14:paraId="6A52812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pupil refuses to take a medicine or carry out a necessary procedure, staff will not force them to do so, but will record this on the administering medication form as well as inform parents.  This may trigger a review of the IHCP.</w:t>
      </w:r>
    </w:p>
    <w:p w14:paraId="7A30E77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pupil with a controlled drug passes it to another person for use, this is a criminal offence and appropriate disciplinary action will also be taken.</w:t>
      </w:r>
      <w:bookmarkStart w:id="45" w:name="_Training"/>
      <w:bookmarkEnd w:id="45"/>
    </w:p>
    <w:p w14:paraId="412CB292" w14:textId="77777777" w:rsidR="00DE2937" w:rsidRPr="00E86037" w:rsidRDefault="00DE2937" w:rsidP="00BE6465">
      <w:pPr>
        <w:pStyle w:val="Heading1"/>
        <w:numPr>
          <w:ilvl w:val="1"/>
          <w:numId w:val="7"/>
        </w:numPr>
        <w:spacing w:after="120" w:line="276" w:lineRule="auto"/>
        <w:ind w:left="1134" w:hanging="992"/>
        <w:rPr>
          <w:sz w:val="24"/>
          <w:szCs w:val="24"/>
        </w:rPr>
      </w:pPr>
      <w:bookmarkStart w:id="46" w:name="_Toc113879529"/>
      <w:bookmarkStart w:id="47" w:name="_Toc209012518"/>
      <w:r w:rsidRPr="00E86037">
        <w:rPr>
          <w:sz w:val="24"/>
          <w:szCs w:val="24"/>
        </w:rPr>
        <w:t>Training</w:t>
      </w:r>
      <w:bookmarkEnd w:id="46"/>
      <w:bookmarkEnd w:id="47"/>
    </w:p>
    <w:p w14:paraId="6ACB6C1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School staff should receive sufficient and suitable training and achieve the necessary level of competency before they take on responsibility to support children with medical conditions. This should be managed sensitively especially when staff have this associated with their job role; staff will have the responsibility of informing the School if they do not feel confident or competent in supporting </w:t>
      </w:r>
      <w:r w:rsidRPr="00E86037">
        <w:rPr>
          <w:rFonts w:cs="Arial"/>
          <w:spacing w:val="-1"/>
          <w:sz w:val="22"/>
          <w:szCs w:val="22"/>
        </w:rPr>
        <w:lastRenderedPageBreak/>
        <w:t>young people with medical conditions, and reciprocally School will have the responsibility in supporting the member of staff in overcoming these.</w:t>
      </w:r>
    </w:p>
    <w:p w14:paraId="5C47943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School will require a suitable medical professional to agree and sign off those staff members are competent in medical procedures; the staff member will also need to agree that they feel competent within and only within these competences. No member of staff should exceed these competencies.</w:t>
      </w:r>
    </w:p>
    <w:p w14:paraId="410CCF34"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Any member of school staff should know what to do and respond accordingly when they become aware that a pupil with a medical condition needs help. Whilst first aid training may support this process it should not be seen as a competency.</w:t>
      </w:r>
    </w:p>
    <w:p w14:paraId="2375C899"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School will seek appropriate clinical advice when looking to train and support staff, whilst the School has the responsibility for ensuring this training occurs it will rely on the appropriate clinically qualified staff for sourcing, providing this training at an appropriate level and making the appropriate professional judgement on quality assurance.</w:t>
      </w:r>
    </w:p>
    <w:p w14:paraId="789D4CBA"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Renewal of training and competencies will be dependent on advice taken from appropriate clinical staff that supports the School. </w:t>
      </w:r>
    </w:p>
    <w:p w14:paraId="45956FC9"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Training will be part of directed time for staff; in some cases, School may provide additional paid hours with the agreement of the staff member in order to fulfil training needs.</w:t>
      </w:r>
    </w:p>
    <w:p w14:paraId="1F4E9AB4" w14:textId="2E559E59"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The School will also seek through notices and additional in-service training to raise awareness of medical conditions, and services that support pupils and their families. This is not to replace competency-based training but seeks to raise understanding, awareness and empathy for those with particular medical conditions. </w:t>
      </w:r>
    </w:p>
    <w:p w14:paraId="25919FE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Any member of school staff providing support to a pupil with medical needs will receive suitable training to fulfil their role.  A first-aid certificate does not constitute appropriate training for supporting pupils with medical conditions except for aspects included through specific ‘bolt on’ training that the provider is competent to deliver e.g., use of adrenaline auto-injectors (AAI).  </w:t>
      </w:r>
    </w:p>
    <w:p w14:paraId="5EB0BA8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Staff will not undertake healthcare procedures or administer medicines without appropriate training.</w:t>
      </w:r>
    </w:p>
    <w:p w14:paraId="3CEFF9A6"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Staff training needs will be assessed through the development and review of IHCPs, on a termly basis for all school staff, and when staff leave, or a new staff member arrives.</w:t>
      </w:r>
    </w:p>
    <w:p w14:paraId="5D4928C6"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Through training, staff will have the competency and confidence to support pupils with medical conditions and fulfil the requirements of IHCPs.  It will help them understand the medical condition(s) they are asked to support, their implications, and any preventative measures that must be taken.</w:t>
      </w:r>
    </w:p>
    <w:p w14:paraId="5AAE1B1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b/>
          <w:bCs/>
          <w:spacing w:val="-1"/>
          <w:sz w:val="22"/>
          <w:szCs w:val="22"/>
        </w:rPr>
        <w:t>All staff will undergo ‘whole school awareness’ training</w:t>
      </w:r>
      <w:r w:rsidRPr="00E86037">
        <w:rPr>
          <w:rFonts w:cs="Arial"/>
          <w:spacing w:val="-1"/>
          <w:sz w:val="22"/>
          <w:szCs w:val="22"/>
        </w:rPr>
        <w:t xml:space="preserve"> on induction and regularly to be delivered at school by Health and Safety Co-ordinator and/or Healthcare Plan Manager.  It will cover:</w:t>
      </w:r>
    </w:p>
    <w:p w14:paraId="6452B937" w14:textId="79AB2807"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E86037">
        <w:rPr>
          <w:rFonts w:cs="Arial"/>
          <w:spacing w:val="-1"/>
          <w:sz w:val="22"/>
          <w:szCs w:val="22"/>
        </w:rPr>
        <w:t>urrent school Policy on supporting pupils with medical conditions</w:t>
      </w:r>
      <w:r>
        <w:rPr>
          <w:rFonts w:cs="Arial"/>
          <w:spacing w:val="-1"/>
          <w:sz w:val="22"/>
          <w:szCs w:val="22"/>
        </w:rPr>
        <w:t>.</w:t>
      </w:r>
    </w:p>
    <w:p w14:paraId="54986E16" w14:textId="3D27C0E7"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lastRenderedPageBreak/>
        <w:t>T</w:t>
      </w:r>
      <w:r w:rsidR="00DE2937" w:rsidRPr="00E86037">
        <w:rPr>
          <w:rFonts w:cs="Arial"/>
          <w:spacing w:val="-1"/>
          <w:sz w:val="22"/>
          <w:szCs w:val="22"/>
        </w:rPr>
        <w:t>he role of staff in implementing it</w:t>
      </w:r>
      <w:r>
        <w:rPr>
          <w:rFonts w:cs="Arial"/>
          <w:spacing w:val="-1"/>
          <w:sz w:val="22"/>
          <w:szCs w:val="22"/>
        </w:rPr>
        <w:t>.</w:t>
      </w:r>
    </w:p>
    <w:p w14:paraId="76C42C8A" w14:textId="209B2698"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E86037">
        <w:rPr>
          <w:rFonts w:cs="Arial"/>
          <w:spacing w:val="-1"/>
          <w:sz w:val="22"/>
          <w:szCs w:val="22"/>
        </w:rPr>
        <w:t>hether any relevant pupils have been diagnosed with asthma, diabetes, anaphylaxis, epilepsy, or another medical condition they need support with, and our duty to be ready to support as yet undiagnosed pupils</w:t>
      </w:r>
      <w:r>
        <w:rPr>
          <w:rFonts w:cs="Arial"/>
          <w:spacing w:val="-1"/>
          <w:sz w:val="22"/>
          <w:szCs w:val="22"/>
        </w:rPr>
        <w:t>.</w:t>
      </w:r>
    </w:p>
    <w:p w14:paraId="5EED8F36" w14:textId="3E58548C"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E86037">
        <w:rPr>
          <w:rFonts w:cs="Arial"/>
          <w:spacing w:val="-1"/>
          <w:sz w:val="22"/>
          <w:szCs w:val="22"/>
        </w:rPr>
        <w:t>ow to spot a pupil experiencing an emergency</w:t>
      </w:r>
      <w:r>
        <w:rPr>
          <w:rFonts w:cs="Arial"/>
          <w:spacing w:val="-1"/>
          <w:sz w:val="22"/>
          <w:szCs w:val="22"/>
        </w:rPr>
        <w:t>.</w:t>
      </w:r>
    </w:p>
    <w:p w14:paraId="5A9BE5CE" w14:textId="4F2B3503"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E86037">
        <w:rPr>
          <w:rFonts w:cs="Arial"/>
          <w:spacing w:val="-1"/>
          <w:sz w:val="22"/>
          <w:szCs w:val="22"/>
        </w:rPr>
        <w:t>hat to do in an emergency</w:t>
      </w:r>
      <w:r>
        <w:rPr>
          <w:rFonts w:cs="Arial"/>
          <w:spacing w:val="-1"/>
          <w:sz w:val="22"/>
          <w:szCs w:val="22"/>
        </w:rPr>
        <w:t>.</w:t>
      </w:r>
    </w:p>
    <w:p w14:paraId="29CBEBD9" w14:textId="19FA88ED"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E86037">
        <w:rPr>
          <w:rFonts w:cs="Arial"/>
          <w:spacing w:val="-1"/>
          <w:sz w:val="22"/>
          <w:szCs w:val="22"/>
        </w:rPr>
        <w:t>ow to find more information and resources.</w:t>
      </w:r>
    </w:p>
    <w:p w14:paraId="0F23BFC6" w14:textId="2EB97581" w:rsidR="00DE2937" w:rsidRPr="00E86037" w:rsidRDefault="00DE2937" w:rsidP="00E86037">
      <w:pPr>
        <w:pStyle w:val="BodyText"/>
        <w:spacing w:line="276" w:lineRule="auto"/>
        <w:ind w:left="170" w:right="147"/>
        <w:rPr>
          <w:rFonts w:cs="Arial"/>
          <w:spacing w:val="-1"/>
          <w:sz w:val="22"/>
          <w:szCs w:val="22"/>
        </w:rPr>
      </w:pPr>
      <w:r w:rsidRPr="00960F0F">
        <w:rPr>
          <w:rFonts w:cs="Arial"/>
          <w:b/>
          <w:bCs/>
          <w:spacing w:val="-1"/>
          <w:sz w:val="22"/>
          <w:szCs w:val="22"/>
        </w:rPr>
        <w:t>Staff who administer simple oral or topical medicines will undergo ‘administration awareness’ training</w:t>
      </w:r>
      <w:r w:rsidRPr="00E86037">
        <w:rPr>
          <w:rFonts w:cs="Arial"/>
          <w:spacing w:val="-1"/>
          <w:sz w:val="22"/>
          <w:szCs w:val="22"/>
        </w:rPr>
        <w:t xml:space="preserve"> to be delivered at school by</w:t>
      </w:r>
      <w:r w:rsidR="00FF029F">
        <w:rPr>
          <w:rFonts w:cs="Arial"/>
          <w:spacing w:val="-1"/>
          <w:sz w:val="22"/>
          <w:szCs w:val="22"/>
        </w:rPr>
        <w:t xml:space="preserve"> </w:t>
      </w:r>
      <w:r w:rsidR="00FF029F" w:rsidRPr="00BE4A7F">
        <w:rPr>
          <w:rFonts w:cs="Arial"/>
          <w:spacing w:val="-1"/>
          <w:sz w:val="22"/>
          <w:szCs w:val="22"/>
        </w:rPr>
        <w:t>the school nurse</w:t>
      </w:r>
      <w:r w:rsidRPr="00BE4A7F">
        <w:rPr>
          <w:rFonts w:cs="Arial"/>
          <w:spacing w:val="-1"/>
          <w:sz w:val="22"/>
          <w:szCs w:val="22"/>
        </w:rPr>
        <w:t xml:space="preserve"> before being asked to do so.  It will cover:</w:t>
      </w:r>
    </w:p>
    <w:p w14:paraId="6980BD88" w14:textId="424031A3"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960F0F">
        <w:rPr>
          <w:rFonts w:cs="Arial"/>
          <w:spacing w:val="-1"/>
          <w:sz w:val="22"/>
          <w:szCs w:val="22"/>
        </w:rPr>
        <w:t>n awareness of school procedures around Fabricated or Induced Illness (FII)</w:t>
      </w:r>
      <w:r>
        <w:rPr>
          <w:rFonts w:cs="Arial"/>
          <w:spacing w:val="-1"/>
          <w:sz w:val="22"/>
          <w:szCs w:val="22"/>
        </w:rPr>
        <w:t>.</w:t>
      </w:r>
    </w:p>
    <w:p w14:paraId="0AF409DD" w14:textId="74C050E6"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960F0F">
        <w:rPr>
          <w:rFonts w:cs="Arial"/>
          <w:spacing w:val="-1"/>
          <w:sz w:val="22"/>
          <w:szCs w:val="22"/>
        </w:rPr>
        <w:t>ygiene requirements e.g., washing hands before handling medicines, using a clean measuring device for oral medicine liquids, ensuring containers are clean before they are stored again; washing hands between each pupil if administering to more than one</w:t>
      </w:r>
      <w:r>
        <w:rPr>
          <w:rFonts w:cs="Arial"/>
          <w:spacing w:val="-1"/>
          <w:sz w:val="22"/>
          <w:szCs w:val="22"/>
        </w:rPr>
        <w:t>.</w:t>
      </w:r>
    </w:p>
    <w:p w14:paraId="4F2B15A3" w14:textId="5960DA6B"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960F0F">
        <w:rPr>
          <w:rFonts w:cs="Arial"/>
          <w:spacing w:val="-1"/>
          <w:sz w:val="22"/>
          <w:szCs w:val="22"/>
        </w:rPr>
        <w:t>re-administration checks e.g., having the correct record sheet and checking the medicine has not already been administered, that it is being administered at the correct time, the child’s identity, child’s medicine (including that the dosage, frequency etc. on parental consent form matches the prescription label), expiry date of medicine, that storage instructions have been adhered to (i.e., if it should be refrigerated that it was in the fridge) etc., route for administration (i.e., oral, gastrostomy etc.)</w:t>
      </w:r>
      <w:r>
        <w:rPr>
          <w:rFonts w:cs="Arial"/>
          <w:spacing w:val="-1"/>
          <w:sz w:val="22"/>
          <w:szCs w:val="22"/>
        </w:rPr>
        <w:t>.</w:t>
      </w:r>
    </w:p>
    <w:p w14:paraId="42E9EA74" w14:textId="02C1851E"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960F0F">
        <w:rPr>
          <w:rFonts w:cs="Arial"/>
          <w:spacing w:val="-1"/>
          <w:sz w:val="22"/>
          <w:szCs w:val="22"/>
        </w:rPr>
        <w:t>rocedures for administration e.g. importance of witness, whether the child self-administers, the minimum assistance or supervision required , what should be done with used administration devices (spoons, oral syringes, sharps etc.), what to do if something goes wrong or a child refuses a medicine etc.</w:t>
      </w:r>
    </w:p>
    <w:p w14:paraId="22D42E9F" w14:textId="3C75D265" w:rsidR="00DE2937" w:rsidRPr="00960F0F" w:rsidRDefault="00960F0F" w:rsidP="00BE6465">
      <w:pPr>
        <w:pStyle w:val="BodyText"/>
        <w:numPr>
          <w:ilvl w:val="0"/>
          <w:numId w:val="8"/>
        </w:numPr>
        <w:spacing w:line="276" w:lineRule="auto"/>
        <w:ind w:right="147"/>
        <w:rPr>
          <w:rFonts w:cs="Arial"/>
          <w:spacing w:val="-1"/>
          <w:sz w:val="22"/>
          <w:szCs w:val="22"/>
        </w:rPr>
      </w:pPr>
      <w:r w:rsidRPr="00960F0F">
        <w:rPr>
          <w:rFonts w:cs="Arial"/>
          <w:spacing w:val="-1"/>
          <w:sz w:val="22"/>
          <w:szCs w:val="22"/>
        </w:rPr>
        <w:t>R</w:t>
      </w:r>
      <w:r w:rsidR="00DE2937" w:rsidRPr="00960F0F">
        <w:rPr>
          <w:rFonts w:cs="Arial"/>
          <w:spacing w:val="-1"/>
          <w:sz w:val="22"/>
          <w:szCs w:val="22"/>
        </w:rPr>
        <w:t>ecording procedures.</w:t>
      </w:r>
    </w:p>
    <w:p w14:paraId="410D525E"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b/>
          <w:bCs/>
          <w:spacing w:val="-1"/>
          <w:sz w:val="22"/>
          <w:szCs w:val="22"/>
        </w:rPr>
        <w:t>Designated staff will undergo ‘specific awareness’ training</w:t>
      </w:r>
      <w:r w:rsidRPr="00F81A88">
        <w:rPr>
          <w:rFonts w:cs="Arial"/>
          <w:spacing w:val="-1"/>
          <w:sz w:val="22"/>
          <w:szCs w:val="22"/>
        </w:rPr>
        <w:t xml:space="preserve"> on induction to relevant tasks and regularly to manage a specified condition, administer complex medicines, or carry out medical procedures to be delivered by an appropriately competent healthcare professional.  </w:t>
      </w:r>
    </w:p>
    <w:p w14:paraId="371DBA5D"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We will look to ensure it covers:</w:t>
      </w:r>
    </w:p>
    <w:p w14:paraId="0A834FF0" w14:textId="538A3CE7"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R</w:t>
      </w:r>
      <w:r w:rsidR="00DE2937" w:rsidRPr="00F81A88">
        <w:rPr>
          <w:rFonts w:cs="Arial"/>
          <w:spacing w:val="-1"/>
          <w:sz w:val="22"/>
          <w:szCs w:val="22"/>
        </w:rPr>
        <w:t>esponding appropriately to a request for help from another member of our staff</w:t>
      </w:r>
      <w:r>
        <w:rPr>
          <w:rFonts w:cs="Arial"/>
          <w:spacing w:val="-1"/>
          <w:sz w:val="22"/>
          <w:szCs w:val="22"/>
        </w:rPr>
        <w:t>.</w:t>
      </w:r>
    </w:p>
    <w:p w14:paraId="6A9E6EF8" w14:textId="486F189A"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F81A88">
        <w:rPr>
          <w:rFonts w:cs="Arial"/>
          <w:spacing w:val="-1"/>
          <w:sz w:val="22"/>
          <w:szCs w:val="22"/>
        </w:rPr>
        <w:t>dministering the medicines or procedures</w:t>
      </w:r>
      <w:r>
        <w:rPr>
          <w:rFonts w:cs="Arial"/>
          <w:spacing w:val="-1"/>
          <w:sz w:val="22"/>
          <w:szCs w:val="22"/>
        </w:rPr>
        <w:t>.</w:t>
      </w:r>
    </w:p>
    <w:p w14:paraId="5B14168E" w14:textId="1946826D"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F81A88">
        <w:rPr>
          <w:rFonts w:cs="Arial"/>
          <w:spacing w:val="-1"/>
          <w:sz w:val="22"/>
          <w:szCs w:val="22"/>
        </w:rPr>
        <w:t>aking appropriate records; and</w:t>
      </w:r>
    </w:p>
    <w:p w14:paraId="2CB22618" w14:textId="277ECAA1"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F81A88">
        <w:rPr>
          <w:rFonts w:cs="Arial"/>
          <w:spacing w:val="-1"/>
          <w:sz w:val="22"/>
          <w:szCs w:val="22"/>
        </w:rPr>
        <w:t xml:space="preserve">nsuring parents are informed </w:t>
      </w:r>
    </w:p>
    <w:p w14:paraId="496C3EC2"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lastRenderedPageBreak/>
        <w:t>If no other record of training is made, we will make one using Form Staff training record – administration of medication</w:t>
      </w:r>
    </w:p>
    <w:p w14:paraId="58B082B9"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The family of a child will often be key in providing relevant information about how a child’s needs can be met.  If families provide specific advice they will never be relied on as the sole source of advice.</w:t>
      </w:r>
    </w:p>
    <w:p w14:paraId="0693E2C7" w14:textId="36B62D0C"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Training Requirements identified staff must undertake</w:t>
      </w:r>
      <w:r w:rsidR="00F81A88">
        <w:rPr>
          <w:rFonts w:cs="Arial"/>
          <w:spacing w:val="-1"/>
          <w:sz w:val="22"/>
          <w:szCs w:val="22"/>
        </w:rPr>
        <w:t>:</w:t>
      </w:r>
    </w:p>
    <w:p w14:paraId="726FB186" w14:textId="2536696F"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Annual emergency treatment of epilepsy training </w:t>
      </w:r>
    </w:p>
    <w:p w14:paraId="41FA5B97" w14:textId="0A6C939D"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Annual asthma</w:t>
      </w:r>
    </w:p>
    <w:p w14:paraId="3C9877B6" w14:textId="6FDA879E" w:rsidR="00DE2937" w:rsidRPr="00F81A88" w:rsidRDefault="00F81A88"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Anaphylaxis</w:t>
      </w:r>
      <w:r w:rsidR="00DE2937" w:rsidRPr="00F81A88">
        <w:rPr>
          <w:rFonts w:cs="Arial"/>
          <w:spacing w:val="-1"/>
          <w:sz w:val="22"/>
          <w:szCs w:val="22"/>
        </w:rPr>
        <w:t xml:space="preserve"> training </w:t>
      </w:r>
    </w:p>
    <w:p w14:paraId="40356260" w14:textId="13391A50"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Staff administering medication should have an annual competency check</w:t>
      </w:r>
      <w:r w:rsidR="00FF029F" w:rsidRPr="00FF029F">
        <w:rPr>
          <w:sz w:val="22"/>
        </w:rPr>
        <w:t xml:space="preserve"> </w:t>
      </w:r>
      <w:r w:rsidR="00FF029F" w:rsidRPr="00BE4A7F">
        <w:rPr>
          <w:sz w:val="22"/>
        </w:rPr>
        <w:t>by the NHS School Nurse</w:t>
      </w:r>
    </w:p>
    <w:p w14:paraId="5B0BCDDF" w14:textId="182CDB70"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Staff trained in enteral feeding should attend updates 2 yearly and be assessed by CCN’s</w:t>
      </w:r>
    </w:p>
    <w:p w14:paraId="6EE5CB69"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Administration of medication on induction and refreshed every three years</w:t>
      </w:r>
    </w:p>
    <w:p w14:paraId="64CF6D52" w14:textId="77777777" w:rsidR="00DE2937" w:rsidRPr="00F81A88" w:rsidRDefault="00DE2937" w:rsidP="00BE6465">
      <w:pPr>
        <w:pStyle w:val="Heading1"/>
        <w:numPr>
          <w:ilvl w:val="2"/>
          <w:numId w:val="7"/>
        </w:numPr>
        <w:spacing w:after="120" w:line="276" w:lineRule="auto"/>
        <w:ind w:hanging="1224"/>
        <w:rPr>
          <w:sz w:val="22"/>
          <w:szCs w:val="22"/>
        </w:rPr>
      </w:pPr>
      <w:bookmarkStart w:id="48" w:name="_Toc209012519"/>
      <w:r w:rsidRPr="00F81A88">
        <w:rPr>
          <w:sz w:val="22"/>
          <w:szCs w:val="22"/>
        </w:rPr>
        <w:t>Audit</w:t>
      </w:r>
      <w:bookmarkEnd w:id="48"/>
      <w:r w:rsidRPr="00F81A88">
        <w:rPr>
          <w:sz w:val="22"/>
          <w:szCs w:val="22"/>
        </w:rPr>
        <w:t xml:space="preserve"> </w:t>
      </w:r>
    </w:p>
    <w:p w14:paraId="04A1D56F" w14:textId="13804562"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The school nurse and / or Healthcare Plan Manager with input from health and safety coordinator will complete an audit of compliance (See appendix) each term and discuss and identify learning needs with the head of school.</w:t>
      </w:r>
    </w:p>
    <w:p w14:paraId="58F63A4E" w14:textId="77777777" w:rsidR="00DE2937" w:rsidRPr="00F81A88" w:rsidRDefault="00DE2937" w:rsidP="00BE6465">
      <w:pPr>
        <w:pStyle w:val="Heading1"/>
        <w:numPr>
          <w:ilvl w:val="2"/>
          <w:numId w:val="7"/>
        </w:numPr>
        <w:spacing w:after="120" w:line="276" w:lineRule="auto"/>
        <w:ind w:hanging="1224"/>
        <w:rPr>
          <w:sz w:val="22"/>
          <w:szCs w:val="22"/>
        </w:rPr>
      </w:pPr>
      <w:bookmarkStart w:id="49" w:name="_Toc209012520"/>
      <w:r w:rsidRPr="00F81A88">
        <w:rPr>
          <w:sz w:val="22"/>
          <w:szCs w:val="22"/>
        </w:rPr>
        <w:t>Recognising support for staff does not just mean training for staff</w:t>
      </w:r>
      <w:bookmarkEnd w:id="49"/>
    </w:p>
    <w:p w14:paraId="7927AF21" w14:textId="2D3B3F9C"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 xml:space="preserve">The </w:t>
      </w:r>
      <w:r w:rsidR="00F81A88" w:rsidRPr="00F81A88">
        <w:rPr>
          <w:rFonts w:cs="Arial"/>
          <w:spacing w:val="-1"/>
          <w:sz w:val="22"/>
          <w:szCs w:val="22"/>
        </w:rPr>
        <w:t>Trustees</w:t>
      </w:r>
      <w:r w:rsidRPr="00F81A88">
        <w:rPr>
          <w:rFonts w:cs="Arial"/>
          <w:spacing w:val="-1"/>
          <w:sz w:val="22"/>
          <w:szCs w:val="22"/>
        </w:rPr>
        <w:t xml:space="preserve"> recogni</w:t>
      </w:r>
      <w:r w:rsidR="00F81A88" w:rsidRPr="00F81A88">
        <w:rPr>
          <w:rFonts w:cs="Arial"/>
          <w:spacing w:val="-1"/>
          <w:sz w:val="22"/>
          <w:szCs w:val="22"/>
        </w:rPr>
        <w:t>s</w:t>
      </w:r>
      <w:r w:rsidRPr="00F81A88">
        <w:rPr>
          <w:rFonts w:cs="Arial"/>
          <w:spacing w:val="-1"/>
          <w:sz w:val="22"/>
          <w:szCs w:val="22"/>
        </w:rPr>
        <w:t>e that working with young people with medical conditions can be emotionally challenging, not just when medication is given or when there is medical emergency but every day. These emotions may be linked to the pupil, their families or the personal experience of an individual.</w:t>
      </w:r>
    </w:p>
    <w:p w14:paraId="02767B4E" w14:textId="77777777" w:rsidR="00DE2937" w:rsidRDefault="00DE2937" w:rsidP="00F81A88">
      <w:pPr>
        <w:pStyle w:val="BodyText"/>
        <w:spacing w:line="276" w:lineRule="auto"/>
        <w:ind w:left="170" w:right="147"/>
        <w:rPr>
          <w:rFonts w:cs="Arial"/>
          <w:spacing w:val="-1"/>
          <w:sz w:val="22"/>
          <w:szCs w:val="22"/>
        </w:rPr>
      </w:pPr>
      <w:r w:rsidRPr="00F81A88">
        <w:rPr>
          <w:rFonts w:cs="Arial"/>
          <w:spacing w:val="-1"/>
          <w:sz w:val="22"/>
          <w:szCs w:val="22"/>
        </w:rPr>
        <w:t>If a member of staff is affected in anyway by a pupil’s medical needs, that member of staff has duty to themselves and to the school as an employer to ask for support, this will be given unequivocally. Initially this can be gained through a line manager or member of the Senior Leadership Team; the support requested will not be judged.</w:t>
      </w:r>
    </w:p>
    <w:p w14:paraId="082C7605" w14:textId="0121C565" w:rsidR="00FF029F" w:rsidRPr="00F81A88" w:rsidRDefault="00FF029F" w:rsidP="00F81A88">
      <w:pPr>
        <w:pStyle w:val="BodyText"/>
        <w:spacing w:line="276" w:lineRule="auto"/>
        <w:ind w:left="170" w:right="147"/>
        <w:rPr>
          <w:rFonts w:cs="Arial"/>
          <w:spacing w:val="-1"/>
          <w:sz w:val="22"/>
          <w:szCs w:val="22"/>
        </w:rPr>
      </w:pPr>
      <w:r w:rsidRPr="00FF029F">
        <w:rPr>
          <w:rFonts w:cs="Arial"/>
          <w:spacing w:val="-1"/>
          <w:sz w:val="22"/>
          <w:szCs w:val="22"/>
        </w:rPr>
        <w:t xml:space="preserve">The school has access to a staff support service </w:t>
      </w:r>
      <w:r w:rsidRPr="00BE4A7F">
        <w:rPr>
          <w:rFonts w:cs="Arial"/>
          <w:spacing w:val="-1"/>
          <w:sz w:val="22"/>
          <w:szCs w:val="22"/>
        </w:rPr>
        <w:t>through Staff Wellbeing which is anonymous and can provide support over time. This can be gained through the information given at induction or via The Admin Team. Further</w:t>
      </w:r>
      <w:r w:rsidRPr="00FF029F">
        <w:rPr>
          <w:rFonts w:cs="Arial"/>
          <w:spacing w:val="-1"/>
          <w:sz w:val="22"/>
          <w:szCs w:val="22"/>
        </w:rPr>
        <w:t xml:space="preserve"> support or information may be gained from a GP.</w:t>
      </w:r>
    </w:p>
    <w:p w14:paraId="48DC43AF" w14:textId="77777777" w:rsidR="00DE2937" w:rsidRPr="00F81A88" w:rsidRDefault="00DE2937" w:rsidP="00BE6465">
      <w:pPr>
        <w:pStyle w:val="Heading1"/>
        <w:numPr>
          <w:ilvl w:val="1"/>
          <w:numId w:val="7"/>
        </w:numPr>
        <w:spacing w:after="120" w:line="276" w:lineRule="auto"/>
        <w:ind w:left="1134" w:hanging="992"/>
        <w:rPr>
          <w:sz w:val="24"/>
          <w:szCs w:val="24"/>
        </w:rPr>
      </w:pPr>
      <w:bookmarkStart w:id="50" w:name="_Toc113879530"/>
      <w:bookmarkStart w:id="51" w:name="_Toc209012521"/>
      <w:r w:rsidRPr="00F81A88">
        <w:rPr>
          <w:sz w:val="24"/>
          <w:szCs w:val="24"/>
        </w:rPr>
        <w:t>Supply staff</w:t>
      </w:r>
      <w:bookmarkEnd w:id="50"/>
      <w:bookmarkEnd w:id="51"/>
    </w:p>
    <w:p w14:paraId="451D7E7E"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Supply staff will be:</w:t>
      </w:r>
    </w:p>
    <w:p w14:paraId="178A9386" w14:textId="0D986978"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Pr="00F81A88">
        <w:rPr>
          <w:rFonts w:cs="Arial"/>
          <w:spacing w:val="-1"/>
          <w:sz w:val="22"/>
          <w:szCs w:val="22"/>
        </w:rPr>
        <w:t>rovided</w:t>
      </w:r>
      <w:r w:rsidR="00DE2937" w:rsidRPr="00F81A88">
        <w:rPr>
          <w:rFonts w:cs="Arial"/>
          <w:spacing w:val="-1"/>
          <w:sz w:val="22"/>
          <w:szCs w:val="22"/>
        </w:rPr>
        <w:t xml:space="preserve"> with access to this policy and procedures</w:t>
      </w:r>
      <w:r>
        <w:rPr>
          <w:rFonts w:cs="Arial"/>
          <w:spacing w:val="-1"/>
          <w:sz w:val="22"/>
          <w:szCs w:val="22"/>
        </w:rPr>
        <w:t>.</w:t>
      </w:r>
    </w:p>
    <w:p w14:paraId="3A4A36CC" w14:textId="0B367589"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I</w:t>
      </w:r>
      <w:r w:rsidR="00DE2937" w:rsidRPr="00F81A88">
        <w:rPr>
          <w:rFonts w:cs="Arial"/>
          <w:spacing w:val="-1"/>
          <w:sz w:val="22"/>
          <w:szCs w:val="22"/>
        </w:rPr>
        <w:t>nformed where all relevant medical information is stored for the pupils they will have a responsibility for</w:t>
      </w:r>
      <w:r>
        <w:rPr>
          <w:rFonts w:cs="Arial"/>
          <w:spacing w:val="-1"/>
          <w:sz w:val="22"/>
          <w:szCs w:val="22"/>
        </w:rPr>
        <w:t>.</w:t>
      </w:r>
    </w:p>
    <w:p w14:paraId="4C251603" w14:textId="277D3364"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Co</w:t>
      </w:r>
      <w:r w:rsidRPr="00F81A88">
        <w:rPr>
          <w:rFonts w:cs="Arial"/>
          <w:spacing w:val="-1"/>
          <w:sz w:val="22"/>
          <w:szCs w:val="22"/>
        </w:rPr>
        <w:t>vered</w:t>
      </w:r>
      <w:r w:rsidR="00DE2937" w:rsidRPr="00F81A88">
        <w:rPr>
          <w:rFonts w:cs="Arial"/>
          <w:spacing w:val="-1"/>
          <w:sz w:val="22"/>
          <w:szCs w:val="22"/>
        </w:rPr>
        <w:t xml:space="preserve"> under the school’s insurance arrangements.</w:t>
      </w:r>
    </w:p>
    <w:p w14:paraId="45CA4C21" w14:textId="77777777" w:rsidR="00DE2937" w:rsidRPr="00F81A88" w:rsidRDefault="00DE2937" w:rsidP="00BE6465">
      <w:pPr>
        <w:pStyle w:val="Heading1"/>
        <w:numPr>
          <w:ilvl w:val="1"/>
          <w:numId w:val="7"/>
        </w:numPr>
        <w:spacing w:after="120" w:line="276" w:lineRule="auto"/>
        <w:ind w:left="1134" w:hanging="992"/>
        <w:rPr>
          <w:sz w:val="24"/>
          <w:szCs w:val="24"/>
        </w:rPr>
      </w:pPr>
      <w:bookmarkStart w:id="52" w:name="_Toc113879531"/>
      <w:bookmarkStart w:id="53" w:name="_Toc209012522"/>
      <w:r w:rsidRPr="00F81A88">
        <w:rPr>
          <w:sz w:val="24"/>
          <w:szCs w:val="24"/>
        </w:rPr>
        <w:lastRenderedPageBreak/>
        <w:t>Managing medicines</w:t>
      </w:r>
      <w:bookmarkEnd w:id="52"/>
      <w:bookmarkEnd w:id="53"/>
    </w:p>
    <w:p w14:paraId="7CD75C0F"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 xml:space="preserve">Medicines are only to be administered at school when we have been instructed to by a relevant medical professional or a parent or carer </w:t>
      </w:r>
      <w:r w:rsidRPr="00F81A88">
        <w:rPr>
          <w:rFonts w:cs="Arial"/>
          <w:b/>
          <w:bCs/>
          <w:spacing w:val="-1"/>
          <w:sz w:val="22"/>
          <w:szCs w:val="22"/>
        </w:rPr>
        <w:t>and</w:t>
      </w:r>
      <w:r w:rsidRPr="00F81A88">
        <w:rPr>
          <w:rFonts w:cs="Arial"/>
          <w:spacing w:val="-1"/>
          <w:sz w:val="22"/>
          <w:szCs w:val="22"/>
        </w:rPr>
        <w:t xml:space="preserve"> it would be detrimental to the pupil’s health or school attendance not to do so.  </w:t>
      </w:r>
    </w:p>
    <w:p w14:paraId="6CF3B5FD"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Other policy decisions on the administration of medicines which staff must follow include that:</w:t>
      </w:r>
    </w:p>
    <w:p w14:paraId="5C99A591" w14:textId="77777777" w:rsidR="00DE2937" w:rsidRPr="00F81A88" w:rsidRDefault="00DE2937" w:rsidP="00BE6465">
      <w:pPr>
        <w:pStyle w:val="BodyText"/>
        <w:numPr>
          <w:ilvl w:val="0"/>
          <w:numId w:val="8"/>
        </w:numPr>
        <w:spacing w:line="276" w:lineRule="auto"/>
        <w:ind w:right="147"/>
        <w:rPr>
          <w:rFonts w:cs="Arial"/>
          <w:spacing w:val="-1"/>
          <w:sz w:val="22"/>
          <w:szCs w:val="22"/>
        </w:rPr>
      </w:pPr>
      <w:bookmarkStart w:id="54" w:name="_Hlk51942900"/>
      <w:r w:rsidRPr="00F81A88">
        <w:rPr>
          <w:rFonts w:cs="Arial"/>
          <w:spacing w:val="-1"/>
          <w:sz w:val="22"/>
          <w:szCs w:val="22"/>
        </w:rPr>
        <w:t>Pupils under 16 must not be given prescription or non-prescription medicines without their parent’s written consent</w:t>
      </w:r>
      <w:bookmarkEnd w:id="54"/>
      <w:r w:rsidRPr="00F81A88">
        <w:rPr>
          <w:rFonts w:cs="Arial"/>
          <w:spacing w:val="-1"/>
          <w:sz w:val="22"/>
          <w:szCs w:val="22"/>
        </w:rPr>
        <w:t>, except when it has been prescribed without parents’ knowledge.  School will encourage the pupil to involve their parents while respecting their right to confidentiality.</w:t>
      </w:r>
    </w:p>
    <w:p w14:paraId="0D7192DB"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Pupils under 16 must not be given a medicine containing aspirin unless prescribed by a doctor.</w:t>
      </w:r>
    </w:p>
    <w:p w14:paraId="591B939B"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w:t>
      </w:r>
      <w:hyperlink r:id="rId14" w:history="1">
        <w:r w:rsidRPr="00F81A88">
          <w:rPr>
            <w:rFonts w:cs="Arial"/>
            <w:color w:val="0000FF"/>
            <w:spacing w:val="-1"/>
            <w:sz w:val="22"/>
            <w:szCs w:val="22"/>
            <w:u w:val="single"/>
          </w:rPr>
          <w:t>NHS</w:t>
        </w:r>
      </w:hyperlink>
      <w:r w:rsidRPr="00F81A88">
        <w:rPr>
          <w:rFonts w:cs="Arial"/>
          <w:color w:val="0000FF"/>
          <w:spacing w:val="-1"/>
          <w:sz w:val="22"/>
          <w:szCs w:val="22"/>
        </w:rPr>
        <w:t xml:space="preserve"> </w:t>
      </w:r>
      <w:r w:rsidRPr="00F81A88">
        <w:rPr>
          <w:rFonts w:cs="Arial"/>
          <w:spacing w:val="-1"/>
          <w:sz w:val="22"/>
          <w:szCs w:val="22"/>
        </w:rPr>
        <w:t>recommends that all children avoid all herbal medicines due to the dangers that the unregulated market poses to buyers, so they will not be administered by school staff without the agreement of a medical professional.</w:t>
      </w:r>
    </w:p>
    <w:p w14:paraId="11FA760E"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Pain relief should not be administered without first checking the school has signed consent, the maximum dosages and when the previous dose was taken.  Every effort will be made to contact parents prior to administration, where necessary, to check this and to inform them that pain relief has been given.</w:t>
      </w:r>
    </w:p>
    <w:p w14:paraId="508FBB45"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repercussions of staff administering an underdose or overdose of a pupil’s medicines to them should be identified from the patient information sheets that come with them and be specifically drawn to the attention of staff to include what they should do next if they are worried a mistake has been made. </w:t>
      </w:r>
    </w:p>
    <w:p w14:paraId="35102B25"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School can only accept medicines that are in-date, labelled, in the original container as dispensed by a pharmacist or sold over the counter and which contain instructions for administration, dosage and storage.  Pre-loaded medicines like salbutamol cannisters and adrenaline or insulin auto-injectors must still be in date but can be accepted in the dispenser rather than the packaging.  </w:t>
      </w:r>
    </w:p>
    <w:p w14:paraId="4854058E"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Parents must be informed any time medicines are administered that is not as agreed in an IHCP.</w:t>
      </w:r>
    </w:p>
    <w:p w14:paraId="5A65EDA1"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All medicines must be stored safely, in their original containers and in accordance with their storage instructions.  Medicines can be kept in a refrigerator containing food when in an airtight and clearly labelled container.  Access to the fridge holding medicines is restricted and the school has a suitable lockable fridge that is stored in the medical room. </w:t>
      </w:r>
    </w:p>
    <w:p w14:paraId="135A198D"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If deemed safe and suitable, pupils should know where their medicines are at all times and are able to access them immediately, whether in school or </w:t>
      </w:r>
      <w:r w:rsidRPr="00F81A88">
        <w:rPr>
          <w:rFonts w:cs="Arial"/>
          <w:spacing w:val="-1"/>
          <w:sz w:val="22"/>
          <w:szCs w:val="22"/>
        </w:rPr>
        <w:lastRenderedPageBreak/>
        <w:t xml:space="preserve">off-site. Where relevant, pupils are informed of who holds the key to the relevant storage facility. </w:t>
      </w:r>
    </w:p>
    <w:p w14:paraId="0292E475" w14:textId="77777777" w:rsidR="00DE2937"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When medicines are no longer required, they are returned to parents for safe disposal.  Sharps boxes are always used for the disposal of needles and other sharps.</w:t>
      </w:r>
    </w:p>
    <w:p w14:paraId="2D3E0D1A" w14:textId="711A8B03" w:rsidR="00FF029F" w:rsidRDefault="00FF029F" w:rsidP="00FF029F">
      <w:pPr>
        <w:pStyle w:val="BodyText"/>
        <w:numPr>
          <w:ilvl w:val="0"/>
          <w:numId w:val="8"/>
        </w:numPr>
        <w:spacing w:line="276" w:lineRule="auto"/>
        <w:ind w:right="147"/>
        <w:rPr>
          <w:rFonts w:cs="Arial"/>
          <w:spacing w:val="-1"/>
          <w:sz w:val="22"/>
          <w:szCs w:val="22"/>
        </w:rPr>
      </w:pPr>
      <w:r w:rsidRPr="00FF029F">
        <w:rPr>
          <w:rFonts w:cs="Arial"/>
          <w:spacing w:val="-1"/>
          <w:sz w:val="22"/>
          <w:szCs w:val="22"/>
        </w:rPr>
        <w:t xml:space="preserve">The school asthma inhalers for emergency use is stored in </w:t>
      </w:r>
      <w:r w:rsidRPr="00BE4A7F">
        <w:rPr>
          <w:rFonts w:cs="Arial"/>
          <w:spacing w:val="-1"/>
          <w:sz w:val="22"/>
          <w:szCs w:val="22"/>
        </w:rPr>
        <w:t>The Medical Room and their use is recorded. Inhalers are always used in line</w:t>
      </w:r>
      <w:r w:rsidRPr="00FF029F">
        <w:rPr>
          <w:rFonts w:cs="Arial"/>
          <w:spacing w:val="-1"/>
          <w:sz w:val="22"/>
          <w:szCs w:val="22"/>
        </w:rPr>
        <w:t xml:space="preserve"> with medical guidance.</w:t>
      </w:r>
    </w:p>
    <w:p w14:paraId="4E1DB280" w14:textId="570D512B" w:rsidR="009658C5" w:rsidRPr="00F81A88" w:rsidRDefault="009658C5" w:rsidP="009658C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school adrenaline auto-injectors for emergency use are stored in the </w:t>
      </w:r>
      <w:r w:rsidR="00BE4A7F" w:rsidRPr="00BE4A7F">
        <w:rPr>
          <w:rFonts w:cs="Arial"/>
          <w:spacing w:val="-1"/>
          <w:sz w:val="22"/>
          <w:szCs w:val="22"/>
        </w:rPr>
        <w:t xml:space="preserve">Medical Room </w:t>
      </w:r>
      <w:r w:rsidRPr="00BE4A7F">
        <w:rPr>
          <w:rFonts w:cs="Arial"/>
          <w:spacing w:val="-1"/>
          <w:sz w:val="22"/>
          <w:szCs w:val="22"/>
        </w:rPr>
        <w:t xml:space="preserve"> </w:t>
      </w:r>
      <w:r w:rsidRPr="00F81A88">
        <w:rPr>
          <w:rFonts w:cs="Arial"/>
          <w:spacing w:val="-1"/>
          <w:sz w:val="22"/>
          <w:szCs w:val="22"/>
        </w:rPr>
        <w:t>and their use is recorded.  AAIs are always used in line with medical guidance and specific training.</w:t>
      </w:r>
    </w:p>
    <w:p w14:paraId="454ACCE8" w14:textId="77777777" w:rsidR="00DE2937" w:rsidRPr="00F81A88" w:rsidRDefault="00DE2937" w:rsidP="00FF029F">
      <w:pPr>
        <w:pStyle w:val="BodyText"/>
        <w:numPr>
          <w:ilvl w:val="0"/>
          <w:numId w:val="8"/>
        </w:numPr>
        <w:spacing w:line="276" w:lineRule="auto"/>
        <w:ind w:right="147"/>
        <w:rPr>
          <w:rFonts w:cs="Arial"/>
          <w:spacing w:val="-1"/>
          <w:sz w:val="22"/>
          <w:szCs w:val="22"/>
        </w:rPr>
      </w:pPr>
      <w:r w:rsidRPr="00F81A88">
        <w:rPr>
          <w:rFonts w:cs="Arial"/>
          <w:spacing w:val="-1"/>
          <w:sz w:val="22"/>
          <w:szCs w:val="22"/>
        </w:rPr>
        <w:t>Records must be kept of all medicines administered to individual pupils.</w:t>
      </w:r>
    </w:p>
    <w:p w14:paraId="61A3B34D" w14:textId="77777777" w:rsidR="00DE2937" w:rsidRPr="00F81A88" w:rsidRDefault="00DE2937" w:rsidP="00BE6465">
      <w:pPr>
        <w:pStyle w:val="Heading1"/>
        <w:numPr>
          <w:ilvl w:val="2"/>
          <w:numId w:val="7"/>
        </w:numPr>
        <w:spacing w:after="120" w:line="276" w:lineRule="auto"/>
        <w:ind w:hanging="1224"/>
        <w:rPr>
          <w:i/>
          <w:iCs/>
          <w:sz w:val="22"/>
          <w:szCs w:val="22"/>
        </w:rPr>
      </w:pPr>
      <w:bookmarkStart w:id="55" w:name="_Toc209012523"/>
      <w:r w:rsidRPr="00F81A88">
        <w:rPr>
          <w:i/>
          <w:iCs/>
          <w:sz w:val="22"/>
          <w:szCs w:val="22"/>
        </w:rPr>
        <w:t>Controlled drugs</w:t>
      </w:r>
      <w:bookmarkEnd w:id="55"/>
    </w:p>
    <w:p w14:paraId="602274B3"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The supply, possession, and administration of some medicines e.g., methylphenidate (Ritalin) are strictly controlled by the Misuse of Drugs Act 1971 and its associated regulations and are referred to as ‘controlled drugs’.  They will be managed as follows:</w:t>
      </w:r>
    </w:p>
    <w:p w14:paraId="24E3EE2A"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82440A">
        <w:rPr>
          <w:rFonts w:cs="Arial"/>
          <w:spacing w:val="-1"/>
          <w:sz w:val="22"/>
          <w:szCs w:val="22"/>
        </w:rPr>
        <w:t xml:space="preserve">Delivered and collected by trained members of staff unless this is unreasonable </w:t>
      </w:r>
      <w:r w:rsidRPr="00F81A88">
        <w:rPr>
          <w:rFonts w:cs="Arial"/>
          <w:spacing w:val="-1"/>
          <w:sz w:val="22"/>
          <w:szCs w:val="22"/>
        </w:rPr>
        <w:t>and agreed arrangements are in place or managed by agreement through a home-to-school transport provider.</w:t>
      </w:r>
    </w:p>
    <w:p w14:paraId="573493C1" w14:textId="5D01116B"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Stored in a non-portable, secure, container which only named staff members have access through a key sign out system </w:t>
      </w:r>
      <w:r w:rsidR="00FF029F" w:rsidRPr="00BE4A7F">
        <w:rPr>
          <w:rFonts w:cs="Arial"/>
          <w:spacing w:val="-1"/>
          <w:sz w:val="22"/>
          <w:szCs w:val="22"/>
        </w:rPr>
        <w:t>in the medical room</w:t>
      </w:r>
      <w:r w:rsidRPr="00F81A88">
        <w:rPr>
          <w:rFonts w:cs="Arial"/>
          <w:spacing w:val="-1"/>
          <w:sz w:val="22"/>
          <w:szCs w:val="22"/>
        </w:rPr>
        <w:t xml:space="preserve">; however, these drugs will be easily accessible in an emergency. </w:t>
      </w:r>
    </w:p>
    <w:p w14:paraId="17152C6E"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Staff can administer a controlled drug to a pupil for whom it has been prescribed and they should do so in accordance with the prescription instructions and in front of a suitable adult witness.</w:t>
      </w:r>
    </w:p>
    <w:p w14:paraId="22563F38"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A record must be kept of the administration of controlled drugs in the same way as other medicines but with the legible signature/initials of the staff administering them and the witness. In addition a controlled medication book (this is a statutory obligation, and books can be purchased from medical supply agents – </w:t>
      </w:r>
      <w:hyperlink r:id="rId15">
        <w:r w:rsidRPr="00F81A88">
          <w:rPr>
            <w:rFonts w:cs="Arial"/>
            <w:color w:val="0000FF"/>
            <w:spacing w:val="-1"/>
            <w:sz w:val="22"/>
            <w:szCs w:val="22"/>
            <w:u w:val="single"/>
          </w:rPr>
          <w:t>exemplar book link</w:t>
        </w:r>
      </w:hyperlink>
      <w:r w:rsidRPr="00F81A88">
        <w:rPr>
          <w:rFonts w:cs="Arial"/>
          <w:spacing w:val="-1"/>
          <w:sz w:val="22"/>
          <w:szCs w:val="22"/>
        </w:rPr>
        <w:t xml:space="preserve">) must be completed recording quantity in stock.  </w:t>
      </w:r>
    </w:p>
    <w:p w14:paraId="61C41737" w14:textId="77777777" w:rsidR="00DE2937" w:rsidRPr="006560DA" w:rsidRDefault="00DE2937" w:rsidP="00BE6465">
      <w:pPr>
        <w:pStyle w:val="Heading1"/>
        <w:numPr>
          <w:ilvl w:val="1"/>
          <w:numId w:val="7"/>
        </w:numPr>
        <w:spacing w:after="120" w:line="276" w:lineRule="auto"/>
        <w:ind w:left="1134" w:hanging="992"/>
        <w:rPr>
          <w:sz w:val="24"/>
          <w:szCs w:val="24"/>
        </w:rPr>
      </w:pPr>
      <w:bookmarkStart w:id="56" w:name="_Toc113879532"/>
      <w:bookmarkStart w:id="57" w:name="_Toc209012524"/>
      <w:r w:rsidRPr="006560DA">
        <w:rPr>
          <w:sz w:val="24"/>
          <w:szCs w:val="24"/>
        </w:rPr>
        <w:t>Record keeping and retention</w:t>
      </w:r>
      <w:bookmarkEnd w:id="56"/>
      <w:bookmarkEnd w:id="57"/>
    </w:p>
    <w:p w14:paraId="3ABB8AF2"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School will keep a record of all medicines administered to pupils, stating what, how and how much was administered, when and by whom, with a note of any side effects experienced or refusal.</w:t>
      </w:r>
    </w:p>
    <w:p w14:paraId="47CE4A51"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When a pupil has a course of, or on-going medicine(s), they will have an individual record sheet for each medicine. The school must have written consent before administering any medication. </w:t>
      </w:r>
    </w:p>
    <w:p w14:paraId="5005EE8D" w14:textId="11E4CADC"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When a pupil’s medicine is a controlled drug, their individual record sheets will allow for the signature of a second witness to the administration.  Details of </w:t>
      </w:r>
      <w:r w:rsidRPr="006560DA">
        <w:rPr>
          <w:rFonts w:cs="Arial"/>
          <w:spacing w:val="-1"/>
          <w:sz w:val="22"/>
          <w:szCs w:val="22"/>
        </w:rPr>
        <w:lastRenderedPageBreak/>
        <w:t xml:space="preserve">receipts and returns of the controlled drug will be accurately recorded on the administration </w:t>
      </w:r>
      <w:r w:rsidR="00FF029F" w:rsidRPr="006560DA">
        <w:rPr>
          <w:rFonts w:cs="Arial"/>
          <w:spacing w:val="-1"/>
          <w:sz w:val="22"/>
          <w:szCs w:val="22"/>
        </w:rPr>
        <w:t>record</w:t>
      </w:r>
      <w:r w:rsidR="00FF029F">
        <w:rPr>
          <w:rFonts w:cs="Arial"/>
          <w:spacing w:val="-1"/>
          <w:sz w:val="22"/>
          <w:szCs w:val="22"/>
        </w:rPr>
        <w:t xml:space="preserve"> in the Medical Room</w:t>
      </w:r>
      <w:r w:rsidRPr="006560DA">
        <w:rPr>
          <w:rFonts w:cs="Arial"/>
          <w:spacing w:val="-1"/>
          <w:sz w:val="22"/>
          <w:szCs w:val="22"/>
        </w:rPr>
        <w:t xml:space="preserve"> (Controlled Medication book).</w:t>
      </w:r>
    </w:p>
    <w:p w14:paraId="0E9D6AFF" w14:textId="77777777" w:rsidR="00DE2937" w:rsidRDefault="00DE2937" w:rsidP="006560DA">
      <w:pPr>
        <w:pStyle w:val="BodyText"/>
        <w:spacing w:line="276" w:lineRule="auto"/>
        <w:ind w:left="170" w:right="147"/>
        <w:rPr>
          <w:rFonts w:cs="Arial"/>
          <w:spacing w:val="-1"/>
          <w:sz w:val="22"/>
          <w:szCs w:val="22"/>
        </w:rPr>
      </w:pPr>
      <w:r w:rsidRPr="006560DA">
        <w:rPr>
          <w:rFonts w:cs="Arial"/>
          <w:spacing w:val="-1"/>
          <w:sz w:val="22"/>
          <w:szCs w:val="22"/>
        </w:rPr>
        <w:t>When a pupil is given a medicine as a one-off e.g., pain relief, it will be recorded on a general record sheet along with such medicines administered to other children.</w:t>
      </w:r>
    </w:p>
    <w:p w14:paraId="2CB3D7BD" w14:textId="18564531" w:rsidR="00FF029F" w:rsidRPr="006560DA" w:rsidRDefault="00FF029F" w:rsidP="006560DA">
      <w:pPr>
        <w:pStyle w:val="BodyText"/>
        <w:spacing w:line="276" w:lineRule="auto"/>
        <w:ind w:left="170" w:right="147"/>
        <w:rPr>
          <w:rFonts w:cs="Arial"/>
          <w:spacing w:val="-1"/>
          <w:sz w:val="22"/>
          <w:szCs w:val="22"/>
        </w:rPr>
      </w:pPr>
      <w:r w:rsidRPr="00FF029F">
        <w:rPr>
          <w:rFonts w:cs="Arial"/>
          <w:spacing w:val="-1"/>
          <w:sz w:val="22"/>
          <w:szCs w:val="22"/>
        </w:rPr>
        <w:t xml:space="preserve">To ensure that only eligible and appropriately identified pupils are given the school’s emergency salbutamol asthma reliever inhaler, a register of such pupils will be kept in the emergency kit in </w:t>
      </w:r>
      <w:r w:rsidRPr="00BE4A7F">
        <w:rPr>
          <w:rFonts w:cs="Arial"/>
          <w:spacing w:val="-1"/>
          <w:sz w:val="22"/>
          <w:szCs w:val="22"/>
        </w:rPr>
        <w:t>the Medical Room and in the Hubs.</w:t>
      </w:r>
    </w:p>
    <w:p w14:paraId="5293A14B"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When a pupil is given the school emergency inhaler, it will be recorded on the administering medication sheet.  Parents should be informed about use of an asthma reliever inhaler using the Letter: Emergency Salbutamol Inhaler Use. </w:t>
      </w:r>
    </w:p>
    <w:p w14:paraId="049F907E"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When a pupil has needed to use emergency AAI, parents will be informed immediately by telephone or another agreed instant communication method, and a record made.</w:t>
      </w:r>
    </w:p>
    <w:p w14:paraId="7876E7DE"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Records relating to the administration of medicines by school staff are classed as school records as opposed to pupil records.  Consent forms should be held in a separate file to the pupil file and cannot be held together.  These consent forms should not be transferred to the next school or setting and is why they should be kept separate from the pupil personal file.</w:t>
      </w:r>
    </w:p>
    <w:p w14:paraId="04AA3566"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It is generally recommended that records for the administration of medicines signed by school staff should be held for 2 years from the date of the last entry on the sheet.</w:t>
      </w:r>
    </w:p>
    <w:p w14:paraId="10CF4660"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Individual child records of medicines administered by school staff, can be securely destroyed once the child has left the school and should be held in a file separate to the pupil’s personal file.  Again, these administration records should not be transferred to the next or subsequent school or other educational setting.</w:t>
      </w:r>
    </w:p>
    <w:p w14:paraId="7ACB8CD0" w14:textId="77777777" w:rsidR="00DE2937" w:rsidRPr="006560DA" w:rsidRDefault="00DE2937" w:rsidP="00BE6465">
      <w:pPr>
        <w:pStyle w:val="Heading1"/>
        <w:numPr>
          <w:ilvl w:val="1"/>
          <w:numId w:val="7"/>
        </w:numPr>
        <w:spacing w:after="120" w:line="276" w:lineRule="auto"/>
        <w:ind w:left="1134" w:hanging="992"/>
        <w:rPr>
          <w:sz w:val="24"/>
          <w:szCs w:val="24"/>
        </w:rPr>
      </w:pPr>
      <w:bookmarkStart w:id="58" w:name="_Toc113879533"/>
      <w:bookmarkStart w:id="59" w:name="_Toc209012525"/>
      <w:r w:rsidRPr="006560DA">
        <w:rPr>
          <w:sz w:val="24"/>
          <w:szCs w:val="24"/>
        </w:rPr>
        <w:t>Emergency procedures</w:t>
      </w:r>
      <w:bookmarkEnd w:id="58"/>
      <w:bookmarkEnd w:id="59"/>
    </w:p>
    <w:p w14:paraId="6DE613C0"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Medical emergencies will be handled under the school’s emergency procedures.</w:t>
      </w:r>
    </w:p>
    <w:p w14:paraId="2E90A742"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Where an IHCP is in place, it should detail:</w:t>
      </w:r>
    </w:p>
    <w:p w14:paraId="7E6D6836" w14:textId="4271E666" w:rsidR="00DE2937" w:rsidRPr="006560DA" w:rsidRDefault="006560DA"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6560DA">
        <w:rPr>
          <w:rFonts w:cs="Arial"/>
          <w:spacing w:val="-1"/>
          <w:sz w:val="22"/>
          <w:szCs w:val="22"/>
        </w:rPr>
        <w:t>hat constitutes an emergency; and</w:t>
      </w:r>
    </w:p>
    <w:p w14:paraId="4643ECA2" w14:textId="7EFF63BB" w:rsidR="00DE2937" w:rsidRPr="006560DA" w:rsidRDefault="006560DA"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6560DA">
        <w:rPr>
          <w:rFonts w:cs="Arial"/>
          <w:spacing w:val="-1"/>
          <w:sz w:val="22"/>
          <w:szCs w:val="22"/>
        </w:rPr>
        <w:t>hat to do in an emergency.</w:t>
      </w:r>
    </w:p>
    <w:p w14:paraId="36D9D6FF"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Pupils will be involved in age and developmentally appropriate ways in our emergency procedures e.g., fetching help or equipment, and to increase community awareness, build peer-to-peer resilience, promote leadership skills, and reduce stigma or bullying.</w:t>
      </w:r>
    </w:p>
    <w:p w14:paraId="5E19CDCD"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If a pupil needs to be taken to hospital, a member of staff will remain with the pupil until their parents or carers arrive.  This may mean that they will need to go to hospital in the ambulance and may need support with arrangements for their own transport back to school or home.</w:t>
      </w:r>
    </w:p>
    <w:p w14:paraId="1EF91129" w14:textId="77777777" w:rsidR="00DE2937" w:rsidRPr="006560DA" w:rsidRDefault="00DE2937" w:rsidP="00BE6465">
      <w:pPr>
        <w:pStyle w:val="Heading1"/>
        <w:numPr>
          <w:ilvl w:val="2"/>
          <w:numId w:val="7"/>
        </w:numPr>
        <w:spacing w:after="120" w:line="276" w:lineRule="auto"/>
        <w:ind w:hanging="1224"/>
        <w:rPr>
          <w:sz w:val="22"/>
          <w:szCs w:val="22"/>
        </w:rPr>
      </w:pPr>
      <w:bookmarkStart w:id="60" w:name="_Toc209012526"/>
      <w:r w:rsidRPr="006560DA">
        <w:rPr>
          <w:sz w:val="22"/>
          <w:szCs w:val="22"/>
        </w:rPr>
        <w:lastRenderedPageBreak/>
        <w:t>General emergency procedures</w:t>
      </w:r>
      <w:bookmarkEnd w:id="60"/>
    </w:p>
    <w:p w14:paraId="541403A5"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All staff should know what action to take in the event of medical emergency. If in doubt call 999 procedures include:</w:t>
      </w:r>
    </w:p>
    <w:p w14:paraId="3ECE0ACB" w14:textId="77777777" w:rsidR="00FF029F" w:rsidRPr="00BE4A7F" w:rsidRDefault="00FF029F" w:rsidP="00BE6465">
      <w:pPr>
        <w:pStyle w:val="BodyText"/>
        <w:numPr>
          <w:ilvl w:val="0"/>
          <w:numId w:val="8"/>
        </w:numPr>
        <w:spacing w:line="276" w:lineRule="auto"/>
        <w:ind w:right="147"/>
        <w:rPr>
          <w:rFonts w:cs="Arial"/>
          <w:spacing w:val="-1"/>
          <w:sz w:val="22"/>
          <w:szCs w:val="22"/>
        </w:rPr>
      </w:pPr>
      <w:r w:rsidRPr="00FF029F">
        <w:rPr>
          <w:rFonts w:cs="Arial"/>
          <w:spacing w:val="-1"/>
          <w:sz w:val="22"/>
          <w:szCs w:val="22"/>
        </w:rPr>
        <w:t xml:space="preserve">To ensure that only eligible and appropriately identified pupils are given the school’s emergency salbutamol asthma reliever inhaler, a register of such pupils will be kept in the emergency kit in the </w:t>
      </w:r>
      <w:r w:rsidRPr="00BE4A7F">
        <w:rPr>
          <w:rFonts w:cs="Arial"/>
          <w:spacing w:val="-1"/>
          <w:sz w:val="22"/>
          <w:szCs w:val="22"/>
        </w:rPr>
        <w:t>Medical Room and in the Hubs.</w:t>
      </w:r>
    </w:p>
    <w:p w14:paraId="161163FB" w14:textId="0D0629B7" w:rsidR="00DE2937"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All staff should make themselves aware of where their nearest emergency call response is for any location they are working in. For areas such as the playground or sensory garden where response alarms are not available then </w:t>
      </w:r>
      <w:r w:rsidRPr="00BE4A7F">
        <w:rPr>
          <w:rFonts w:cs="Arial"/>
          <w:spacing w:val="-1"/>
          <w:sz w:val="22"/>
          <w:szCs w:val="22"/>
        </w:rPr>
        <w:t>staff</w:t>
      </w:r>
      <w:r w:rsidR="00AA5AF3" w:rsidRPr="00BE4A7F">
        <w:rPr>
          <w:rFonts w:cs="Arial"/>
          <w:spacing w:val="-1"/>
          <w:sz w:val="22"/>
          <w:szCs w:val="22"/>
        </w:rPr>
        <w:t xml:space="preserve"> </w:t>
      </w:r>
      <w:r w:rsidR="009658C5" w:rsidRPr="00BE4A7F">
        <w:rPr>
          <w:rFonts w:cs="Arial"/>
          <w:spacing w:val="-1"/>
          <w:sz w:val="22"/>
          <w:szCs w:val="22"/>
        </w:rPr>
        <w:t>w</w:t>
      </w:r>
      <w:r w:rsidR="00AA5AF3" w:rsidRPr="00BE4A7F">
        <w:rPr>
          <w:rFonts w:cs="Arial"/>
          <w:spacing w:val="-1"/>
          <w:sz w:val="22"/>
          <w:szCs w:val="22"/>
        </w:rPr>
        <w:t>alkie talkie.</w:t>
      </w:r>
    </w:p>
    <w:p w14:paraId="3E82D748" w14:textId="407AFDEA" w:rsidR="00AA5AF3" w:rsidRPr="00BE4A7F" w:rsidRDefault="00AA5AF3" w:rsidP="00AA5AF3">
      <w:pPr>
        <w:pStyle w:val="BodyText"/>
        <w:numPr>
          <w:ilvl w:val="0"/>
          <w:numId w:val="8"/>
        </w:numPr>
        <w:spacing w:line="276" w:lineRule="auto"/>
        <w:ind w:right="147"/>
        <w:rPr>
          <w:rFonts w:cs="Arial"/>
          <w:spacing w:val="-1"/>
          <w:sz w:val="22"/>
          <w:szCs w:val="22"/>
        </w:rPr>
      </w:pPr>
      <w:r w:rsidRPr="00AA5AF3">
        <w:rPr>
          <w:rFonts w:cs="Arial"/>
          <w:spacing w:val="-1"/>
          <w:sz w:val="22"/>
          <w:szCs w:val="22"/>
        </w:rPr>
        <w:t xml:space="preserve">On being alerted to an emergency request the SLT and Healthcare Assistant will attend and bring with them the emergency case (a case containing information for pupils with health care plans and identified medical equipment). </w:t>
      </w:r>
      <w:r w:rsidRPr="00BE4A7F">
        <w:rPr>
          <w:rFonts w:cs="Arial"/>
          <w:spacing w:val="-1"/>
          <w:sz w:val="22"/>
          <w:szCs w:val="22"/>
        </w:rPr>
        <w:t>SLT and Healthcare Assistant</w:t>
      </w:r>
      <w:r w:rsidR="009658C5" w:rsidRPr="00BE4A7F">
        <w:rPr>
          <w:rFonts w:cs="Arial"/>
          <w:spacing w:val="-1"/>
          <w:sz w:val="22"/>
          <w:szCs w:val="22"/>
        </w:rPr>
        <w:t>s</w:t>
      </w:r>
      <w:r w:rsidRPr="00BE4A7F">
        <w:rPr>
          <w:rFonts w:cs="Arial"/>
          <w:spacing w:val="-1"/>
          <w:sz w:val="22"/>
          <w:szCs w:val="22"/>
        </w:rPr>
        <w:t xml:space="preserve"> all have mobile phone access.</w:t>
      </w:r>
    </w:p>
    <w:p w14:paraId="7DC290C4"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emergency medication is required this should be administered by a trained member of staff following the pupil’s healthcare plan.</w:t>
      </w:r>
    </w:p>
    <w:p w14:paraId="2C38AF1B"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emergency procedures for a pupil are listed in the pupil’s healthcare plan these must be followed.</w:t>
      </w:r>
    </w:p>
    <w:p w14:paraId="15A27B0C"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it is judged that an ambulance is required this will be done using the emergency phone, the emergency response staff will provide you directions. If any doubt about whether a pupil requires an ambulance call 999.</w:t>
      </w:r>
    </w:p>
    <w:p w14:paraId="155745D7" w14:textId="340426B8"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The office staff member will return to the office to coordinate the arrival of the ambulance to the nearest exit for the pupil</w:t>
      </w:r>
      <w:bookmarkStart w:id="61" w:name="_Hlk171420831"/>
      <w:r w:rsidRPr="006560DA">
        <w:rPr>
          <w:rFonts w:cs="Arial"/>
          <w:spacing w:val="-1"/>
          <w:sz w:val="22"/>
          <w:szCs w:val="22"/>
        </w:rPr>
        <w:t>.</w:t>
      </w:r>
      <w:bookmarkEnd w:id="61"/>
    </w:p>
    <w:p w14:paraId="501F11B6"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Thought should be given about removing other pupils from the classroom at the earliest possible safe time.</w:t>
      </w:r>
    </w:p>
    <w:p w14:paraId="52F74D54"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a pupil needs to attend Hospital, the School will try to ensure a member of staff that knows the pupil will accompany them until a parent arrives.</w:t>
      </w:r>
    </w:p>
    <w:p w14:paraId="745E8407"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Generally if hospital attendance is necessary, an ambulance will called</w:t>
      </w:r>
    </w:p>
    <w:p w14:paraId="68FBEBB0"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The School Office will inform parents and maintain communication with them</w:t>
      </w:r>
    </w:p>
    <w:p w14:paraId="238DB58D"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A copy of the pupil’s healthcare plan should be given to emergency paramedics but will be collected and returned to school.</w:t>
      </w:r>
    </w:p>
    <w:p w14:paraId="12E44223" w14:textId="771469EC" w:rsidR="00DE2937" w:rsidRPr="006560DA" w:rsidRDefault="00DE2937" w:rsidP="00BE6465">
      <w:pPr>
        <w:pStyle w:val="Heading1"/>
        <w:numPr>
          <w:ilvl w:val="2"/>
          <w:numId w:val="7"/>
        </w:numPr>
        <w:spacing w:after="120" w:line="276" w:lineRule="auto"/>
        <w:ind w:hanging="1224"/>
        <w:rPr>
          <w:sz w:val="22"/>
          <w:szCs w:val="22"/>
        </w:rPr>
      </w:pPr>
      <w:bookmarkStart w:id="62" w:name="_Toc209012527"/>
      <w:r w:rsidRPr="006560DA">
        <w:rPr>
          <w:sz w:val="22"/>
          <w:szCs w:val="22"/>
        </w:rPr>
        <w:t xml:space="preserve">Epilepsy </w:t>
      </w:r>
      <w:r w:rsidR="006560DA">
        <w:rPr>
          <w:sz w:val="22"/>
          <w:szCs w:val="22"/>
        </w:rPr>
        <w:t>m</w:t>
      </w:r>
      <w:r w:rsidRPr="006560DA">
        <w:rPr>
          <w:sz w:val="22"/>
          <w:szCs w:val="22"/>
        </w:rPr>
        <w:t>anagement</w:t>
      </w:r>
      <w:bookmarkEnd w:id="62"/>
    </w:p>
    <w:p w14:paraId="59C9FD59"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In order to support pupils with Epilepsy, some members of support staff are trained to administer emergency medication. </w:t>
      </w:r>
    </w:p>
    <w:p w14:paraId="350927DC" w14:textId="5CAC07B3"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In order to provide safe and accurate administration of emergency medication, the following principles must be maintained:</w:t>
      </w:r>
    </w:p>
    <w:p w14:paraId="3B4AE54F" w14:textId="67486F24"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lastRenderedPageBreak/>
        <w:t xml:space="preserve">The storage and administration of children’s medication follows the school’s procedures at all times. </w:t>
      </w:r>
    </w:p>
    <w:p w14:paraId="434BDEFE" w14:textId="4A33BE44"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Procedures have been set up in partnership with The Community Children's Nursing Team and are regularly reviewed and updated.</w:t>
      </w:r>
    </w:p>
    <w:p w14:paraId="50B68133" w14:textId="18B6D595"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Staff who administer emergency medication all have the necessary training delivered to them by the Community Children’s Nursing Team before they do so.</w:t>
      </w:r>
    </w:p>
    <w:p w14:paraId="048773F2" w14:textId="7661DB5F"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Medication can only be administered if parental consent has been given and a care plan has been completed medication must come in its original package and must have the original label both as supplied by the Pharmacy. The label must state the following:- pupil’s name, date, name of medication, dosage and clear instructions for use. </w:t>
      </w:r>
    </w:p>
    <w:p w14:paraId="5B77CC66" w14:textId="1422EC8C"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Emergency medication must be available for use for pupils who are prescribed it at all times.</w:t>
      </w:r>
    </w:p>
    <w:p w14:paraId="1C7436F2" w14:textId="19026311" w:rsidR="00DE2937" w:rsidRPr="006560DA" w:rsidRDefault="00DE2937" w:rsidP="00BE6465">
      <w:pPr>
        <w:pStyle w:val="Heading1"/>
        <w:numPr>
          <w:ilvl w:val="2"/>
          <w:numId w:val="7"/>
        </w:numPr>
        <w:spacing w:after="120" w:line="276" w:lineRule="auto"/>
        <w:ind w:hanging="1224"/>
        <w:rPr>
          <w:sz w:val="22"/>
          <w:szCs w:val="22"/>
        </w:rPr>
      </w:pPr>
      <w:bookmarkStart w:id="63" w:name="_Toc209012528"/>
      <w:r w:rsidRPr="006560DA">
        <w:rPr>
          <w:sz w:val="22"/>
          <w:szCs w:val="22"/>
        </w:rPr>
        <w:t xml:space="preserve">Procedures for the </w:t>
      </w:r>
      <w:r w:rsidR="006560DA">
        <w:rPr>
          <w:sz w:val="22"/>
          <w:szCs w:val="22"/>
        </w:rPr>
        <w:t>m</w:t>
      </w:r>
      <w:r w:rsidRPr="006560DA">
        <w:rPr>
          <w:sz w:val="22"/>
          <w:szCs w:val="22"/>
        </w:rPr>
        <w:t xml:space="preserve">anagement of </w:t>
      </w:r>
      <w:r w:rsidR="006560DA">
        <w:rPr>
          <w:sz w:val="22"/>
          <w:szCs w:val="22"/>
        </w:rPr>
        <w:t>e</w:t>
      </w:r>
      <w:r w:rsidRPr="006560DA">
        <w:rPr>
          <w:sz w:val="22"/>
          <w:szCs w:val="22"/>
        </w:rPr>
        <w:t>pilepsy</w:t>
      </w:r>
      <w:bookmarkEnd w:id="63"/>
      <w:r w:rsidRPr="006560DA">
        <w:rPr>
          <w:sz w:val="22"/>
          <w:szCs w:val="22"/>
        </w:rPr>
        <w:t xml:space="preserve"> </w:t>
      </w:r>
    </w:p>
    <w:p w14:paraId="316CA979" w14:textId="773D1969"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The Community Children’s Nursing Team deliver appropriate training for the management and administration of medication to relevant staff.</w:t>
      </w:r>
    </w:p>
    <w:p w14:paraId="30AE4C58" w14:textId="0F3ED868" w:rsidR="00DE2937" w:rsidRPr="006560DA" w:rsidRDefault="00DE2937" w:rsidP="00BE6465">
      <w:pPr>
        <w:pStyle w:val="Heading1"/>
        <w:numPr>
          <w:ilvl w:val="2"/>
          <w:numId w:val="7"/>
        </w:numPr>
        <w:spacing w:after="120" w:line="276" w:lineRule="auto"/>
        <w:ind w:hanging="1224"/>
        <w:rPr>
          <w:sz w:val="22"/>
          <w:szCs w:val="22"/>
        </w:rPr>
      </w:pPr>
      <w:bookmarkStart w:id="64" w:name="_Toc209012529"/>
      <w:r w:rsidRPr="006560DA">
        <w:rPr>
          <w:sz w:val="22"/>
          <w:szCs w:val="22"/>
        </w:rPr>
        <w:t xml:space="preserve">Additional </w:t>
      </w:r>
      <w:r w:rsidR="006560DA">
        <w:rPr>
          <w:sz w:val="22"/>
          <w:szCs w:val="22"/>
        </w:rPr>
        <w:t>i</w:t>
      </w:r>
      <w:r w:rsidRPr="006560DA">
        <w:rPr>
          <w:sz w:val="22"/>
          <w:szCs w:val="22"/>
        </w:rPr>
        <w:t>nformation</w:t>
      </w:r>
      <w:bookmarkEnd w:id="64"/>
      <w:r w:rsidRPr="006560DA">
        <w:rPr>
          <w:sz w:val="22"/>
          <w:szCs w:val="22"/>
        </w:rPr>
        <w:t xml:space="preserve"> </w:t>
      </w:r>
    </w:p>
    <w:p w14:paraId="29B38717" w14:textId="6538D09C" w:rsidR="00DE2937" w:rsidRPr="006560DA" w:rsidRDefault="00DE2937" w:rsidP="006560DA">
      <w:pPr>
        <w:pStyle w:val="BodyText"/>
        <w:spacing w:line="276" w:lineRule="auto"/>
        <w:ind w:left="170" w:right="147"/>
        <w:rPr>
          <w:rFonts w:cs="Arial"/>
          <w:spacing w:val="-1"/>
          <w:sz w:val="22"/>
          <w:szCs w:val="22"/>
        </w:rPr>
      </w:pPr>
      <w:r w:rsidRPr="00BE4A7F">
        <w:rPr>
          <w:rFonts w:cs="Arial"/>
          <w:spacing w:val="-1"/>
          <w:sz w:val="22"/>
          <w:szCs w:val="22"/>
        </w:rPr>
        <w:t xml:space="preserve">A list of expiry dates of emergency medication </w:t>
      </w:r>
      <w:r w:rsidR="00AA5AF3" w:rsidRPr="00BE4A7F">
        <w:rPr>
          <w:rFonts w:cs="Arial"/>
          <w:spacing w:val="-1"/>
          <w:sz w:val="22"/>
          <w:szCs w:val="22"/>
        </w:rPr>
        <w:t>is kept by the Healthcare Assistant in the Medical Room</w:t>
      </w:r>
      <w:r w:rsidRPr="00BE4A7F">
        <w:rPr>
          <w:rFonts w:cs="Arial"/>
          <w:spacing w:val="-1"/>
          <w:sz w:val="22"/>
          <w:szCs w:val="22"/>
        </w:rPr>
        <w:t>. It</w:t>
      </w:r>
      <w:r w:rsidRPr="006560DA">
        <w:rPr>
          <w:rFonts w:cs="Arial"/>
          <w:spacing w:val="-1"/>
          <w:sz w:val="22"/>
          <w:szCs w:val="22"/>
        </w:rPr>
        <w:t xml:space="preserve"> is the parent’s responsibility to ensure medication is in date although we will provide adequate notice to parents to ensure they have time to order new supplies</w:t>
      </w:r>
    </w:p>
    <w:p w14:paraId="67523CE5" w14:textId="47B7A67F" w:rsidR="00DE2937" w:rsidRPr="006560DA" w:rsidRDefault="00DE2937" w:rsidP="00BE6465">
      <w:pPr>
        <w:pStyle w:val="Heading1"/>
        <w:numPr>
          <w:ilvl w:val="1"/>
          <w:numId w:val="7"/>
        </w:numPr>
        <w:spacing w:after="120" w:line="276" w:lineRule="auto"/>
        <w:ind w:left="1134" w:hanging="992"/>
        <w:rPr>
          <w:sz w:val="24"/>
          <w:szCs w:val="24"/>
        </w:rPr>
      </w:pPr>
      <w:bookmarkStart w:id="65" w:name="_Toc209012530"/>
      <w:bookmarkStart w:id="66" w:name="_Toc113879534"/>
      <w:r w:rsidRPr="006560DA">
        <w:rPr>
          <w:sz w:val="24"/>
          <w:szCs w:val="24"/>
        </w:rPr>
        <w:t xml:space="preserve">Asthma </w:t>
      </w:r>
      <w:r w:rsidR="00B75265">
        <w:rPr>
          <w:sz w:val="24"/>
          <w:szCs w:val="24"/>
        </w:rPr>
        <w:t>m</w:t>
      </w:r>
      <w:r w:rsidRPr="006560DA">
        <w:rPr>
          <w:sz w:val="24"/>
          <w:szCs w:val="24"/>
        </w:rPr>
        <w:t>anagement</w:t>
      </w:r>
      <w:bookmarkEnd w:id="65"/>
    </w:p>
    <w:p w14:paraId="58F6F83A"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School supports all children with special educational needs and special medical needs and this includes those with asthma. </w:t>
      </w:r>
    </w:p>
    <w:p w14:paraId="159DBD83"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The school recognises that asthma is a widespread and serious condition and supports the view that students with asthma will not be excluded from participating in all aspects of school life. </w:t>
      </w:r>
    </w:p>
    <w:p w14:paraId="5F7C0867" w14:textId="3D241CCB" w:rsidR="00DE2937" w:rsidRPr="006560DA" w:rsidRDefault="00DE2937" w:rsidP="006560DA">
      <w:pPr>
        <w:pStyle w:val="BodyText"/>
        <w:spacing w:line="276" w:lineRule="auto"/>
        <w:ind w:left="170" w:right="147"/>
        <w:rPr>
          <w:rFonts w:cs="Arial"/>
          <w:b/>
          <w:bCs/>
          <w:spacing w:val="-1"/>
          <w:sz w:val="22"/>
          <w:szCs w:val="22"/>
        </w:rPr>
      </w:pPr>
      <w:r w:rsidRPr="006560DA">
        <w:rPr>
          <w:rFonts w:cs="Arial"/>
          <w:b/>
          <w:bCs/>
          <w:spacing w:val="-1"/>
          <w:sz w:val="22"/>
          <w:szCs w:val="22"/>
        </w:rPr>
        <w:t xml:space="preserve">Please refer to our separate Asthma Policy that details how we manage </w:t>
      </w:r>
      <w:r w:rsidR="006560DA">
        <w:rPr>
          <w:rFonts w:cs="Arial"/>
          <w:b/>
          <w:bCs/>
          <w:spacing w:val="-1"/>
          <w:sz w:val="22"/>
          <w:szCs w:val="22"/>
        </w:rPr>
        <w:t>a</w:t>
      </w:r>
      <w:r w:rsidRPr="006560DA">
        <w:rPr>
          <w:rFonts w:cs="Arial"/>
          <w:b/>
          <w:bCs/>
          <w:spacing w:val="-1"/>
          <w:sz w:val="22"/>
          <w:szCs w:val="22"/>
        </w:rPr>
        <w:t>sthma within our setting.</w:t>
      </w:r>
    </w:p>
    <w:p w14:paraId="345B5200" w14:textId="5C2C37C7" w:rsidR="00DE2937" w:rsidRPr="006560DA" w:rsidRDefault="00DE2937" w:rsidP="00BE6465">
      <w:pPr>
        <w:pStyle w:val="Heading1"/>
        <w:numPr>
          <w:ilvl w:val="2"/>
          <w:numId w:val="7"/>
        </w:numPr>
        <w:spacing w:after="120" w:line="276" w:lineRule="auto"/>
        <w:ind w:hanging="1224"/>
        <w:rPr>
          <w:sz w:val="22"/>
          <w:szCs w:val="22"/>
        </w:rPr>
      </w:pPr>
      <w:bookmarkStart w:id="67" w:name="_Toc209012531"/>
      <w:r w:rsidRPr="006560DA">
        <w:rPr>
          <w:sz w:val="22"/>
          <w:szCs w:val="22"/>
        </w:rPr>
        <w:t xml:space="preserve">Staff </w:t>
      </w:r>
      <w:r w:rsidR="006560DA">
        <w:rPr>
          <w:sz w:val="22"/>
          <w:szCs w:val="22"/>
        </w:rPr>
        <w:t>t</w:t>
      </w:r>
      <w:r w:rsidRPr="006560DA">
        <w:rPr>
          <w:sz w:val="22"/>
          <w:szCs w:val="22"/>
        </w:rPr>
        <w:t xml:space="preserve">raining for </w:t>
      </w:r>
      <w:r w:rsidR="006560DA">
        <w:rPr>
          <w:sz w:val="22"/>
          <w:szCs w:val="22"/>
        </w:rPr>
        <w:t>a</w:t>
      </w:r>
      <w:r w:rsidRPr="006560DA">
        <w:rPr>
          <w:sz w:val="22"/>
          <w:szCs w:val="22"/>
        </w:rPr>
        <w:t>sthma</w:t>
      </w:r>
      <w:bookmarkEnd w:id="67"/>
    </w:p>
    <w:p w14:paraId="2E65AA22" w14:textId="7A650F2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All staff that come in contact with students with asthma should understand what asthma is, what signs to look out for and what to do in the event of a student having an asthma attack. All staff should have training once a year from the Community Children’s Nursing Team, or a member of the respiratory team.</w:t>
      </w:r>
    </w:p>
    <w:p w14:paraId="0D3CB5EB" w14:textId="400239D2" w:rsidR="00DE2937" w:rsidRPr="006560DA" w:rsidRDefault="00DE2937" w:rsidP="00BE6465">
      <w:pPr>
        <w:pStyle w:val="Heading1"/>
        <w:numPr>
          <w:ilvl w:val="2"/>
          <w:numId w:val="7"/>
        </w:numPr>
        <w:spacing w:after="120" w:line="276" w:lineRule="auto"/>
        <w:ind w:hanging="1224"/>
        <w:rPr>
          <w:sz w:val="22"/>
          <w:szCs w:val="22"/>
        </w:rPr>
      </w:pPr>
      <w:bookmarkStart w:id="68" w:name="_Toc209012532"/>
      <w:r w:rsidRPr="006560DA">
        <w:rPr>
          <w:sz w:val="22"/>
          <w:szCs w:val="22"/>
        </w:rPr>
        <w:t xml:space="preserve">Asthma </w:t>
      </w:r>
      <w:r w:rsidR="006560DA">
        <w:rPr>
          <w:sz w:val="22"/>
          <w:szCs w:val="22"/>
        </w:rPr>
        <w:t>m</w:t>
      </w:r>
      <w:r w:rsidRPr="006560DA">
        <w:rPr>
          <w:sz w:val="22"/>
          <w:szCs w:val="22"/>
        </w:rPr>
        <w:t>edication</w:t>
      </w:r>
      <w:bookmarkEnd w:id="68"/>
      <w:r w:rsidRPr="006560DA">
        <w:rPr>
          <w:sz w:val="22"/>
          <w:szCs w:val="22"/>
        </w:rPr>
        <w:t xml:space="preserve"> </w:t>
      </w:r>
    </w:p>
    <w:p w14:paraId="6D1BAA7F"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Asthma medication must be easily accessible at all times. </w:t>
      </w:r>
    </w:p>
    <w:p w14:paraId="5968B7D5"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Parents are asked to supply a prescribed inhaler and a spacer device for use in school labelled for that particular student. When this expires parents are asked to </w:t>
      </w:r>
      <w:r w:rsidRPr="006560DA">
        <w:rPr>
          <w:rFonts w:cs="Arial"/>
          <w:spacing w:val="-1"/>
          <w:sz w:val="22"/>
          <w:szCs w:val="22"/>
        </w:rPr>
        <w:lastRenderedPageBreak/>
        <w:t>provide replacements. Parents/carers have the responsibility to check inhalers are in date although school will also check.</w:t>
      </w:r>
    </w:p>
    <w:p w14:paraId="21613D39"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Emergency asthma kit is available in the main office. This is for emergency use only and for those children for whom consent has been obtained. </w:t>
      </w:r>
    </w:p>
    <w:p w14:paraId="1E60C538" w14:textId="151FB603" w:rsidR="00DE2937" w:rsidRPr="00B75265" w:rsidRDefault="00DE2937" w:rsidP="00BE6465">
      <w:pPr>
        <w:pStyle w:val="Heading1"/>
        <w:numPr>
          <w:ilvl w:val="2"/>
          <w:numId w:val="7"/>
        </w:numPr>
        <w:spacing w:after="120" w:line="276" w:lineRule="auto"/>
        <w:ind w:hanging="1224"/>
        <w:rPr>
          <w:sz w:val="22"/>
          <w:szCs w:val="22"/>
        </w:rPr>
      </w:pPr>
      <w:bookmarkStart w:id="69" w:name="_Toc209012533"/>
      <w:r w:rsidRPr="00B75265">
        <w:rPr>
          <w:sz w:val="22"/>
          <w:szCs w:val="22"/>
        </w:rPr>
        <w:t>Record keeping</w:t>
      </w:r>
      <w:bookmarkEnd w:id="69"/>
    </w:p>
    <w:p w14:paraId="017AB496"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At the beginning of the school year; or from the date that the student starts, parents are asked to complete a medical questionnaire. Parents are asked to complete a MY ASTHMA INFORMATION sheet and return this to the school. </w:t>
      </w:r>
    </w:p>
    <w:p w14:paraId="5B6E9DA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Class teachers and staff will be aware of the students in their class who have asthma through regular training and health care plans. </w:t>
      </w:r>
    </w:p>
    <w:p w14:paraId="3DA3149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School staff will record any reliever inhaler usage and will notify School Nurse and / or Healthcare Plan Manager and parents</w:t>
      </w:r>
    </w:p>
    <w:p w14:paraId="3459D300" w14:textId="31A1D289" w:rsidR="00DE2937" w:rsidRPr="00B75265" w:rsidRDefault="00DE2937" w:rsidP="00BE6465">
      <w:pPr>
        <w:pStyle w:val="Heading1"/>
        <w:numPr>
          <w:ilvl w:val="2"/>
          <w:numId w:val="7"/>
        </w:numPr>
        <w:spacing w:after="120" w:line="276" w:lineRule="auto"/>
        <w:ind w:hanging="1224"/>
        <w:rPr>
          <w:sz w:val="22"/>
          <w:szCs w:val="22"/>
        </w:rPr>
      </w:pPr>
      <w:bookmarkStart w:id="70" w:name="_Toc209012534"/>
      <w:r w:rsidRPr="00B75265">
        <w:rPr>
          <w:sz w:val="22"/>
          <w:szCs w:val="22"/>
        </w:rPr>
        <w:t xml:space="preserve">Emergency </w:t>
      </w:r>
      <w:r w:rsidR="00B75265">
        <w:rPr>
          <w:sz w:val="22"/>
          <w:szCs w:val="22"/>
        </w:rPr>
        <w:t>i</w:t>
      </w:r>
      <w:r w:rsidRPr="00B75265">
        <w:rPr>
          <w:sz w:val="22"/>
          <w:szCs w:val="22"/>
        </w:rPr>
        <w:t xml:space="preserve">nhaler </w:t>
      </w:r>
      <w:r w:rsidR="00B75265">
        <w:rPr>
          <w:sz w:val="22"/>
          <w:szCs w:val="22"/>
        </w:rPr>
        <w:t>k</w:t>
      </w:r>
      <w:r w:rsidRPr="00B75265">
        <w:rPr>
          <w:sz w:val="22"/>
          <w:szCs w:val="22"/>
        </w:rPr>
        <w:t>its</w:t>
      </w:r>
      <w:bookmarkEnd w:id="70"/>
    </w:p>
    <w:p w14:paraId="1EC7F2AB" w14:textId="77777777" w:rsidR="00AA5AF3" w:rsidRPr="00BE4A7F" w:rsidRDefault="00AA5AF3" w:rsidP="00AA5AF3">
      <w:pPr>
        <w:pStyle w:val="BodyText"/>
        <w:spacing w:line="276" w:lineRule="auto"/>
        <w:ind w:left="170" w:right="147"/>
        <w:rPr>
          <w:rFonts w:cs="Arial"/>
          <w:spacing w:val="-1"/>
          <w:sz w:val="22"/>
          <w:szCs w:val="22"/>
        </w:rPr>
      </w:pPr>
      <w:r w:rsidRPr="00BE4A7F">
        <w:rPr>
          <w:rFonts w:cs="Arial"/>
          <w:spacing w:val="-1"/>
          <w:sz w:val="22"/>
          <w:szCs w:val="22"/>
        </w:rPr>
        <w:t>Kits are located in the Medical Room and are for use in the event of an emergency. The kits will contain:</w:t>
      </w:r>
    </w:p>
    <w:p w14:paraId="2F6CC901" w14:textId="385038B2" w:rsidR="00DE2937" w:rsidRPr="00BE4A7F" w:rsidRDefault="00AA5AF3" w:rsidP="00AA5AF3">
      <w:pPr>
        <w:pStyle w:val="BodyText"/>
        <w:numPr>
          <w:ilvl w:val="0"/>
          <w:numId w:val="8"/>
        </w:numPr>
        <w:spacing w:line="276" w:lineRule="auto"/>
        <w:ind w:right="147"/>
        <w:rPr>
          <w:rFonts w:cs="Arial"/>
          <w:spacing w:val="-1"/>
          <w:sz w:val="22"/>
          <w:szCs w:val="22"/>
        </w:rPr>
      </w:pPr>
      <w:r w:rsidRPr="00BE4A7F">
        <w:rPr>
          <w:rFonts w:cs="Arial"/>
          <w:spacing w:val="-1"/>
          <w:sz w:val="22"/>
          <w:szCs w:val="22"/>
        </w:rPr>
        <w:t>2</w:t>
      </w:r>
      <w:r w:rsidR="00DE2937" w:rsidRPr="00BE4A7F">
        <w:rPr>
          <w:rFonts w:cs="Arial"/>
          <w:spacing w:val="-1"/>
          <w:sz w:val="22"/>
          <w:szCs w:val="22"/>
        </w:rPr>
        <w:t xml:space="preserve"> In date Salbutamol inhaler</w:t>
      </w:r>
      <w:r w:rsidRPr="00BE4A7F">
        <w:rPr>
          <w:rFonts w:cs="Arial"/>
          <w:spacing w:val="-1"/>
          <w:sz w:val="22"/>
          <w:szCs w:val="22"/>
        </w:rPr>
        <w:t>s</w:t>
      </w:r>
      <w:r w:rsidR="00DE2937" w:rsidRPr="00BE4A7F">
        <w:rPr>
          <w:rFonts w:cs="Arial"/>
          <w:spacing w:val="-1"/>
          <w:sz w:val="22"/>
          <w:szCs w:val="22"/>
        </w:rPr>
        <w:t xml:space="preserve"> </w:t>
      </w:r>
    </w:p>
    <w:p w14:paraId="7B67EC06" w14:textId="69B85B03"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2 Plastic Spacers </w:t>
      </w:r>
    </w:p>
    <w:p w14:paraId="5CD69904" w14:textId="6F998D50"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1 medium facemask. </w:t>
      </w:r>
    </w:p>
    <w:p w14:paraId="2FB90B97" w14:textId="5650B83F"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Instruction for use of the spacer and inhaler </w:t>
      </w:r>
    </w:p>
    <w:p w14:paraId="68FE713A" w14:textId="661A0F61"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Record of Administration </w:t>
      </w:r>
    </w:p>
    <w:p w14:paraId="044AA1F4" w14:textId="1FB5F27D"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List of Students authorised to use the Emergency Kit </w:t>
      </w:r>
    </w:p>
    <w:p w14:paraId="3E33C5FD"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When an emergency kit has been opened it will be returned to the Medical Room for replenishing. The emergency kits will be audited monthly and records will be kept by the SLT  and / or Healthcare Plan Manager.</w:t>
      </w:r>
    </w:p>
    <w:p w14:paraId="633F452A" w14:textId="14A6B1B8"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In the event of a known asthmatic not having their inhaler in school, they must remain in school so that the emergency  kit is accessible to them should they require</w:t>
      </w:r>
    </w:p>
    <w:p w14:paraId="0D4D3653" w14:textId="77777777" w:rsidR="00DE2937" w:rsidRPr="00B75265" w:rsidRDefault="00DE2937" w:rsidP="00BE6465">
      <w:pPr>
        <w:pStyle w:val="Heading1"/>
        <w:numPr>
          <w:ilvl w:val="2"/>
          <w:numId w:val="7"/>
        </w:numPr>
        <w:spacing w:after="120" w:line="276" w:lineRule="auto"/>
        <w:ind w:hanging="1224"/>
        <w:rPr>
          <w:sz w:val="22"/>
          <w:szCs w:val="22"/>
        </w:rPr>
      </w:pPr>
      <w:bookmarkStart w:id="71" w:name="_Toc209012535"/>
      <w:r w:rsidRPr="00B75265">
        <w:rPr>
          <w:sz w:val="22"/>
          <w:szCs w:val="22"/>
        </w:rPr>
        <w:t>Salbutamol inhalers</w:t>
      </w:r>
      <w:bookmarkEnd w:id="66"/>
      <w:bookmarkEnd w:id="71"/>
    </w:p>
    <w:p w14:paraId="6629CE5D"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Asthma is a long-term condition that affects the airways (the tubes that carry air into and out of the lungs) and usually causes symptoms such as coughing, wheezing, and breathlessness.  As many as 1 in every eleven children has asthma.  If someone with asthma comes into contact with one of their asthma triggers, it can make their symptoms worse and even bring on an asthma attack making it difficult to breathe.  </w:t>
      </w:r>
    </w:p>
    <w:p w14:paraId="6CDEB92C"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Now that the Human Medicines (Amendment) (No.2) Regulations 2014 allow (but do not require) schools to keep a salbutamol asthma reliever inhaler for use in an asthma emergency, governors have decided that keeping a supply will currently benefit pupils significantly.  </w:t>
      </w:r>
    </w:p>
    <w:p w14:paraId="3772C2B3"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lastRenderedPageBreak/>
        <w:t xml:space="preserve">This school is committed to supporting pupils who have been diagnosed with asthma and has developed separate </w:t>
      </w:r>
      <w:hyperlink r:id="rId16" w:history="1">
        <w:r w:rsidRPr="00B75265">
          <w:rPr>
            <w:rFonts w:cs="Arial"/>
            <w:color w:val="0000FF"/>
            <w:spacing w:val="-1"/>
            <w:sz w:val="22"/>
            <w:u w:val="single"/>
          </w:rPr>
          <w:t>Asthma Management Procedures</w:t>
        </w:r>
      </w:hyperlink>
      <w:r w:rsidRPr="00B75265">
        <w:rPr>
          <w:rFonts w:cs="Arial"/>
          <w:color w:val="0000FF"/>
          <w:spacing w:val="-1"/>
          <w:sz w:val="22"/>
          <w:szCs w:val="22"/>
          <w:u w:val="single"/>
        </w:rPr>
        <w:t xml:space="preserve"> </w:t>
      </w:r>
      <w:r w:rsidRPr="00B75265">
        <w:rPr>
          <w:rFonts w:cs="Arial"/>
          <w:spacing w:val="-1"/>
          <w:sz w:val="22"/>
          <w:szCs w:val="22"/>
        </w:rPr>
        <w:t>to be followed.</w:t>
      </w:r>
    </w:p>
    <w:p w14:paraId="48A40E4A"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In summary:</w:t>
      </w:r>
    </w:p>
    <w:p w14:paraId="58C50EBD"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The administration of reliever inhalers will be carried out in accordance with staff training. </w:t>
      </w:r>
    </w:p>
    <w:p w14:paraId="1AD34B0B"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An asthma register of all pupils prescribed a reliever inhaler will be kept in the medical room and in the emergency asthma inhaler kit in the main office. This will be checked by the school nurse and or / healthcare plan manger monthly. </w:t>
      </w:r>
    </w:p>
    <w:p w14:paraId="36F2AB6E"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Where a pupil has been prescribed a reliever inhaler, this will be recorded on their IHCP with an indication of whether they can responsibly carry the device and self-administer it correctly.</w:t>
      </w:r>
    </w:p>
    <w:p w14:paraId="16A76AE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Use of a child’s own asthma reliever inhaler should be recorded and reported to parents.</w:t>
      </w:r>
    </w:p>
    <w:p w14:paraId="2FBD3F38"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Consideration will be given to preventing and managing an asthma attack when planning all school activities on and off-site.</w:t>
      </w:r>
    </w:p>
    <w:p w14:paraId="0A2F0144"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School has an emergency salbutamol inhaler kit in the medical room and procedures in place to administer, maintain, and dispose of them safely.</w:t>
      </w:r>
    </w:p>
    <w:p w14:paraId="485050D7" w14:textId="77777777" w:rsidR="00DE2937" w:rsidRPr="00B75265" w:rsidRDefault="00DE2937" w:rsidP="00BE6465">
      <w:pPr>
        <w:pStyle w:val="BodyText"/>
        <w:numPr>
          <w:ilvl w:val="0"/>
          <w:numId w:val="8"/>
        </w:numPr>
        <w:spacing w:line="276" w:lineRule="auto"/>
        <w:ind w:right="147"/>
        <w:rPr>
          <w:rFonts w:cs="Arial"/>
          <w:b/>
          <w:bCs/>
          <w:spacing w:val="-1"/>
          <w:sz w:val="22"/>
          <w:szCs w:val="22"/>
        </w:rPr>
      </w:pPr>
      <w:r w:rsidRPr="00B75265">
        <w:rPr>
          <w:rFonts w:cs="Arial"/>
          <w:b/>
          <w:bCs/>
          <w:spacing w:val="-1"/>
          <w:sz w:val="22"/>
          <w:szCs w:val="22"/>
        </w:rPr>
        <w:t xml:space="preserve">Our decision to hold an emergency asthma kit does not in any way release a parent from their absolute duty to ensure that their child attends school with a fully functional  in date inhaler containing sufficient medicine for their needs.  </w:t>
      </w:r>
    </w:p>
    <w:p w14:paraId="4C3A185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A copy of the asthma register including consent to administer the school emergency salbutamol will be held with each school asthma emergency kit.</w:t>
      </w:r>
    </w:p>
    <w:p w14:paraId="6BC52323"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Designated staff will be trained in how to administer the school emergency inhaler and other staff will be trained in how to seek their help in an asthma emergency.</w:t>
      </w:r>
    </w:p>
    <w:p w14:paraId="04E1EBE1"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Parents will be informed whenever their child has used the school emergency inhaler.</w:t>
      </w:r>
    </w:p>
    <w:p w14:paraId="6A22DB72" w14:textId="77777777" w:rsidR="00DE2937" w:rsidRPr="00B75265" w:rsidRDefault="00DE2937" w:rsidP="00BE6465">
      <w:pPr>
        <w:pStyle w:val="Heading1"/>
        <w:numPr>
          <w:ilvl w:val="1"/>
          <w:numId w:val="7"/>
        </w:numPr>
        <w:spacing w:after="120" w:line="276" w:lineRule="auto"/>
        <w:ind w:left="1134" w:hanging="992"/>
        <w:rPr>
          <w:sz w:val="24"/>
          <w:szCs w:val="24"/>
        </w:rPr>
      </w:pPr>
      <w:bookmarkStart w:id="72" w:name="_Toc113879535"/>
      <w:bookmarkStart w:id="73" w:name="_Toc209012536"/>
      <w:bookmarkStart w:id="74" w:name="_Hlk191804"/>
      <w:r w:rsidRPr="00B75265">
        <w:rPr>
          <w:sz w:val="24"/>
          <w:szCs w:val="24"/>
        </w:rPr>
        <w:t>Allergens</w:t>
      </w:r>
      <w:bookmarkEnd w:id="72"/>
      <w:bookmarkEnd w:id="73"/>
    </w:p>
    <w:p w14:paraId="564993E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Exposure to an allergen can cause an allergic reaction resulting in life</w:t>
      </w:r>
      <w:r w:rsidRPr="00A143A1">
        <w:rPr>
          <w:rFonts w:asciiTheme="minorHAnsi" w:eastAsia="Calibri" w:hAnsiTheme="minorHAnsi" w:cstheme="minorHAnsi"/>
        </w:rPr>
        <w:t xml:space="preserve"> </w:t>
      </w:r>
      <w:r w:rsidRPr="00B75265">
        <w:rPr>
          <w:rFonts w:cs="Arial"/>
          <w:spacing w:val="-1"/>
          <w:sz w:val="22"/>
          <w:szCs w:val="22"/>
        </w:rPr>
        <w:t>threatening anaphylaxis where the resultant swelling can stop someone from breathing.  Allergens can be found in foods like shellfish, eggs, dairy etc., objects like dye in clothing, latex etc., insect stings and bites, or in the air like pollen, dust, mould, animal dander etc.</w:t>
      </w:r>
    </w:p>
    <w:p w14:paraId="5FBC0FE9"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This school is committed to supporting pupils who have been diagnosed with an allergy and has developed separate Anaphylaxis Management Procedures to be followed.</w:t>
      </w:r>
    </w:p>
    <w:p w14:paraId="4CBB354F" w14:textId="77777777" w:rsidR="00DE2937" w:rsidRPr="00B75265" w:rsidRDefault="00DE2937" w:rsidP="00BE6465">
      <w:pPr>
        <w:pStyle w:val="Heading1"/>
        <w:numPr>
          <w:ilvl w:val="2"/>
          <w:numId w:val="7"/>
        </w:numPr>
        <w:spacing w:after="120" w:line="276" w:lineRule="auto"/>
        <w:ind w:hanging="1224"/>
        <w:rPr>
          <w:sz w:val="22"/>
          <w:szCs w:val="22"/>
        </w:rPr>
      </w:pPr>
      <w:bookmarkStart w:id="75" w:name="_School_Meal_and"/>
      <w:bookmarkStart w:id="76" w:name="_Toc113879536"/>
      <w:bookmarkStart w:id="77" w:name="_Toc209012537"/>
      <w:bookmarkStart w:id="78" w:name="_Hlk529796630"/>
      <w:bookmarkEnd w:id="75"/>
      <w:r w:rsidRPr="00B75265">
        <w:rPr>
          <w:sz w:val="22"/>
          <w:szCs w:val="22"/>
        </w:rPr>
        <w:lastRenderedPageBreak/>
        <w:t>School meal and wrap around care providers</w:t>
      </w:r>
      <w:bookmarkEnd w:id="76"/>
      <w:bookmarkEnd w:id="77"/>
    </w:p>
    <w:p w14:paraId="44F90578" w14:textId="77777777" w:rsidR="00DE2937" w:rsidRPr="00B75265" w:rsidRDefault="00DE2937" w:rsidP="00B75265">
      <w:pPr>
        <w:pStyle w:val="BodyText"/>
        <w:spacing w:line="276" w:lineRule="auto"/>
        <w:ind w:left="170" w:right="147"/>
        <w:rPr>
          <w:rFonts w:cs="Arial"/>
          <w:spacing w:val="-1"/>
          <w:sz w:val="22"/>
          <w:szCs w:val="22"/>
        </w:rPr>
      </w:pPr>
      <w:bookmarkStart w:id="79" w:name="_Hlk532390127"/>
      <w:bookmarkStart w:id="80" w:name="_Hlk489609091"/>
      <w:r w:rsidRPr="00B75265">
        <w:rPr>
          <w:rFonts w:cs="Arial"/>
          <w:spacing w:val="-1"/>
          <w:sz w:val="22"/>
          <w:szCs w:val="22"/>
        </w:rPr>
        <w:t>When setting up or reviewing a child’s IHCP, part of the process includes appropriate information sharing, such as dietary restrictions, with the kitchen team and others.  Part of the educational visits planning process written into our risk assessment is to ensure dietary needs are addressed in advance and needs shared appropriately with third party providers like residential centres.</w:t>
      </w:r>
    </w:p>
    <w:p w14:paraId="2053AA6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All food handlers receive suitable training on their first day of employment and before food handling duties commence in relation to managing food allergens to include:</w:t>
      </w:r>
    </w:p>
    <w:p w14:paraId="44BD1B24" w14:textId="0306557C"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A list of pupil and their associated allergies</w:t>
      </w:r>
      <w:r w:rsidR="00B75265">
        <w:rPr>
          <w:rFonts w:cs="Arial"/>
          <w:spacing w:val="-1"/>
          <w:sz w:val="22"/>
          <w:szCs w:val="22"/>
        </w:rPr>
        <w:t>.</w:t>
      </w:r>
    </w:p>
    <w:p w14:paraId="25C7193C" w14:textId="148E2CD6"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B75265">
        <w:rPr>
          <w:rFonts w:cs="Arial"/>
          <w:spacing w:val="-1"/>
          <w:sz w:val="22"/>
          <w:szCs w:val="22"/>
        </w:rPr>
        <w:t>andling requests for allergen information</w:t>
      </w:r>
      <w:r>
        <w:rPr>
          <w:rFonts w:cs="Arial"/>
          <w:spacing w:val="-1"/>
          <w:sz w:val="22"/>
          <w:szCs w:val="22"/>
        </w:rPr>
        <w:t>.</w:t>
      </w:r>
    </w:p>
    <w:p w14:paraId="621FCE83" w14:textId="0F0F235F"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75265">
        <w:rPr>
          <w:rFonts w:cs="Arial"/>
          <w:spacing w:val="-1"/>
          <w:sz w:val="22"/>
          <w:szCs w:val="22"/>
        </w:rPr>
        <w:t>roperly labelling all foods they prepack</w:t>
      </w:r>
      <w:r>
        <w:rPr>
          <w:rFonts w:cs="Arial"/>
          <w:spacing w:val="-1"/>
          <w:sz w:val="22"/>
          <w:szCs w:val="22"/>
        </w:rPr>
        <w:t>.</w:t>
      </w:r>
    </w:p>
    <w:p w14:paraId="79426EDF" w14:textId="1020AA3B"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B75265">
        <w:rPr>
          <w:rFonts w:cs="Arial"/>
          <w:spacing w:val="-1"/>
          <w:sz w:val="22"/>
          <w:szCs w:val="22"/>
        </w:rPr>
        <w:t>ow cross contamination can occur and how to prevent it</w:t>
      </w:r>
      <w:r>
        <w:rPr>
          <w:rFonts w:cs="Arial"/>
          <w:spacing w:val="-1"/>
          <w:sz w:val="22"/>
          <w:szCs w:val="22"/>
        </w:rPr>
        <w:t>.</w:t>
      </w:r>
    </w:p>
    <w:p w14:paraId="04A467D0" w14:textId="45DE3763"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B75265">
        <w:rPr>
          <w:rFonts w:cs="Arial"/>
          <w:spacing w:val="-1"/>
          <w:sz w:val="22"/>
          <w:szCs w:val="22"/>
        </w:rPr>
        <w:t>he signs and symptoms of an allergic reaction and what to do, and who to report to should this occur.</w:t>
      </w:r>
      <w:bookmarkEnd w:id="79"/>
    </w:p>
    <w:p w14:paraId="322F4159" w14:textId="77777777" w:rsidR="00DE2937" w:rsidRPr="00B75265" w:rsidRDefault="00DE2937" w:rsidP="00BE6465">
      <w:pPr>
        <w:pStyle w:val="Heading1"/>
        <w:numPr>
          <w:ilvl w:val="2"/>
          <w:numId w:val="7"/>
        </w:numPr>
        <w:spacing w:after="120" w:line="276" w:lineRule="auto"/>
        <w:ind w:hanging="1224"/>
        <w:rPr>
          <w:sz w:val="22"/>
          <w:szCs w:val="22"/>
        </w:rPr>
      </w:pPr>
      <w:bookmarkStart w:id="81" w:name="_Toc113879537"/>
      <w:bookmarkStart w:id="82" w:name="_Toc209012538"/>
      <w:r w:rsidRPr="00B75265">
        <w:rPr>
          <w:sz w:val="22"/>
          <w:szCs w:val="22"/>
        </w:rPr>
        <w:t>Other food handlers</w:t>
      </w:r>
      <w:bookmarkEnd w:id="81"/>
      <w:bookmarkEnd w:id="82"/>
    </w:p>
    <w:p w14:paraId="59EAC24E" w14:textId="77777777" w:rsidR="00DE2937" w:rsidRPr="00B75265" w:rsidRDefault="00DE2937" w:rsidP="00B75265">
      <w:pPr>
        <w:pStyle w:val="BodyText"/>
        <w:spacing w:line="276" w:lineRule="auto"/>
        <w:ind w:left="170" w:right="147"/>
        <w:rPr>
          <w:rFonts w:cs="Arial"/>
          <w:spacing w:val="-1"/>
          <w:sz w:val="22"/>
          <w:szCs w:val="22"/>
        </w:rPr>
      </w:pPr>
      <w:bookmarkStart w:id="83" w:name="_Hlk532390215"/>
      <w:r w:rsidRPr="00B75265">
        <w:rPr>
          <w:rFonts w:cs="Arial"/>
          <w:spacing w:val="-1"/>
          <w:sz w:val="22"/>
          <w:szCs w:val="22"/>
        </w:rPr>
        <w:t>Other potential food handlers (food technology, classroom baking, cookery club, nursery and other staff serving snacks and treats etc.), will be made aware of information about the Major Food Allergens, so they can take it into account when planning any food-related activities for children with known allergies.  Staff are also trained to be alert to signs that a child may have a previously unknown allergy or has developed a new one.</w:t>
      </w:r>
    </w:p>
    <w:p w14:paraId="1E2D1569"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Staff or volunteers working with food in play, the curriculum, or other school activities will receive sufficient instruction on and follow the good practice outlined in Section 4.11.1 above in managing exposure to allergens.</w:t>
      </w:r>
    </w:p>
    <w:p w14:paraId="429B2646" w14:textId="77777777" w:rsidR="00DE2937" w:rsidRPr="00B75265" w:rsidRDefault="00DE2937" w:rsidP="00BE6465">
      <w:pPr>
        <w:pStyle w:val="Heading1"/>
        <w:numPr>
          <w:ilvl w:val="2"/>
          <w:numId w:val="7"/>
        </w:numPr>
        <w:spacing w:after="120" w:line="276" w:lineRule="auto"/>
        <w:ind w:hanging="1224"/>
        <w:rPr>
          <w:sz w:val="22"/>
          <w:szCs w:val="22"/>
        </w:rPr>
      </w:pPr>
      <w:bookmarkStart w:id="84" w:name="_Toc113879538"/>
      <w:bookmarkStart w:id="85" w:name="_Toc209012539"/>
      <w:r w:rsidRPr="00B75265">
        <w:rPr>
          <w:sz w:val="22"/>
          <w:szCs w:val="22"/>
        </w:rPr>
        <w:t>Steps to reduce anaphylaxis risks</w:t>
      </w:r>
      <w:bookmarkEnd w:id="84"/>
      <w:bookmarkEnd w:id="85"/>
    </w:p>
    <w:p w14:paraId="5518300F"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We seek the cooperation of the whole school community in implementing the following to reduce the risk of exposure to allergens.</w:t>
      </w:r>
    </w:p>
    <w:p w14:paraId="1BF8871E"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Bottles, other drinks, and lunch boxes provided by parents for children with food allergies should be clearly identifiable for the child for whom they are intended.</w:t>
      </w:r>
    </w:p>
    <w:p w14:paraId="2864514F"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If food is obtained from the school canteen, checks on the appropriateness of foods by speaking directly to the catering manager should be done.  The child should also be taught to check allergen information to the best of their ability.</w:t>
      </w:r>
    </w:p>
    <w:p w14:paraId="2B8FFB26"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Where we provide the food, our staff will be educated on how to read labels for food allergens and instructed about measures to prevent cross-contamination during the handling, preparation and serving of food.  Examples include preparing food for children with food allergies first; careful cleaning (using warm soapy water) of food preparation areas and utensils.</w:t>
      </w:r>
    </w:p>
    <w:p w14:paraId="4DA2A42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lastRenderedPageBreak/>
        <w:t>Food will not be given to food-allergic children without parental engagement and permission e.g., birthday parties, food treats.</w:t>
      </w:r>
    </w:p>
    <w:p w14:paraId="7380C468"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Trading and sharing of food, food utensils or food containers will be actively discouraged and monitored.</w:t>
      </w:r>
    </w:p>
    <w:p w14:paraId="2DFBD23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Training will include that unlabelled food poses a potentially greater risk of allergen exposure than packaged food with precautionary allergen labelling suggesting a risk of contamination.</w:t>
      </w:r>
    </w:p>
    <w:p w14:paraId="30BCCC12"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Careful planning for the use of food in crafts, cooking classes, science experiments and special events (e.g., fetes, assemblies, cultural events) with adequate substitutions, restrictions or protective measures put in place (e.g., wheat-free flour for play dough or cooking), non-food containers for egg cartons.</w:t>
      </w:r>
    </w:p>
    <w:p w14:paraId="55ED8F93"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Careful planning for out-of-school activities such as sporting events, excursions (e.g., restaurants and food processing plants), outings or camps, thinking early about the catering requirements and emergency planning (including access to emergency medication and medical care).</w:t>
      </w:r>
    </w:p>
    <w:p w14:paraId="15A9EDB8"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Careful planning for on-site and off-site activities involving potential exposure to other allergens like animal dander, latex, pollen etc.</w:t>
      </w:r>
    </w:p>
    <w:p w14:paraId="3311743A" w14:textId="77777777" w:rsidR="00DE2937" w:rsidRPr="00B75265" w:rsidRDefault="00DE2937" w:rsidP="00BE6465">
      <w:pPr>
        <w:pStyle w:val="Heading1"/>
        <w:numPr>
          <w:ilvl w:val="1"/>
          <w:numId w:val="7"/>
        </w:numPr>
        <w:spacing w:after="120" w:line="276" w:lineRule="auto"/>
        <w:ind w:left="1134" w:hanging="992"/>
        <w:rPr>
          <w:sz w:val="24"/>
          <w:szCs w:val="24"/>
        </w:rPr>
      </w:pPr>
      <w:bookmarkStart w:id="86" w:name="_Toc113879539"/>
      <w:bookmarkStart w:id="87" w:name="_Toc209012540"/>
      <w:bookmarkEnd w:id="80"/>
      <w:r w:rsidRPr="00B75265">
        <w:rPr>
          <w:sz w:val="24"/>
          <w:szCs w:val="24"/>
        </w:rPr>
        <w:t>Adrenaline Auto Injectors (AAI)</w:t>
      </w:r>
      <w:bookmarkEnd w:id="86"/>
      <w:bookmarkEnd w:id="87"/>
    </w:p>
    <w:p w14:paraId="3FA49A61"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Anaphylaxis is a severe and potentially life-threatening reaction to a trigger such as an allergy.  It usually develops suddenly, gets worse very quickly, and can be very serious if not treated quickly with adrenaline because the resultant swelling can stop someone from breathing.  </w:t>
      </w:r>
    </w:p>
    <w:p w14:paraId="28C355C1"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Now that </w:t>
      </w:r>
      <w:bookmarkStart w:id="88" w:name="_Hlk86412993"/>
      <w:r w:rsidRPr="00B75265">
        <w:rPr>
          <w:rFonts w:cs="Arial"/>
          <w:spacing w:val="-1"/>
          <w:sz w:val="22"/>
          <w:szCs w:val="22"/>
        </w:rPr>
        <w:t xml:space="preserve">the Human Medicines (Amendment) Regulations 2017 allow (but do not require) schools to keep an adrenaline auto-injector (AAI) for use in an anaphylaxis emergency, governors have decided that keeping a supply </w:t>
      </w:r>
      <w:r w:rsidRPr="00B75265">
        <w:rPr>
          <w:rFonts w:cs="Arial"/>
          <w:spacing w:val="-1"/>
          <w:sz w:val="22"/>
          <w:szCs w:val="22"/>
          <w:u w:val="single"/>
        </w:rPr>
        <w:t>will not</w:t>
      </w:r>
      <w:r w:rsidRPr="00B75265">
        <w:rPr>
          <w:rFonts w:cs="Arial"/>
          <w:spacing w:val="-1"/>
          <w:sz w:val="22"/>
          <w:szCs w:val="22"/>
        </w:rPr>
        <w:t xml:space="preserve"> currently benefit pupils significantly.</w:t>
      </w:r>
    </w:p>
    <w:bookmarkEnd w:id="88"/>
    <w:p w14:paraId="68BD90C5"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This school is committed to supporting pupils who have been diagnosed with anaphylaxis and has developed separate Anaphylaxis Management Procedures to be followed.</w:t>
      </w:r>
    </w:p>
    <w:p w14:paraId="4B67D69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In summary:</w:t>
      </w:r>
    </w:p>
    <w:p w14:paraId="69A056D0"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The administration of AAIs will be carried out in accordance with professional medical guidance and staff training.  Designated staff will be trained in how to administer a child’s own AAI and other staff will be trained in how to seek the help of designated staff in an anaphylaxis emergency, and also what to do if they believe help will not come fast enough.</w:t>
      </w:r>
    </w:p>
    <w:p w14:paraId="472F6259"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The emergency services will be called when a reaction is severe even if the AAI has been administered or if a pupil is not diagnosed but seems symptomatic.</w:t>
      </w:r>
    </w:p>
    <w:p w14:paraId="7FDCC2AD"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Safe disposal arrangements are in place with sharps containers in medical room.</w:t>
      </w:r>
    </w:p>
    <w:p w14:paraId="53255897"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lastRenderedPageBreak/>
        <w:t xml:space="preserve">An AAI register of all pupils prescribed an AAI will be kept in main office with AAI and will be checked as part of initiating the emergency response. </w:t>
      </w:r>
    </w:p>
    <w:p w14:paraId="5AC46881"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Where a pupil has been prescribed an AAI, this will be recorded on their IHCP with an indication of whether they can responsibly carry the device and self-administer it correctly.</w:t>
      </w:r>
    </w:p>
    <w:p w14:paraId="3BE9F9ED"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Every use of a child’s own AAI will be recorded and reported to parents including:</w:t>
      </w:r>
    </w:p>
    <w:p w14:paraId="1A25C381" w14:textId="77777777" w:rsidR="00DE2937" w:rsidRPr="00B75265" w:rsidRDefault="00DE2937" w:rsidP="00BE6465">
      <w:pPr>
        <w:pStyle w:val="BodyText"/>
        <w:numPr>
          <w:ilvl w:val="1"/>
          <w:numId w:val="8"/>
        </w:numPr>
        <w:spacing w:line="276" w:lineRule="auto"/>
        <w:ind w:right="147"/>
        <w:rPr>
          <w:rFonts w:cs="Arial"/>
          <w:spacing w:val="-1"/>
          <w:sz w:val="22"/>
          <w:szCs w:val="22"/>
        </w:rPr>
      </w:pPr>
      <w:r w:rsidRPr="00B75265">
        <w:rPr>
          <w:rFonts w:cs="Arial"/>
          <w:spacing w:val="-1"/>
          <w:sz w:val="22"/>
          <w:szCs w:val="22"/>
        </w:rPr>
        <w:t>Where and when the reaction took place</w:t>
      </w:r>
    </w:p>
    <w:p w14:paraId="35C9ED80" w14:textId="77777777" w:rsidR="00DE2937" w:rsidRPr="00B75265" w:rsidRDefault="00DE2937" w:rsidP="00BE6465">
      <w:pPr>
        <w:pStyle w:val="BodyText"/>
        <w:numPr>
          <w:ilvl w:val="1"/>
          <w:numId w:val="8"/>
        </w:numPr>
        <w:spacing w:line="276" w:lineRule="auto"/>
        <w:ind w:right="147"/>
        <w:rPr>
          <w:rFonts w:cs="Arial"/>
          <w:spacing w:val="-1"/>
          <w:sz w:val="22"/>
          <w:szCs w:val="22"/>
        </w:rPr>
      </w:pPr>
      <w:r w:rsidRPr="00B75265">
        <w:rPr>
          <w:rFonts w:cs="Arial"/>
          <w:spacing w:val="-1"/>
          <w:sz w:val="22"/>
          <w:szCs w:val="22"/>
        </w:rPr>
        <w:t>How much medicine was given and by whom.</w:t>
      </w:r>
    </w:p>
    <w:p w14:paraId="1EA925D6" w14:textId="77777777" w:rsidR="00DE2937" w:rsidRPr="00B75265" w:rsidRDefault="00DE2937" w:rsidP="00BE6465">
      <w:pPr>
        <w:pStyle w:val="BodyText"/>
        <w:numPr>
          <w:ilvl w:val="1"/>
          <w:numId w:val="8"/>
        </w:numPr>
        <w:spacing w:line="276" w:lineRule="auto"/>
        <w:ind w:right="147"/>
        <w:rPr>
          <w:rFonts w:cs="Arial"/>
          <w:spacing w:val="-1"/>
          <w:sz w:val="22"/>
          <w:szCs w:val="22"/>
        </w:rPr>
      </w:pPr>
      <w:r w:rsidRPr="00B75265">
        <w:rPr>
          <w:rFonts w:cs="Arial"/>
          <w:spacing w:val="-1"/>
          <w:sz w:val="22"/>
          <w:szCs w:val="22"/>
        </w:rPr>
        <w:t>An ambulance will always be call.</w:t>
      </w:r>
    </w:p>
    <w:p w14:paraId="5A1D5084"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Consideration will be given to preventing and managing an allergic reaction when planning all school activities on and off-site.</w:t>
      </w:r>
    </w:p>
    <w:p w14:paraId="31A6C6A0" w14:textId="77777777" w:rsidR="00DE2937" w:rsidRPr="00B75265" w:rsidRDefault="00DE2937" w:rsidP="00B75265">
      <w:pPr>
        <w:pStyle w:val="BodyText"/>
        <w:spacing w:line="276" w:lineRule="auto"/>
        <w:ind w:left="170" w:right="147"/>
        <w:rPr>
          <w:rFonts w:cs="Arial"/>
          <w:b/>
          <w:bCs/>
          <w:spacing w:val="-1"/>
          <w:sz w:val="22"/>
          <w:szCs w:val="22"/>
        </w:rPr>
      </w:pPr>
      <w:r w:rsidRPr="00B75265">
        <w:rPr>
          <w:rFonts w:cs="Arial"/>
          <w:b/>
          <w:bCs/>
          <w:spacing w:val="-1"/>
          <w:sz w:val="22"/>
          <w:szCs w:val="22"/>
        </w:rPr>
        <w:t>There in the linked procedural document Anaphylaxis Management Procedures.</w:t>
      </w:r>
    </w:p>
    <w:p w14:paraId="661EA677" w14:textId="77777777" w:rsidR="00DE2937" w:rsidRPr="00B75265" w:rsidRDefault="00DE2937" w:rsidP="00BE6465">
      <w:pPr>
        <w:pStyle w:val="Heading1"/>
        <w:numPr>
          <w:ilvl w:val="1"/>
          <w:numId w:val="7"/>
        </w:numPr>
        <w:spacing w:after="120" w:line="276" w:lineRule="auto"/>
        <w:ind w:left="1134" w:hanging="992"/>
        <w:rPr>
          <w:sz w:val="24"/>
          <w:szCs w:val="24"/>
        </w:rPr>
      </w:pPr>
      <w:bookmarkStart w:id="89" w:name="_Toc113879540"/>
      <w:bookmarkStart w:id="90" w:name="_Toc209012541"/>
      <w:bookmarkEnd w:id="74"/>
      <w:bookmarkEnd w:id="78"/>
      <w:bookmarkEnd w:id="83"/>
      <w:r w:rsidRPr="00B75265">
        <w:rPr>
          <w:sz w:val="24"/>
          <w:szCs w:val="24"/>
        </w:rPr>
        <w:t>Day trips, residential visits, and sporting activities</w:t>
      </w:r>
      <w:bookmarkEnd w:id="89"/>
      <w:bookmarkEnd w:id="90"/>
    </w:p>
    <w:p w14:paraId="40E501DD"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Teachers should be aware of how a child’s medical condition will impact on their participation, but there should be enough flexibility for all children to participate according to their own abilities and with any reasonable adjustments. </w:t>
      </w:r>
    </w:p>
    <w:p w14:paraId="2C8564F0"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We will make arrangements for the inclusion of pupils in such activities with any adjustments as required unless evidence from a clinician such as a GP states that this is not possible. </w:t>
      </w:r>
    </w:p>
    <w:p w14:paraId="147E0303"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Through development and communication of the IHCP staff will be made aware of how a pupil’s medical condition might impact on their participation in educational visits, sporting, or other activities.</w:t>
      </w:r>
    </w:p>
    <w:p w14:paraId="414649EE"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Before an activity takes place, a risk assessment will be conducted to identify what reasonable adjustments should be made to enable pupils with medical conditions to have equality of access.  Advice is also sought from pupils, parents/carers, and relevant medical professionals.</w:t>
      </w:r>
    </w:p>
    <w:p w14:paraId="408F0002"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 pupil will only be excluded from an activity if the Head of School considers, based on the evidence, that no reasonable adjustment can make it safe for them or evidence from a clinician such as a GP states that an activity is not possible for that child. </w:t>
      </w:r>
    </w:p>
    <w:p w14:paraId="490030AE" w14:textId="791FDDC6" w:rsidR="00DE2937" w:rsidRPr="00B75265" w:rsidRDefault="00DE2937" w:rsidP="00BE6465">
      <w:pPr>
        <w:pStyle w:val="Heading1"/>
        <w:numPr>
          <w:ilvl w:val="1"/>
          <w:numId w:val="7"/>
        </w:numPr>
        <w:spacing w:after="120" w:line="276" w:lineRule="auto"/>
        <w:ind w:left="1134" w:hanging="992"/>
        <w:rPr>
          <w:sz w:val="24"/>
          <w:szCs w:val="24"/>
        </w:rPr>
      </w:pPr>
      <w:bookmarkStart w:id="91" w:name="_Toc209012542"/>
      <w:r w:rsidRPr="00B75265">
        <w:rPr>
          <w:sz w:val="24"/>
          <w:szCs w:val="24"/>
        </w:rPr>
        <w:t xml:space="preserve">Other </w:t>
      </w:r>
      <w:r w:rsidR="00B75265">
        <w:rPr>
          <w:sz w:val="24"/>
          <w:szCs w:val="24"/>
        </w:rPr>
        <w:t>a</w:t>
      </w:r>
      <w:r w:rsidRPr="00B75265">
        <w:rPr>
          <w:sz w:val="24"/>
          <w:szCs w:val="24"/>
        </w:rPr>
        <w:t>rrangements</w:t>
      </w:r>
      <w:bookmarkEnd w:id="91"/>
    </w:p>
    <w:p w14:paraId="275868E4" w14:textId="19F21D64" w:rsidR="00DE2937" w:rsidRPr="00B75265" w:rsidRDefault="00DE2937" w:rsidP="00BE6465">
      <w:pPr>
        <w:pStyle w:val="Heading1"/>
        <w:numPr>
          <w:ilvl w:val="2"/>
          <w:numId w:val="7"/>
        </w:numPr>
        <w:spacing w:after="120" w:line="276" w:lineRule="auto"/>
        <w:ind w:hanging="1224"/>
        <w:rPr>
          <w:sz w:val="22"/>
          <w:szCs w:val="22"/>
        </w:rPr>
      </w:pPr>
      <w:bookmarkStart w:id="92" w:name="_Toc209012543"/>
      <w:r w:rsidRPr="00B75265">
        <w:rPr>
          <w:sz w:val="22"/>
          <w:szCs w:val="22"/>
        </w:rPr>
        <w:t xml:space="preserve">Enteral feeding </w:t>
      </w:r>
      <w:r w:rsidR="00B75265">
        <w:rPr>
          <w:sz w:val="22"/>
          <w:szCs w:val="22"/>
        </w:rPr>
        <w:t>policy</w:t>
      </w:r>
      <w:bookmarkEnd w:id="92"/>
    </w:p>
    <w:p w14:paraId="05BCB8F7"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In order to support pupils who require enteral feeds during the school day, some members of support staff are trained to administer either bolus or pump feeds via either a gastrostomy or jejunostomy. Should </w:t>
      </w:r>
      <w:proofErr w:type="spellStart"/>
      <w:r w:rsidRPr="00B75265">
        <w:rPr>
          <w:rFonts w:cs="Arial"/>
          <w:spacing w:val="-1"/>
          <w:sz w:val="22"/>
          <w:szCs w:val="22"/>
        </w:rPr>
        <w:t>naso</w:t>
      </w:r>
      <w:proofErr w:type="spellEnd"/>
      <w:r w:rsidRPr="00B75265">
        <w:rPr>
          <w:rFonts w:cs="Arial"/>
          <w:spacing w:val="-1"/>
          <w:sz w:val="22"/>
          <w:szCs w:val="22"/>
        </w:rPr>
        <w:t xml:space="preserve">-gastric tube feed be required individual, pupil specific arrangements will be put in place with input and agreement from parents / carers, healthcare professionals and the school. </w:t>
      </w:r>
    </w:p>
    <w:p w14:paraId="34108FCF" w14:textId="5922267C"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lastRenderedPageBreak/>
        <w:t>In order to provide safe and accurate administration of enteral feeds the following principles must be maintained:</w:t>
      </w:r>
    </w:p>
    <w:p w14:paraId="7A69B4E3" w14:textId="337DC450"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The storage and administration of pupil’s feeds follows the school’s procedures at all times. </w:t>
      </w:r>
    </w:p>
    <w:p w14:paraId="444D6D9D" w14:textId="38FC8A1D"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Procedures have been set up in partnership with the Community Children's Nurse Team and are regularly reviewed and updated.</w:t>
      </w:r>
    </w:p>
    <w:p w14:paraId="6972F155" w14:textId="2598AF33"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Staff who administer feeds all have the necessary training and are deemed competent before they do so. </w:t>
      </w:r>
    </w:p>
    <w:p w14:paraId="79A126C9" w14:textId="4AB9DBCE"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There is a robust system in place to ensure the competency of staff is regularly assessed. This is the responsibility of the training providers.</w:t>
      </w:r>
    </w:p>
    <w:p w14:paraId="3659F637" w14:textId="3DBE177D"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Feeds can only be administered if written parental consent has been given.</w:t>
      </w:r>
    </w:p>
    <w:p w14:paraId="344765F0"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Additional Information </w:t>
      </w:r>
    </w:p>
    <w:p w14:paraId="321E6661" w14:textId="025CC990"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If a pupil has difficulties tolerating enteral feeding (for example, retching, vomiting or loose stools) the feed should be temporarily stopped and reported to the SLT, parents / carers and Children's Community Nurse</w:t>
      </w:r>
      <w:r w:rsidR="00AA5AF3">
        <w:rPr>
          <w:rFonts w:cs="Arial"/>
          <w:spacing w:val="-1"/>
          <w:sz w:val="22"/>
          <w:szCs w:val="22"/>
        </w:rPr>
        <w:t xml:space="preserve"> – for advice</w:t>
      </w:r>
      <w:r w:rsidRPr="00B75265">
        <w:rPr>
          <w:rFonts w:cs="Arial"/>
          <w:spacing w:val="-1"/>
          <w:sz w:val="22"/>
          <w:szCs w:val="22"/>
        </w:rPr>
        <w:t xml:space="preserve">. </w:t>
      </w:r>
    </w:p>
    <w:p w14:paraId="534A67EF"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Additional water may be required in hot weather. This should be discussed with the Health Care professionals, parents, dietician or Children's Community Nurses. </w:t>
      </w:r>
    </w:p>
    <w:p w14:paraId="6520A2EA" w14:textId="1BFDE748" w:rsidR="00DE2937" w:rsidRPr="00BE6465" w:rsidRDefault="00DE2937" w:rsidP="00BE6465">
      <w:pPr>
        <w:pStyle w:val="Heading1"/>
        <w:numPr>
          <w:ilvl w:val="2"/>
          <w:numId w:val="7"/>
        </w:numPr>
        <w:spacing w:after="120" w:line="276" w:lineRule="auto"/>
        <w:ind w:hanging="1224"/>
        <w:rPr>
          <w:sz w:val="22"/>
          <w:szCs w:val="22"/>
        </w:rPr>
      </w:pPr>
      <w:bookmarkStart w:id="93" w:name="_Toc209012544"/>
      <w:bookmarkStart w:id="94" w:name="_Toc113879542"/>
      <w:r w:rsidRPr="00BE6465">
        <w:rPr>
          <w:sz w:val="22"/>
          <w:szCs w:val="22"/>
        </w:rPr>
        <w:t xml:space="preserve">Diabetes </w:t>
      </w:r>
      <w:r w:rsidR="00BE6465">
        <w:rPr>
          <w:sz w:val="22"/>
          <w:szCs w:val="22"/>
        </w:rPr>
        <w:t>m</w:t>
      </w:r>
      <w:r w:rsidRPr="00BE6465">
        <w:rPr>
          <w:sz w:val="22"/>
          <w:szCs w:val="22"/>
        </w:rPr>
        <w:t>anagement</w:t>
      </w:r>
      <w:bookmarkEnd w:id="93"/>
    </w:p>
    <w:p w14:paraId="3016D841" w14:textId="1CE3B819"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In order to support pupils with diabetes some members of support staff will be taught how to manage diabetes in school and will receive training on equipment, to test blood and administer Insulin. This training will be delivered by the Local Diabetes Nursing Team</w:t>
      </w:r>
      <w:r w:rsidR="00AA5AF3">
        <w:rPr>
          <w:rFonts w:cs="Arial"/>
          <w:spacing w:val="-1"/>
          <w:sz w:val="22"/>
          <w:szCs w:val="22"/>
        </w:rPr>
        <w:t>.</w:t>
      </w:r>
      <w:r w:rsidRPr="00BE6465">
        <w:rPr>
          <w:rFonts w:cs="Arial"/>
          <w:spacing w:val="-1"/>
          <w:sz w:val="22"/>
          <w:szCs w:val="22"/>
        </w:rPr>
        <w:t xml:space="preserve"> </w:t>
      </w:r>
    </w:p>
    <w:p w14:paraId="77730901" w14:textId="5693CA2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In order to provide safe management of a child with diabetes the following principles must be maintained</w:t>
      </w:r>
      <w:r w:rsidR="00BE6465">
        <w:rPr>
          <w:rFonts w:cs="Arial"/>
          <w:spacing w:val="-1"/>
          <w:sz w:val="22"/>
          <w:szCs w:val="22"/>
        </w:rPr>
        <w:t>:</w:t>
      </w:r>
    </w:p>
    <w:p w14:paraId="132D71F0"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The storage and administration of children’s medication follows the school’s procedures at all times. </w:t>
      </w:r>
    </w:p>
    <w:p w14:paraId="5178C05B"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Procedures have been set up in partnership with The Community Nursing Team / Diabetes Nurse and are regularly reviewed and updated. </w:t>
      </w:r>
    </w:p>
    <w:p w14:paraId="2078376E"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Staff who administer insulin and test blood all have the necessary competency training before they do so. </w:t>
      </w:r>
    </w:p>
    <w:p w14:paraId="3EF33EAB"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There is a robust system in place, manages by the Community Nurse Team / Diabetes Nurse, to ensure the competency of staff is regularly assessed. </w:t>
      </w:r>
    </w:p>
    <w:p w14:paraId="14B7F972"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An individual Health Care Plan will be devised for pupils with diabetes in agreement with parents, Paediatric Consultant, Diabetes Nurse, School and Children's Community Nursing Team and will be regularly reviewed. </w:t>
      </w:r>
    </w:p>
    <w:p w14:paraId="70E93D4A" w14:textId="77777777" w:rsidR="00DE2937" w:rsidRPr="00BE6465" w:rsidRDefault="00DE2937" w:rsidP="00BE6465">
      <w:pPr>
        <w:pStyle w:val="Heading1"/>
        <w:numPr>
          <w:ilvl w:val="2"/>
          <w:numId w:val="7"/>
        </w:numPr>
        <w:spacing w:after="120" w:line="276" w:lineRule="auto"/>
        <w:ind w:hanging="1224"/>
        <w:rPr>
          <w:sz w:val="22"/>
          <w:szCs w:val="22"/>
        </w:rPr>
      </w:pPr>
      <w:bookmarkStart w:id="95" w:name="_Toc209012545"/>
      <w:r w:rsidRPr="00BE6465">
        <w:rPr>
          <w:sz w:val="22"/>
          <w:szCs w:val="22"/>
        </w:rPr>
        <w:t>Oral Suction</w:t>
      </w:r>
      <w:bookmarkEnd w:id="95"/>
    </w:p>
    <w:p w14:paraId="3EE12689" w14:textId="671A580B"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All relevant school staff are aware of pupils who may require oral suction and receive training from the Children’s Community Nurses’ who also monitor competence. Please note this does not encompass deep suction.</w:t>
      </w:r>
    </w:p>
    <w:p w14:paraId="5BA4CF2C" w14:textId="77777777" w:rsidR="00DE2937" w:rsidRPr="00BE6465" w:rsidRDefault="00DE2937" w:rsidP="00BE6465">
      <w:pPr>
        <w:pStyle w:val="Heading1"/>
        <w:numPr>
          <w:ilvl w:val="2"/>
          <w:numId w:val="7"/>
        </w:numPr>
        <w:spacing w:after="120" w:line="276" w:lineRule="auto"/>
        <w:ind w:hanging="1224"/>
        <w:rPr>
          <w:sz w:val="22"/>
          <w:szCs w:val="22"/>
        </w:rPr>
      </w:pPr>
      <w:bookmarkStart w:id="96" w:name="_Toc209012546"/>
      <w:r w:rsidRPr="00BE6465">
        <w:rPr>
          <w:sz w:val="22"/>
          <w:szCs w:val="22"/>
        </w:rPr>
        <w:lastRenderedPageBreak/>
        <w:t>Home to School Transport</w:t>
      </w:r>
      <w:bookmarkEnd w:id="94"/>
      <w:bookmarkEnd w:id="96"/>
    </w:p>
    <w:p w14:paraId="5CACAAAB"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While it is the responsibility of the LA to ensure pupil safety on statutory home to school transport the LA may find it helpful to be aware of the contents of a pupil’s IHCP that school has prepared.</w:t>
      </w:r>
    </w:p>
    <w:p w14:paraId="671C3A3C"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 LA must know if a pupil travels on home to school transport and has a life-threatening condition and carries emergency medicine so that they can develop an appropriate transport healthcare plan.  School undertakes to appropriately share IHCP information with the LA for this purpose and will make this clear to parents in the development meeting.</w:t>
      </w:r>
    </w:p>
    <w:p w14:paraId="40F30104"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Where transport is organised by the school on a private arrangement with parents, the responsibility for ensuring that the transport operator is aware of a pupil with a life-threatening medical condition rests with school in consultation with the parents.  In some cases, it may be appropriate to share elements of a pupil’s IHCP with the transport operator.</w:t>
      </w:r>
    </w:p>
    <w:p w14:paraId="457ABB89" w14:textId="77777777" w:rsidR="00DE2937" w:rsidRPr="00BE6465" w:rsidRDefault="00DE2937" w:rsidP="00BE6465">
      <w:pPr>
        <w:pStyle w:val="Heading1"/>
        <w:numPr>
          <w:ilvl w:val="2"/>
          <w:numId w:val="7"/>
        </w:numPr>
        <w:spacing w:after="120" w:line="276" w:lineRule="auto"/>
        <w:ind w:hanging="1224"/>
        <w:rPr>
          <w:sz w:val="22"/>
          <w:szCs w:val="22"/>
        </w:rPr>
      </w:pPr>
      <w:bookmarkStart w:id="97" w:name="_Toc113879543"/>
      <w:bookmarkStart w:id="98" w:name="_Toc209012547"/>
      <w:r w:rsidRPr="00BE6465">
        <w:rPr>
          <w:sz w:val="22"/>
          <w:szCs w:val="22"/>
        </w:rPr>
        <w:t>Defibrillators</w:t>
      </w:r>
      <w:bookmarkEnd w:id="97"/>
      <w:bookmarkEnd w:id="98"/>
    </w:p>
    <w:p w14:paraId="107962BF"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Sudden cardiac arrest is when the heart stops beating, and it can happen to people at any age and without warning.  When it does happen, quick action (in the form of early Cardio-Pulmonary Resuscitation - CPR - and defibrillation) can help save lives.  A defibrillator is a machine used to give an electric shock to restart a patient’s normal heart rhythm when they are in cardiac arrest.  Modern defibrillators are easy to use, inexpensive and safe.</w:t>
      </w:r>
    </w:p>
    <w:p w14:paraId="1BCDE30D" w14:textId="1BBCF790"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This school has an Automated External Defibrillator (AED) as part of our first aid equipment </w:t>
      </w:r>
      <w:r w:rsidRPr="00BE4A7F">
        <w:rPr>
          <w:rFonts w:cs="Arial"/>
          <w:spacing w:val="-1"/>
          <w:sz w:val="22"/>
          <w:szCs w:val="22"/>
        </w:rPr>
        <w:t>in the</w:t>
      </w:r>
      <w:r w:rsidR="00AA5AF3" w:rsidRPr="00BE4A7F">
        <w:rPr>
          <w:rFonts w:cs="Arial"/>
          <w:spacing w:val="-1"/>
          <w:sz w:val="22"/>
          <w:szCs w:val="22"/>
        </w:rPr>
        <w:t xml:space="preserve"> main reception</w:t>
      </w:r>
      <w:r w:rsidR="00AA5AF3">
        <w:rPr>
          <w:rFonts w:cs="Arial"/>
          <w:spacing w:val="-1"/>
          <w:sz w:val="22"/>
          <w:szCs w:val="22"/>
        </w:rPr>
        <w:t xml:space="preserve"> and </w:t>
      </w:r>
      <w:r w:rsidRPr="00BE6465">
        <w:rPr>
          <w:rFonts w:cs="Arial"/>
          <w:spacing w:val="-1"/>
          <w:sz w:val="22"/>
          <w:szCs w:val="22"/>
        </w:rPr>
        <w:t>the community does have access to it during school hours.</w:t>
      </w:r>
    </w:p>
    <w:p w14:paraId="448C1CE6"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We followed government recommendations in the DfE guide </w:t>
      </w:r>
      <w:hyperlink r:id="rId17" w:history="1">
        <w:r w:rsidRPr="00BE6465">
          <w:rPr>
            <w:rFonts w:cs="Arial"/>
            <w:color w:val="0000FF"/>
            <w:spacing w:val="-1"/>
            <w:sz w:val="22"/>
            <w:szCs w:val="22"/>
            <w:u w:val="single"/>
          </w:rPr>
          <w:t>Automated external defibrillators (AEDs) in schools</w:t>
        </w:r>
      </w:hyperlink>
      <w:r w:rsidRPr="00BE6465">
        <w:rPr>
          <w:rFonts w:cs="Arial"/>
          <w:spacing w:val="-1"/>
          <w:sz w:val="22"/>
          <w:szCs w:val="22"/>
        </w:rPr>
        <w:t>, current at the time we got it regarding the type of machine, kit, location, installation, signage, and systems of access we needed.</w:t>
      </w:r>
    </w:p>
    <w:p w14:paraId="4E3D7FB7"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There is a monitoring and maintenance schedule to ensure we spot when the automatic testing detects a fault or when consumables like pads, or batteries etc. need to be replaced.</w:t>
      </w:r>
    </w:p>
    <w:p w14:paraId="2859795B"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AEDs are designed to be used by someone without any specific training and by following step-by-step instructions on the device.  </w:t>
      </w:r>
    </w:p>
    <w:p w14:paraId="0B9164CA"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 emergency services will always be called where an AED is used on a person or requires using.</w:t>
      </w:r>
    </w:p>
    <w:p w14:paraId="63D44CDB"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 local NHS and ambulance service have been notified of its location.</w:t>
      </w:r>
    </w:p>
    <w:p w14:paraId="62956598" w14:textId="77777777" w:rsidR="00DE2937" w:rsidRPr="00BE6465" w:rsidRDefault="00DE2937" w:rsidP="00BE6465">
      <w:pPr>
        <w:pStyle w:val="Heading1"/>
        <w:numPr>
          <w:ilvl w:val="1"/>
          <w:numId w:val="7"/>
        </w:numPr>
        <w:spacing w:after="120" w:line="276" w:lineRule="auto"/>
        <w:ind w:left="1134" w:hanging="992"/>
        <w:rPr>
          <w:sz w:val="24"/>
          <w:szCs w:val="24"/>
        </w:rPr>
      </w:pPr>
      <w:bookmarkStart w:id="99" w:name="_Toc113879544"/>
      <w:bookmarkStart w:id="100" w:name="_Toc209012548"/>
      <w:r w:rsidRPr="00BE6465">
        <w:rPr>
          <w:sz w:val="24"/>
          <w:szCs w:val="24"/>
        </w:rPr>
        <w:t>Unacceptable practice</w:t>
      </w:r>
      <w:bookmarkEnd w:id="99"/>
      <w:bookmarkEnd w:id="100"/>
    </w:p>
    <w:p w14:paraId="1867519C"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While it is essential that all staff act in accordance with their training, in any given situation they should be confident in using their discretion and judging each case on its merits with reference to a child’s IHCP.  It is not however, generally acceptable practice at this school to:</w:t>
      </w:r>
    </w:p>
    <w:p w14:paraId="4EB29BE5" w14:textId="457691DB"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revent children from easily accessing their inhalers and medicine and administering their medicines when and where necessary</w:t>
      </w:r>
      <w:r>
        <w:rPr>
          <w:rFonts w:cs="Arial"/>
          <w:spacing w:val="-1"/>
          <w:sz w:val="22"/>
          <w:szCs w:val="22"/>
        </w:rPr>
        <w:t>.</w:t>
      </w:r>
    </w:p>
    <w:p w14:paraId="3513924F" w14:textId="06E07436"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lastRenderedPageBreak/>
        <w:t>A</w:t>
      </w:r>
      <w:r w:rsidR="00DE2937" w:rsidRPr="00BE6465">
        <w:rPr>
          <w:rFonts w:cs="Arial"/>
          <w:spacing w:val="-1"/>
          <w:sz w:val="22"/>
          <w:szCs w:val="22"/>
        </w:rPr>
        <w:t>ssume that every child with the same condition requires the same treatment</w:t>
      </w:r>
      <w:r>
        <w:rPr>
          <w:rFonts w:cs="Arial"/>
          <w:spacing w:val="-1"/>
          <w:sz w:val="22"/>
          <w:szCs w:val="22"/>
        </w:rPr>
        <w:t>.</w:t>
      </w:r>
    </w:p>
    <w:p w14:paraId="4AE0ACAD" w14:textId="2D8E5530"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I</w:t>
      </w:r>
      <w:r w:rsidR="00DE2937" w:rsidRPr="00BE6465">
        <w:rPr>
          <w:rFonts w:cs="Arial"/>
          <w:spacing w:val="-1"/>
          <w:sz w:val="22"/>
          <w:szCs w:val="22"/>
        </w:rPr>
        <w:t>gnore the views of the child or their parents; or ignore medical evidence or opinion, (although staff will be supported to appropriately challenge this where they have genuine concerns)</w:t>
      </w:r>
      <w:r>
        <w:rPr>
          <w:rFonts w:cs="Arial"/>
          <w:spacing w:val="-1"/>
          <w:sz w:val="22"/>
          <w:szCs w:val="22"/>
        </w:rPr>
        <w:t>.</w:t>
      </w:r>
    </w:p>
    <w:p w14:paraId="284D49BB" w14:textId="2E1EC181"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BE6465">
        <w:rPr>
          <w:rFonts w:cs="Arial"/>
          <w:spacing w:val="-1"/>
          <w:sz w:val="22"/>
          <w:szCs w:val="22"/>
        </w:rPr>
        <w:t>end children with medical conditions home frequently or prevent them from staying for normal school activities, including lunch, unless this is specified in their individual healthcare plans</w:t>
      </w:r>
      <w:r>
        <w:rPr>
          <w:rFonts w:cs="Arial"/>
          <w:spacing w:val="-1"/>
          <w:sz w:val="22"/>
          <w:szCs w:val="22"/>
        </w:rPr>
        <w:t>.</w:t>
      </w:r>
    </w:p>
    <w:p w14:paraId="38125F74" w14:textId="225577D9"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I</w:t>
      </w:r>
      <w:r w:rsidR="00DE2937" w:rsidRPr="00BE6465">
        <w:rPr>
          <w:rFonts w:cs="Arial"/>
          <w:spacing w:val="-1"/>
          <w:sz w:val="22"/>
          <w:szCs w:val="22"/>
        </w:rPr>
        <w:t>f the child becomes ill, send them to the school office or medical room unaccompanied or with someone unsuitable</w:t>
      </w:r>
      <w:r>
        <w:rPr>
          <w:rFonts w:cs="Arial"/>
          <w:spacing w:val="-1"/>
          <w:sz w:val="22"/>
          <w:szCs w:val="22"/>
        </w:rPr>
        <w:t>.</w:t>
      </w:r>
    </w:p>
    <w:p w14:paraId="33E4BAC9" w14:textId="07E26E57"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enalise children for their attendance record if their absences are related to their medical condition e.g., hospital appointments</w:t>
      </w:r>
      <w:r>
        <w:rPr>
          <w:rFonts w:cs="Arial"/>
          <w:spacing w:val="-1"/>
          <w:sz w:val="22"/>
          <w:szCs w:val="22"/>
        </w:rPr>
        <w:t>.</w:t>
      </w:r>
    </w:p>
    <w:p w14:paraId="68DE7C18" w14:textId="432B6B59"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revent pupils from drinking, eating, or taking toilet or other breaks whenever they need to in order to manage their medical condition effectively</w:t>
      </w:r>
      <w:r>
        <w:rPr>
          <w:rFonts w:cs="Arial"/>
          <w:spacing w:val="-1"/>
          <w:sz w:val="22"/>
          <w:szCs w:val="22"/>
        </w:rPr>
        <w:t>.</w:t>
      </w:r>
    </w:p>
    <w:p w14:paraId="3A4BA512" w14:textId="62372C23"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R</w:t>
      </w:r>
      <w:r w:rsidR="00DE2937" w:rsidRPr="00BE6465">
        <w:rPr>
          <w:rFonts w:cs="Arial"/>
          <w:spacing w:val="-1"/>
          <w:sz w:val="22"/>
          <w:szCs w:val="22"/>
        </w:rPr>
        <w:t>equire parents, or otherwise make them feel obliged, to attend school to administer medicine or provide medical support to their child, including with toileting issues.  No parent should have to give up working because the school is failing to support their child’s medical needs; or</w:t>
      </w:r>
    </w:p>
    <w:p w14:paraId="03088327" w14:textId="4DEFB34D"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revent children from participating or create unnecessary barriers to children participating in any aspect of school life, including school trips, e.g., by requiring parents to accompany the child.</w:t>
      </w:r>
    </w:p>
    <w:p w14:paraId="789C19F3" w14:textId="77777777" w:rsidR="00DE2937" w:rsidRPr="00BE6465" w:rsidRDefault="00DE2937" w:rsidP="00BE6465">
      <w:pPr>
        <w:pStyle w:val="Heading1"/>
        <w:numPr>
          <w:ilvl w:val="1"/>
          <w:numId w:val="7"/>
        </w:numPr>
        <w:spacing w:after="120" w:line="276" w:lineRule="auto"/>
        <w:ind w:left="1134" w:hanging="992"/>
        <w:rPr>
          <w:sz w:val="24"/>
          <w:szCs w:val="24"/>
        </w:rPr>
      </w:pPr>
      <w:bookmarkStart w:id="101" w:name="_Toc113879545"/>
      <w:bookmarkStart w:id="102" w:name="_Toc209012549"/>
      <w:r w:rsidRPr="00BE6465">
        <w:rPr>
          <w:sz w:val="24"/>
          <w:szCs w:val="24"/>
        </w:rPr>
        <w:t>Insurance</w:t>
      </w:r>
      <w:bookmarkEnd w:id="101"/>
      <w:bookmarkEnd w:id="102"/>
    </w:p>
    <w:p w14:paraId="179C749F"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School staff who agree to support pupils at school with their medical conditions and administer medicines are appropriately insured. The School holds full Indemnity and Liability Insurance to cover risks for staff and pupils. The cover is provided through the RPA, full details can be obtained on request from the School Office at any time.</w:t>
      </w:r>
    </w:p>
    <w:p w14:paraId="6832AD2F"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The Insurance Policy provides liability cover relating to the administration of medicines and any required healthcare procedures as identified through the IHCP process.  </w:t>
      </w:r>
    </w:p>
    <w:p w14:paraId="7B2AD177"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 school business manager reviews insurance arrangements to ensure they remain compatible with the needs of the school.  A significant change, for example an entirely new medical procedure required, will be checked as compatible with current insurance arrangements direct with the school’s insurers.  If current insurance is inadequate for the new procedure additional insurance will be arranged.</w:t>
      </w:r>
    </w:p>
    <w:p w14:paraId="34B2C9ED" w14:textId="77777777" w:rsidR="00DE2937" w:rsidRPr="00BE6465" w:rsidRDefault="00DE2937" w:rsidP="00BE6465">
      <w:pPr>
        <w:pStyle w:val="Heading1"/>
        <w:numPr>
          <w:ilvl w:val="1"/>
          <w:numId w:val="7"/>
        </w:numPr>
        <w:spacing w:after="120" w:line="276" w:lineRule="auto"/>
        <w:ind w:left="1134" w:hanging="992"/>
        <w:rPr>
          <w:sz w:val="24"/>
          <w:szCs w:val="24"/>
        </w:rPr>
      </w:pPr>
      <w:bookmarkStart w:id="103" w:name="_Toc113879546"/>
      <w:bookmarkStart w:id="104" w:name="_Toc209012550"/>
      <w:r w:rsidRPr="00BE6465">
        <w:rPr>
          <w:sz w:val="24"/>
          <w:szCs w:val="24"/>
        </w:rPr>
        <w:t>Complaints</w:t>
      </w:r>
      <w:bookmarkEnd w:id="103"/>
      <w:bookmarkEnd w:id="104"/>
    </w:p>
    <w:p w14:paraId="49F96123"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If parents or pupils are unhappy with the support provided they should discuss their concerns directly with the head of school in the first instance.</w:t>
      </w:r>
    </w:p>
    <w:p w14:paraId="7F1065F6"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lastRenderedPageBreak/>
        <w:t>If this does not resolve the issue, they can make a formal complaint through the normal school complaints procedure. The complaints procedure is available from the Eden Trust website.</w:t>
      </w:r>
    </w:p>
    <w:p w14:paraId="1A002580"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If the issue remains unresolved, the complainant has the right to make a formal complaint to the DfE.</w:t>
      </w:r>
    </w:p>
    <w:p w14:paraId="12AB53A7" w14:textId="77777777" w:rsidR="00DE2937" w:rsidRPr="00BE6465" w:rsidRDefault="00DE2937" w:rsidP="00BE6465">
      <w:pPr>
        <w:pStyle w:val="BodyText"/>
        <w:spacing w:line="276" w:lineRule="auto"/>
        <w:ind w:left="170" w:right="147"/>
        <w:rPr>
          <w:rFonts w:cs="Arial"/>
          <w:spacing w:val="-1"/>
          <w:sz w:val="22"/>
          <w:szCs w:val="22"/>
        </w:rPr>
      </w:pPr>
    </w:p>
    <w:p w14:paraId="51B4F154" w14:textId="77777777" w:rsidR="00DE2937" w:rsidRPr="00BE6465" w:rsidRDefault="00DE2937" w:rsidP="00BE6465">
      <w:pPr>
        <w:pStyle w:val="BodyText"/>
        <w:spacing w:line="276" w:lineRule="auto"/>
        <w:ind w:left="170" w:right="147"/>
        <w:rPr>
          <w:rFonts w:cs="Arial"/>
          <w:spacing w:val="-1"/>
          <w:sz w:val="22"/>
          <w:szCs w:val="22"/>
        </w:rPr>
      </w:pPr>
    </w:p>
    <w:p w14:paraId="33C2A03F" w14:textId="77777777" w:rsidR="00DE2937" w:rsidRPr="00BE6465" w:rsidRDefault="00DE2937" w:rsidP="00BE6465">
      <w:pPr>
        <w:pStyle w:val="BodyText"/>
        <w:spacing w:line="276" w:lineRule="auto"/>
        <w:ind w:left="170" w:right="147"/>
        <w:rPr>
          <w:rFonts w:cs="Arial"/>
          <w:spacing w:val="-1"/>
          <w:sz w:val="22"/>
          <w:szCs w:val="22"/>
        </w:rPr>
      </w:pPr>
    </w:p>
    <w:p w14:paraId="746F7BC6" w14:textId="77777777" w:rsidR="00DE2937" w:rsidRPr="00BE6465" w:rsidRDefault="00DE2937" w:rsidP="00BE6465">
      <w:pPr>
        <w:pStyle w:val="BodyText"/>
        <w:spacing w:line="276" w:lineRule="auto"/>
        <w:ind w:left="170" w:right="147"/>
        <w:rPr>
          <w:rFonts w:cs="Arial"/>
          <w:spacing w:val="-1"/>
          <w:sz w:val="22"/>
          <w:szCs w:val="22"/>
        </w:rPr>
      </w:pPr>
    </w:p>
    <w:p w14:paraId="216854B0" w14:textId="4C8A65C8" w:rsidR="001222A4" w:rsidRDefault="001222A4" w:rsidP="001222A4">
      <w:pPr>
        <w:rPr>
          <w:b/>
          <w:kern w:val="32"/>
          <w:szCs w:val="28"/>
        </w:rPr>
      </w:pPr>
      <w:r>
        <w:rPr>
          <w:szCs w:val="28"/>
        </w:rPr>
        <w:br w:type="page"/>
      </w:r>
    </w:p>
    <w:p w14:paraId="7EA8C736" w14:textId="2B38C44D" w:rsidR="00284132" w:rsidRPr="00284132" w:rsidRDefault="00284132" w:rsidP="00284132">
      <w:pPr>
        <w:pStyle w:val="Heading1"/>
        <w:spacing w:before="240"/>
        <w:ind w:left="-74"/>
        <w:rPr>
          <w:sz w:val="28"/>
          <w:szCs w:val="28"/>
        </w:rPr>
      </w:pPr>
      <w:bookmarkStart w:id="105" w:name="_Toc209012551"/>
      <w:r>
        <w:rPr>
          <w:sz w:val="28"/>
          <w:szCs w:val="28"/>
        </w:rPr>
        <w:lastRenderedPageBreak/>
        <w:t xml:space="preserve">Appendix 1: </w:t>
      </w:r>
      <w:r w:rsidRPr="00284132">
        <w:rPr>
          <w:sz w:val="28"/>
          <w:szCs w:val="28"/>
        </w:rPr>
        <w:t>Flowchart for writing a Health Care Plan</w:t>
      </w:r>
      <w:bookmarkEnd w:id="105"/>
    </w:p>
    <w:p w14:paraId="61A5497E" w14:textId="77777777" w:rsidR="009658C5" w:rsidRDefault="009658C5" w:rsidP="00284132">
      <w:pPr>
        <w:jc w:val="center"/>
        <w:rPr>
          <w:rFonts w:asciiTheme="minorHAnsi" w:hAnsiTheme="minorHAnsi" w:cstheme="minorHAnsi"/>
          <w:b/>
          <w:szCs w:val="28"/>
        </w:rPr>
      </w:pPr>
    </w:p>
    <w:p w14:paraId="17DA590B" w14:textId="174588FE" w:rsidR="00284132" w:rsidRPr="005609BF" w:rsidRDefault="005609BF" w:rsidP="00284132">
      <w:pPr>
        <w:jc w:val="center"/>
        <w:rPr>
          <w:rFonts w:asciiTheme="minorHAnsi" w:hAnsiTheme="minorHAnsi" w:cstheme="minorHAnsi"/>
          <w:b/>
          <w:szCs w:val="28"/>
        </w:rPr>
      </w:pPr>
      <w:r w:rsidRPr="005609BF">
        <w:rPr>
          <w:rFonts w:asciiTheme="minorHAnsi" w:hAnsiTheme="minorHAnsi" w:cstheme="minorHAnsi"/>
          <w:b/>
          <w:szCs w:val="28"/>
        </w:rPr>
        <w:t>School is notified</w:t>
      </w:r>
      <w:r>
        <w:rPr>
          <w:rFonts w:asciiTheme="minorHAnsi" w:hAnsiTheme="minorHAnsi" w:cstheme="minorHAnsi"/>
          <w:b/>
          <w:szCs w:val="28"/>
        </w:rPr>
        <w:t xml:space="preserve"> of a medical condition: has new medical</w:t>
      </w:r>
      <w:r w:rsidR="005C2C5D">
        <w:rPr>
          <w:rFonts w:asciiTheme="minorHAnsi" w:hAnsiTheme="minorHAnsi" w:cstheme="minorHAnsi"/>
          <w:b/>
          <w:szCs w:val="28"/>
        </w:rPr>
        <w:t xml:space="preserve"> diagnosis, is new to school, has need that have changes</w:t>
      </w:r>
    </w:p>
    <w:p w14:paraId="688D28A6" w14:textId="6F8D8349" w:rsidR="00284132" w:rsidRDefault="00705F7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0288" behindDoc="0" locked="0" layoutInCell="1" allowOverlap="1" wp14:anchorId="08ABFAF1" wp14:editId="1A6F443D">
                <wp:simplePos x="0" y="0"/>
                <wp:positionH relativeFrom="margin">
                  <wp:posOffset>2598208</wp:posOffset>
                </wp:positionH>
                <wp:positionV relativeFrom="paragraph">
                  <wp:posOffset>43603</wp:posOffset>
                </wp:positionV>
                <wp:extent cx="152400" cy="360056"/>
                <wp:effectExtent l="19050" t="0" r="38100" b="40005"/>
                <wp:wrapNone/>
                <wp:docPr id="11"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60056"/>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A1936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204.6pt;margin-top:3.45pt;width:12pt;height:2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" adj="14551" fillcolor="#ffc" strokecolor="#002060" strokeweight="1.5pt">
                <v:textbox style="layout-flow:vertical-ideographic"/>
                <w10:wrap anchorx="margin"/>
              </v:shape>
            </w:pict>
          </mc:Fallback>
        </mc:AlternateContent>
      </w:r>
    </w:p>
    <w:p w14:paraId="425F335C" w14:textId="26ECF833" w:rsidR="005C2C5D" w:rsidRDefault="005C2C5D" w:rsidP="00284132">
      <w:pPr>
        <w:jc w:val="center"/>
        <w:rPr>
          <w:rFonts w:asciiTheme="minorHAnsi" w:hAnsiTheme="minorHAnsi" w:cstheme="minorHAnsi"/>
          <w:b/>
          <w:szCs w:val="28"/>
        </w:rPr>
      </w:pPr>
    </w:p>
    <w:p w14:paraId="0A5D5900" w14:textId="2C088032"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 xml:space="preserve">Initial Healthcare Plan meeting with appropriate personnel invited and </w:t>
      </w:r>
      <w:r w:rsidR="00705F72">
        <w:rPr>
          <w:rFonts w:asciiTheme="minorHAnsi" w:hAnsiTheme="minorHAnsi" w:cstheme="minorHAnsi"/>
          <w:b/>
          <w:szCs w:val="28"/>
        </w:rPr>
        <w:t>e</w:t>
      </w:r>
      <w:r w:rsidRPr="00F0465D">
        <w:rPr>
          <w:rFonts w:asciiTheme="minorHAnsi" w:hAnsiTheme="minorHAnsi" w:cstheme="minorHAnsi"/>
          <w:b/>
          <w:szCs w:val="28"/>
        </w:rPr>
        <w:t xml:space="preserve">ffective partnership developed around the young person. Staff </w:t>
      </w:r>
      <w:r w:rsidR="00705F72">
        <w:rPr>
          <w:rFonts w:asciiTheme="minorHAnsi" w:hAnsiTheme="minorHAnsi" w:cstheme="minorHAnsi"/>
          <w:b/>
          <w:szCs w:val="28"/>
        </w:rPr>
        <w:t>i</w:t>
      </w:r>
      <w:r w:rsidRPr="00F0465D">
        <w:rPr>
          <w:rFonts w:asciiTheme="minorHAnsi" w:hAnsiTheme="minorHAnsi" w:cstheme="minorHAnsi"/>
          <w:b/>
          <w:szCs w:val="28"/>
        </w:rPr>
        <w:t>dentified to support the needs of the pupil.</w:t>
      </w:r>
    </w:p>
    <w:p w14:paraId="4F5CF3A8" w14:textId="77E0E937" w:rsidR="00705F72" w:rsidRDefault="00705F7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8480" behindDoc="0" locked="0" layoutInCell="1" allowOverlap="1" wp14:anchorId="08EA43E4" wp14:editId="2726502B">
                <wp:simplePos x="0" y="0"/>
                <wp:positionH relativeFrom="margin">
                  <wp:posOffset>2611332</wp:posOffset>
                </wp:positionH>
                <wp:positionV relativeFrom="paragraph">
                  <wp:posOffset>34501</wp:posOffset>
                </wp:positionV>
                <wp:extent cx="152400" cy="361950"/>
                <wp:effectExtent l="19050" t="0" r="38100" b="38100"/>
                <wp:wrapNone/>
                <wp:docPr id="10"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6195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AAA6A4" id="Arrow: Down 10" o:spid="_x0000_s1026" type="#_x0000_t67" style="position:absolute;margin-left:205.6pt;margin-top:2.7pt;width:12pt;height:2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" adj="14588" fillcolor="#ffc" strokecolor="#002060" strokeweight="1.5pt">
                <v:textbox style="layout-flow:vertical-ideographic"/>
                <w10:wrap anchorx="margin"/>
              </v:shape>
            </w:pict>
          </mc:Fallback>
        </mc:AlternateContent>
      </w:r>
    </w:p>
    <w:p w14:paraId="3A2C0FAB" w14:textId="086DD068" w:rsidR="00284132" w:rsidRPr="00F0465D" w:rsidRDefault="00284132" w:rsidP="00284132">
      <w:pPr>
        <w:jc w:val="center"/>
        <w:rPr>
          <w:rFonts w:asciiTheme="minorHAnsi" w:hAnsiTheme="minorHAnsi" w:cstheme="minorHAnsi"/>
          <w:b/>
          <w:szCs w:val="28"/>
        </w:rPr>
      </w:pPr>
    </w:p>
    <w:p w14:paraId="4761F594" w14:textId="77777777" w:rsidR="00284132" w:rsidRPr="00F0465D" w:rsidRDefault="00284132" w:rsidP="00284132">
      <w:pPr>
        <w:ind w:left="1400" w:firstLine="40"/>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3360" behindDoc="0" locked="0" layoutInCell="1" allowOverlap="1" wp14:anchorId="5E22DDE8" wp14:editId="7AA7F3DB">
                <wp:simplePos x="0" y="0"/>
                <wp:positionH relativeFrom="column">
                  <wp:posOffset>4059555</wp:posOffset>
                </wp:positionH>
                <wp:positionV relativeFrom="paragraph">
                  <wp:posOffset>139065</wp:posOffset>
                </wp:positionV>
                <wp:extent cx="1718310" cy="817880"/>
                <wp:effectExtent l="0" t="0" r="0" b="0"/>
                <wp:wrapNone/>
                <wp:docPr id="1014062164" name="Connector: Elbow 1014062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718310" cy="817880"/>
                        </a:xfrm>
                        <a:prstGeom prst="bentConnector3">
                          <a:avLst>
                            <a:gd name="adj1" fmla="val -5"/>
                          </a:avLst>
                        </a:prstGeom>
                        <a:noFill/>
                        <a:ln w="38100">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87260C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14062164" o:spid="_x0000_s1026" type="#_x0000_t34" style="position:absolute;margin-left:319.65pt;margin-top:10.95pt;width:135.3pt;height:64.4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" adj="-1" strokecolor="#002060" strokeweight="3pt">
                <v:stroke endarrow="block"/>
              </v:shape>
            </w:pict>
          </mc:Fallback>
        </mc:AlternateContent>
      </w:r>
      <w:r w:rsidRPr="00F0465D">
        <w:rPr>
          <w:rFonts w:asciiTheme="minorHAnsi" w:hAnsiTheme="minorHAnsi" w:cstheme="minorHAnsi"/>
          <w:b/>
          <w:szCs w:val="28"/>
        </w:rPr>
        <w:t xml:space="preserve">  </w:t>
      </w:r>
      <w:r w:rsidRPr="00F0465D">
        <w:rPr>
          <w:rFonts w:asciiTheme="minorHAnsi" w:hAnsiTheme="minorHAnsi" w:cstheme="minorHAnsi"/>
          <w:b/>
          <w:szCs w:val="28"/>
        </w:rPr>
        <w:tab/>
      </w:r>
      <w:r w:rsidRPr="00F0465D">
        <w:rPr>
          <w:rFonts w:asciiTheme="minorHAnsi" w:hAnsiTheme="minorHAnsi" w:cstheme="minorHAnsi"/>
          <w:b/>
          <w:szCs w:val="28"/>
        </w:rPr>
        <w:tab/>
        <w:t xml:space="preserve">   Draft Plan drawn up </w:t>
      </w:r>
    </w:p>
    <w:p w14:paraId="1416FC2B"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1312" behindDoc="0" locked="0" layoutInCell="1" allowOverlap="1" wp14:anchorId="18430BF3" wp14:editId="0D563E25">
                <wp:simplePos x="0" y="0"/>
                <wp:positionH relativeFrom="column">
                  <wp:posOffset>2632075</wp:posOffset>
                </wp:positionH>
                <wp:positionV relativeFrom="paragraph">
                  <wp:posOffset>94827</wp:posOffset>
                </wp:positionV>
                <wp:extent cx="166370" cy="513080"/>
                <wp:effectExtent l="0" t="0" r="0" b="0"/>
                <wp:wrapNone/>
                <wp:docPr id="7" name="Arrow: Dow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51308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A648B4" id="Arrow: Down 7" o:spid="_x0000_s1026" type="#_x0000_t67" style="position:absolute;margin-left:207.25pt;margin-top:7.45pt;width:13.1pt;height:4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" fillcolor="#ffc" strokecolor="#002060" strokeweight="1.5pt">
                <v:textbox style="layout-flow:vertical-ideographic"/>
              </v:shape>
            </w:pict>
          </mc:Fallback>
        </mc:AlternateContent>
      </w:r>
    </w:p>
    <w:p w14:paraId="50D4C973" w14:textId="77777777" w:rsidR="00284132" w:rsidRPr="00F0465D" w:rsidRDefault="00284132" w:rsidP="00284132">
      <w:pPr>
        <w:jc w:val="center"/>
        <w:rPr>
          <w:rFonts w:asciiTheme="minorHAnsi" w:hAnsiTheme="minorHAnsi" w:cstheme="minorHAnsi"/>
          <w:b/>
          <w:szCs w:val="28"/>
        </w:rPr>
      </w:pPr>
    </w:p>
    <w:p w14:paraId="0E4113BA" w14:textId="77777777" w:rsidR="00284132" w:rsidRPr="00F0465D" w:rsidRDefault="00284132" w:rsidP="00284132">
      <w:pPr>
        <w:jc w:val="center"/>
        <w:rPr>
          <w:rFonts w:asciiTheme="minorHAnsi" w:hAnsiTheme="minorHAnsi" w:cstheme="minorHAnsi"/>
          <w:b/>
          <w:szCs w:val="28"/>
        </w:rPr>
      </w:pPr>
    </w:p>
    <w:p w14:paraId="719E7CF7"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6432" behindDoc="0" locked="0" layoutInCell="1" allowOverlap="1" wp14:anchorId="0B3F39AE" wp14:editId="13947CBD">
                <wp:simplePos x="0" y="0"/>
                <wp:positionH relativeFrom="column">
                  <wp:posOffset>5708015</wp:posOffset>
                </wp:positionH>
                <wp:positionV relativeFrom="paragraph">
                  <wp:posOffset>45720</wp:posOffset>
                </wp:positionV>
                <wp:extent cx="138430" cy="13716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solidFill>
                          <a:srgbClr val="00206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C728581" id="Oval 6" o:spid="_x0000_s1026" style="position:absolute;margin-left:449.45pt;margin-top:3.6pt;width:10.9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" fillcolor="#002060"/>
            </w:pict>
          </mc:Fallback>
        </mc:AlternateContent>
      </w:r>
      <w:r w:rsidRPr="00F0465D">
        <w:rPr>
          <w:rFonts w:asciiTheme="minorHAnsi" w:hAnsiTheme="minorHAnsi" w:cstheme="minorHAnsi"/>
          <w:b/>
          <w:szCs w:val="28"/>
        </w:rPr>
        <w:t xml:space="preserve">Plan is agreed with all key personnel. If not agreed a further </w:t>
      </w:r>
    </w:p>
    <w:p w14:paraId="682D0AFC" w14:textId="4E0B0855" w:rsidR="00284132" w:rsidRPr="00F0465D" w:rsidRDefault="00B4241F"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4384" behindDoc="0" locked="0" layoutInCell="1" allowOverlap="1" wp14:anchorId="42821ECD" wp14:editId="581AD220">
                <wp:simplePos x="0" y="0"/>
                <wp:positionH relativeFrom="column">
                  <wp:posOffset>-1373717</wp:posOffset>
                </wp:positionH>
                <wp:positionV relativeFrom="paragraph">
                  <wp:posOffset>201295</wp:posOffset>
                </wp:positionV>
                <wp:extent cx="4211319" cy="1809749"/>
                <wp:effectExtent l="19685" t="75565" r="38100" b="19050"/>
                <wp:wrapNone/>
                <wp:docPr id="9" name="Connector: Elbow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4211319" cy="1809749"/>
                        </a:xfrm>
                        <a:prstGeom prst="bentConnector3">
                          <a:avLst>
                            <a:gd name="adj1" fmla="val 99449"/>
                          </a:avLst>
                        </a:prstGeom>
                        <a:noFill/>
                        <a:ln w="38100">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6D49B9" id="Connector: Elbow 9" o:spid="_x0000_s1026" type="#_x0000_t34" style="position:absolute;margin-left:-108.15pt;margin-top:15.85pt;width:331.6pt;height:14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" adj="21481" strokecolor="#002060" strokeweight="3pt">
                <v:stroke endarrow="block"/>
              </v:shape>
            </w:pict>
          </mc:Fallback>
        </mc:AlternateContent>
      </w:r>
      <w:r w:rsidR="00284132" w:rsidRPr="00F0465D">
        <w:rPr>
          <w:rFonts w:asciiTheme="minorHAnsi" w:hAnsiTheme="minorHAnsi" w:cstheme="minorHAnsi"/>
          <w:b/>
          <w:szCs w:val="28"/>
        </w:rPr>
        <w:t>amended draft plan is drawn up and distributed – appropriate risk assessment(s) completed</w:t>
      </w:r>
    </w:p>
    <w:p w14:paraId="230B5E1C" w14:textId="6B163563" w:rsidR="00284132" w:rsidRPr="00F0465D" w:rsidRDefault="004B2375"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9504" behindDoc="0" locked="0" layoutInCell="1" allowOverlap="1" wp14:anchorId="18F188E1" wp14:editId="379565EE">
                <wp:simplePos x="0" y="0"/>
                <wp:positionH relativeFrom="column">
                  <wp:posOffset>2641599</wp:posOffset>
                </wp:positionH>
                <wp:positionV relativeFrom="paragraph">
                  <wp:posOffset>9525</wp:posOffset>
                </wp:positionV>
                <wp:extent cx="194733" cy="431800"/>
                <wp:effectExtent l="19050" t="0" r="34290" b="44450"/>
                <wp:wrapNone/>
                <wp:docPr id="5"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33" cy="43180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073682" id="Arrow: Down 5" o:spid="_x0000_s1026" type="#_x0000_t67" style="position:absolute;margin-left:208pt;margin-top:.75pt;width:15.3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" adj="14090" fillcolor="#ffc" strokecolor="#002060" strokeweight="1.5pt">
                <v:textbox style="layout-flow:vertical-ideographic"/>
              </v:shape>
            </w:pict>
          </mc:Fallback>
        </mc:AlternateContent>
      </w:r>
    </w:p>
    <w:p w14:paraId="0626159E" w14:textId="77777777" w:rsidR="00284132" w:rsidRPr="00F0465D" w:rsidRDefault="00284132" w:rsidP="00284132">
      <w:pPr>
        <w:rPr>
          <w:rFonts w:asciiTheme="minorHAnsi" w:hAnsiTheme="minorHAnsi" w:cstheme="minorHAnsi"/>
          <w:b/>
          <w:szCs w:val="28"/>
        </w:rPr>
      </w:pPr>
    </w:p>
    <w:p w14:paraId="7E17FFC6"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Plan is signed by appropriate parties, minimum review date set</w:t>
      </w:r>
    </w:p>
    <w:p w14:paraId="79BC43AA"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70528" behindDoc="0" locked="0" layoutInCell="1" allowOverlap="1" wp14:anchorId="3FDF5FA2" wp14:editId="2CAE17A1">
                <wp:simplePos x="0" y="0"/>
                <wp:positionH relativeFrom="column">
                  <wp:posOffset>2643717</wp:posOffset>
                </wp:positionH>
                <wp:positionV relativeFrom="paragraph">
                  <wp:posOffset>18415</wp:posOffset>
                </wp:positionV>
                <wp:extent cx="184150" cy="389467"/>
                <wp:effectExtent l="19050" t="0" r="25400" b="29845"/>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389467"/>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A7D5F7" id="Arrow: Down 4" o:spid="_x0000_s1026" type="#_x0000_t67" style="position:absolute;margin-left:208.15pt;margin-top:1.45pt;width:14.5pt;height:3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" adj="13726" fillcolor="#ffc" strokecolor="#002060" strokeweight="1.5pt">
                <v:textbox style="layout-flow:vertical-ideographic"/>
              </v:shape>
            </w:pict>
          </mc:Fallback>
        </mc:AlternateContent>
      </w:r>
    </w:p>
    <w:p w14:paraId="467CD0F6" w14:textId="77777777" w:rsidR="00284132" w:rsidRPr="00F0465D" w:rsidRDefault="00284132" w:rsidP="00284132">
      <w:pPr>
        <w:jc w:val="center"/>
        <w:rPr>
          <w:rFonts w:asciiTheme="minorHAnsi" w:hAnsiTheme="minorHAnsi" w:cstheme="minorHAnsi"/>
          <w:b/>
          <w:szCs w:val="28"/>
        </w:rPr>
      </w:pPr>
    </w:p>
    <w:p w14:paraId="3D693F1D" w14:textId="755F72F9"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Staff training delivered and completed, competencies met, agreed and signed off by staff, training providers and head of school</w:t>
      </w:r>
    </w:p>
    <w:p w14:paraId="09A71BE6" w14:textId="69CAAC0C" w:rsidR="00284132" w:rsidRPr="00F0465D" w:rsidRDefault="004B2375"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2336" behindDoc="0" locked="0" layoutInCell="1" allowOverlap="1" wp14:anchorId="6A2517C4" wp14:editId="76BB8639">
                <wp:simplePos x="0" y="0"/>
                <wp:positionH relativeFrom="column">
                  <wp:posOffset>2643717</wp:posOffset>
                </wp:positionH>
                <wp:positionV relativeFrom="paragraph">
                  <wp:posOffset>47837</wp:posOffset>
                </wp:positionV>
                <wp:extent cx="184150" cy="355600"/>
                <wp:effectExtent l="19050" t="0" r="25400" b="44450"/>
                <wp:wrapNone/>
                <wp:docPr id="3" name="Arrow: Dow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35560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A609B8" id="Arrow: Down 3" o:spid="_x0000_s1026" type="#_x0000_t67" style="position:absolute;margin-left:208.15pt;margin-top:3.75pt;width:14.5pt;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" adj="12976" fillcolor="#ffc" strokecolor="#002060" strokeweight="1.5pt">
                <v:textbox style="layout-flow:vertical-ideographic"/>
              </v:shape>
            </w:pict>
          </mc:Fallback>
        </mc:AlternateContent>
      </w:r>
    </w:p>
    <w:p w14:paraId="6AE5EA4B" w14:textId="77777777" w:rsidR="00284132" w:rsidRPr="00F0465D" w:rsidRDefault="00284132" w:rsidP="00284132">
      <w:pPr>
        <w:jc w:val="center"/>
        <w:rPr>
          <w:rFonts w:asciiTheme="minorHAnsi" w:hAnsiTheme="minorHAnsi" w:cstheme="minorHAnsi"/>
          <w:b/>
          <w:szCs w:val="28"/>
        </w:rPr>
      </w:pPr>
    </w:p>
    <w:p w14:paraId="115A31BD" w14:textId="22BDA334"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Plan is implemented and circulated to all appropriate bodies</w:t>
      </w:r>
    </w:p>
    <w:p w14:paraId="4C32E81E" w14:textId="602AC613" w:rsidR="00284132" w:rsidRPr="00F0465D" w:rsidRDefault="004B2375"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7456" behindDoc="0" locked="0" layoutInCell="1" allowOverlap="1" wp14:anchorId="21AA2803" wp14:editId="78846E4F">
                <wp:simplePos x="0" y="0"/>
                <wp:positionH relativeFrom="column">
                  <wp:posOffset>2643717</wp:posOffset>
                </wp:positionH>
                <wp:positionV relativeFrom="paragraph">
                  <wp:posOffset>65828</wp:posOffset>
                </wp:positionV>
                <wp:extent cx="175683" cy="313267"/>
                <wp:effectExtent l="19050" t="0" r="15240" b="29845"/>
                <wp:wrapNone/>
                <wp:docPr id="2"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83" cy="313267"/>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2D28FA" id="Arrow: Down 2" o:spid="_x0000_s1026" type="#_x0000_t67" style="position:absolute;margin-left:208.15pt;margin-top:5.2pt;width:13.85pt;height:2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" adj="12261" fillcolor="#ffc" strokecolor="#002060" strokeweight="1.5pt">
                <v:textbox style="layout-flow:vertical-ideographic"/>
              </v:shape>
            </w:pict>
          </mc:Fallback>
        </mc:AlternateContent>
      </w:r>
    </w:p>
    <w:p w14:paraId="57FF932D"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5408" behindDoc="0" locked="0" layoutInCell="1" allowOverlap="1" wp14:anchorId="4C7A56A3" wp14:editId="0C5A78C5">
                <wp:simplePos x="0" y="0"/>
                <wp:positionH relativeFrom="column">
                  <wp:posOffset>-224790</wp:posOffset>
                </wp:positionH>
                <wp:positionV relativeFrom="paragraph">
                  <wp:posOffset>329565</wp:posOffset>
                </wp:positionV>
                <wp:extent cx="138430" cy="137160"/>
                <wp:effectExtent l="0" t="0" r="13970" b="1524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solidFill>
                          <a:srgbClr val="00206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FA6A77C" id="Oval 1" o:spid="_x0000_s1026" style="position:absolute;margin-left:-17.7pt;margin-top:25.95pt;width:10.9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" fillcolor="#002060"/>
            </w:pict>
          </mc:Fallback>
        </mc:AlternateContent>
      </w:r>
    </w:p>
    <w:p w14:paraId="02BDFBBE"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IHCP reviewed annually. Amendments and changes can happen at any time when initiated by Parent or Healthcare professionals. Any changes must be signed off and agreed by all appropriate parties.</w:t>
      </w:r>
    </w:p>
    <w:p w14:paraId="4D6F6C0F" w14:textId="77777777" w:rsidR="00284132" w:rsidRPr="00B4241F" w:rsidRDefault="00284132" w:rsidP="00284132">
      <w:pPr>
        <w:jc w:val="center"/>
        <w:rPr>
          <w:rFonts w:asciiTheme="minorHAnsi" w:hAnsiTheme="minorHAnsi" w:cstheme="minorHAnsi"/>
          <w:b/>
          <w:szCs w:val="28"/>
        </w:rPr>
      </w:pPr>
    </w:p>
    <w:p w14:paraId="5BB3B930" w14:textId="77777777" w:rsidR="00340FF5" w:rsidRDefault="00340FF5">
      <w:pPr>
        <w:rPr>
          <w:rFonts w:asciiTheme="minorHAnsi" w:hAnsiTheme="minorHAnsi" w:cstheme="minorHAnsi"/>
          <w:b/>
          <w:sz w:val="32"/>
          <w:szCs w:val="32"/>
        </w:rPr>
      </w:pPr>
      <w:r>
        <w:rPr>
          <w:rFonts w:asciiTheme="minorHAnsi" w:hAnsiTheme="minorHAnsi" w:cstheme="minorHAnsi"/>
          <w:b/>
          <w:sz w:val="32"/>
          <w:szCs w:val="32"/>
        </w:rPr>
        <w:br w:type="page"/>
      </w:r>
    </w:p>
    <w:p w14:paraId="46915298" w14:textId="01691ADA" w:rsidR="00284132" w:rsidRPr="00B82D48" w:rsidRDefault="00B82D48" w:rsidP="00B82D48">
      <w:pPr>
        <w:pStyle w:val="Heading1"/>
        <w:spacing w:before="240"/>
        <w:ind w:left="-74"/>
        <w:rPr>
          <w:sz w:val="28"/>
          <w:szCs w:val="28"/>
        </w:rPr>
      </w:pPr>
      <w:bookmarkStart w:id="106" w:name="_Toc209012552"/>
      <w:r>
        <w:rPr>
          <w:sz w:val="28"/>
          <w:szCs w:val="28"/>
        </w:rPr>
        <w:lastRenderedPageBreak/>
        <w:t xml:space="preserve">Appendix 2: </w:t>
      </w:r>
      <w:r w:rsidR="00284132" w:rsidRPr="00B82D48">
        <w:rPr>
          <w:sz w:val="28"/>
          <w:szCs w:val="28"/>
        </w:rPr>
        <w:t>Summoning Emergency Services: A Flowchart</w:t>
      </w:r>
      <w:bookmarkEnd w:id="106"/>
    </w:p>
    <w:p w14:paraId="501A6536" w14:textId="77777777" w:rsidR="00284132" w:rsidRPr="00A143A1" w:rsidRDefault="00284132" w:rsidP="00284132">
      <w:pPr>
        <w:spacing w:after="240" w:line="288" w:lineRule="auto"/>
        <w:jc w:val="center"/>
        <w:rPr>
          <w:rFonts w:asciiTheme="minorHAnsi" w:hAnsiTheme="minorHAnsi" w:cstheme="minorHAnsi"/>
          <w:b/>
          <w:sz w:val="32"/>
          <w:szCs w:val="32"/>
        </w:rPr>
      </w:pPr>
      <w:r w:rsidRPr="00A143A1">
        <w:rPr>
          <w:rFonts w:asciiTheme="minorHAnsi" w:hAnsiTheme="minorHAnsi" w:cstheme="minorHAnsi"/>
          <w:b/>
          <w:noProof/>
          <w:sz w:val="32"/>
          <w:szCs w:val="32"/>
        </w:rPr>
        <mc:AlternateContent>
          <mc:Choice Requires="wps">
            <w:drawing>
              <wp:anchor distT="0" distB="0" distL="114300" distR="114300" simplePos="0" relativeHeight="251673600" behindDoc="0" locked="0" layoutInCell="1" allowOverlap="1" wp14:anchorId="05D7D0F9" wp14:editId="437884CC">
                <wp:simplePos x="0" y="0"/>
                <wp:positionH relativeFrom="margin">
                  <wp:align>center</wp:align>
                </wp:positionH>
                <wp:positionV relativeFrom="paragraph">
                  <wp:posOffset>1501140</wp:posOffset>
                </wp:positionV>
                <wp:extent cx="241300" cy="198755"/>
                <wp:effectExtent l="98425" t="19685" r="98425" b="38735"/>
                <wp:wrapNone/>
                <wp:docPr id="103" name="Arrow: Down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98755"/>
                        </a:xfrm>
                        <a:prstGeom prst="downArrow">
                          <a:avLst>
                            <a:gd name="adj1" fmla="val 50000"/>
                            <a:gd name="adj2" fmla="val 25000"/>
                          </a:avLst>
                        </a:prstGeom>
                        <a:solidFill>
                          <a:schemeClr val="tx1">
                            <a:lumMod val="100000"/>
                            <a:lumOff val="0"/>
                          </a:schemeClr>
                        </a:solidFill>
                        <a:ln w="317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F70F9B" id="Arrow: Down 103" o:spid="_x0000_s1026" type="#_x0000_t67" style="position:absolute;margin-left:0;margin-top:118.2pt;width:19pt;height:15.6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" fillcolor="black [3213]" strokecolor="black [3213]" strokeweight="2.5pt">
                <v:shadow color="#868686"/>
                <v:textbox style="layout-flow:vertical-ideographic"/>
                <w10:wrap anchorx="margin"/>
              </v:shape>
            </w:pict>
          </mc:Fallback>
        </mc:AlternateContent>
      </w:r>
      <w:r w:rsidRPr="00A143A1">
        <w:rPr>
          <w:rFonts w:asciiTheme="minorHAnsi" w:hAnsiTheme="minorHAnsi" w:cstheme="minorHAnsi"/>
          <w:b/>
          <w:noProof/>
          <w:sz w:val="32"/>
          <w:szCs w:val="32"/>
        </w:rPr>
        <mc:AlternateContent>
          <mc:Choice Requires="wps">
            <w:drawing>
              <wp:inline distT="0" distB="0" distL="0" distR="0" wp14:anchorId="018B63A0" wp14:editId="5B79989C">
                <wp:extent cx="4572000" cy="1475740"/>
                <wp:effectExtent l="17780" t="17780" r="20320" b="20955"/>
                <wp:docPr id="104" name="Flowchart: Alternate Process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475740"/>
                        </a:xfrm>
                        <a:prstGeom prst="flowChartAlternateProcess">
                          <a:avLst/>
                        </a:prstGeom>
                        <a:solidFill>
                          <a:srgbClr val="FFFFFF"/>
                        </a:solidFill>
                        <a:ln w="28575">
                          <a:solidFill>
                            <a:srgbClr val="000000"/>
                          </a:solidFill>
                          <a:miter lim="800000"/>
                          <a:headEnd/>
                          <a:tailEnd/>
                        </a:ln>
                      </wps:spPr>
                      <wps:txbx>
                        <w:txbxContent>
                          <w:p w14:paraId="0EF3737C" w14:textId="77777777" w:rsidR="00284132" w:rsidRDefault="00284132" w:rsidP="00284132">
                            <w:pPr>
                              <w:jc w:val="center"/>
                              <w:rPr>
                                <w:rFonts w:cs="Arial"/>
                                <w:b/>
                                <w:szCs w:val="28"/>
                              </w:rPr>
                            </w:pPr>
                            <w:r w:rsidRPr="0083050D">
                              <w:rPr>
                                <w:rFonts w:cs="Arial"/>
                                <w:b/>
                                <w:szCs w:val="28"/>
                              </w:rPr>
                              <w:t xml:space="preserve">To summon </w:t>
                            </w:r>
                            <w:r>
                              <w:rPr>
                                <w:rFonts w:cs="Arial"/>
                                <w:b/>
                                <w:szCs w:val="28"/>
                              </w:rPr>
                              <w:t>the emergency services dial:</w:t>
                            </w:r>
                          </w:p>
                          <w:p w14:paraId="2CA218D1" w14:textId="77777777" w:rsidR="00284132" w:rsidRPr="00035934" w:rsidRDefault="00284132" w:rsidP="00284132">
                            <w:pPr>
                              <w:jc w:val="center"/>
                              <w:rPr>
                                <w:rFonts w:cs="Arial"/>
                                <w:b/>
                                <w:sz w:val="48"/>
                                <w:szCs w:val="48"/>
                              </w:rPr>
                            </w:pPr>
                            <w:r w:rsidRPr="00035934">
                              <w:rPr>
                                <w:rFonts w:cs="Arial"/>
                                <w:b/>
                                <w:sz w:val="48"/>
                                <w:szCs w:val="48"/>
                              </w:rPr>
                              <w:t>999</w:t>
                            </w:r>
                          </w:p>
                          <w:p w14:paraId="619EC950" w14:textId="77777777" w:rsidR="00284132" w:rsidRDefault="00284132" w:rsidP="00284132">
                            <w:pPr>
                              <w:jc w:val="center"/>
                              <w:rPr>
                                <w:rFonts w:cs="Arial"/>
                                <w:b/>
                                <w:szCs w:val="28"/>
                              </w:rPr>
                            </w:pPr>
                            <w:r>
                              <w:rPr>
                                <w:rFonts w:cs="Arial"/>
                                <w:b/>
                                <w:szCs w:val="28"/>
                              </w:rPr>
                              <w:t>A</w:t>
                            </w:r>
                            <w:r w:rsidRPr="0083050D">
                              <w:rPr>
                                <w:rFonts w:cs="Arial"/>
                                <w:b/>
                                <w:szCs w:val="28"/>
                              </w:rPr>
                              <w:t xml:space="preserve">sk for </w:t>
                            </w:r>
                            <w:r>
                              <w:rPr>
                                <w:rFonts w:cs="Arial"/>
                                <w:b/>
                                <w:szCs w:val="28"/>
                              </w:rPr>
                              <w:t xml:space="preserve">the </w:t>
                            </w:r>
                            <w:r w:rsidRPr="0083050D">
                              <w:rPr>
                                <w:rFonts w:cs="Arial"/>
                                <w:b/>
                                <w:szCs w:val="28"/>
                              </w:rPr>
                              <w:t>ambulance</w:t>
                            </w:r>
                            <w:r>
                              <w:rPr>
                                <w:rFonts w:cs="Arial"/>
                                <w:b/>
                                <w:szCs w:val="28"/>
                              </w:rPr>
                              <w:t>, fire, police, or coastguard service.</w:t>
                            </w:r>
                          </w:p>
                          <w:p w14:paraId="239DF587" w14:textId="77777777" w:rsidR="00284132" w:rsidRDefault="00284132" w:rsidP="00284132">
                            <w:pPr>
                              <w:jc w:val="center"/>
                              <w:rPr>
                                <w:rFonts w:cs="Arial"/>
                                <w:b/>
                                <w:szCs w:val="28"/>
                              </w:rPr>
                            </w:pPr>
                            <w:r>
                              <w:rPr>
                                <w:rFonts w:cs="Arial"/>
                                <w:b/>
                                <w:szCs w:val="28"/>
                              </w:rPr>
                              <w:t>Tell the operator if more than one service is needed.</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18B63A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4" o:spid="_x0000_s1026" type="#_x0000_t176" style="width:5in;height:1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" strokeweight="2.25pt">
                <v:textbox>
                  <w:txbxContent>
                    <w:p w14:paraId="0EF3737C" w14:textId="77777777" w:rsidR="00284132" w:rsidRDefault="00284132" w:rsidP="00284132">
                      <w:pPr>
                        <w:jc w:val="center"/>
                        <w:rPr>
                          <w:rFonts w:cs="Arial"/>
                          <w:b/>
                          <w:szCs w:val="28"/>
                        </w:rPr>
                      </w:pPr>
                      <w:r w:rsidRPr="0083050D">
                        <w:rPr>
                          <w:rFonts w:cs="Arial"/>
                          <w:b/>
                          <w:szCs w:val="28"/>
                        </w:rPr>
                        <w:t xml:space="preserve">To summon </w:t>
                      </w:r>
                      <w:r>
                        <w:rPr>
                          <w:rFonts w:cs="Arial"/>
                          <w:b/>
                          <w:szCs w:val="28"/>
                        </w:rPr>
                        <w:t>the emergency services dial:</w:t>
                      </w:r>
                    </w:p>
                    <w:p w14:paraId="2CA218D1" w14:textId="77777777" w:rsidR="00284132" w:rsidRPr="00035934" w:rsidRDefault="00284132" w:rsidP="00284132">
                      <w:pPr>
                        <w:jc w:val="center"/>
                        <w:rPr>
                          <w:rFonts w:cs="Arial"/>
                          <w:b/>
                          <w:sz w:val="48"/>
                          <w:szCs w:val="48"/>
                        </w:rPr>
                      </w:pPr>
                      <w:r w:rsidRPr="00035934">
                        <w:rPr>
                          <w:rFonts w:cs="Arial"/>
                          <w:b/>
                          <w:sz w:val="48"/>
                          <w:szCs w:val="48"/>
                        </w:rPr>
                        <w:t>999</w:t>
                      </w:r>
                    </w:p>
                    <w:p w14:paraId="619EC950" w14:textId="77777777" w:rsidR="00284132" w:rsidRDefault="00284132" w:rsidP="00284132">
                      <w:pPr>
                        <w:jc w:val="center"/>
                        <w:rPr>
                          <w:rFonts w:cs="Arial"/>
                          <w:b/>
                          <w:szCs w:val="28"/>
                        </w:rPr>
                      </w:pPr>
                      <w:r>
                        <w:rPr>
                          <w:rFonts w:cs="Arial"/>
                          <w:b/>
                          <w:szCs w:val="28"/>
                        </w:rPr>
                        <w:t>A</w:t>
                      </w:r>
                      <w:r w:rsidRPr="0083050D">
                        <w:rPr>
                          <w:rFonts w:cs="Arial"/>
                          <w:b/>
                          <w:szCs w:val="28"/>
                        </w:rPr>
                        <w:t xml:space="preserve">sk for </w:t>
                      </w:r>
                      <w:r>
                        <w:rPr>
                          <w:rFonts w:cs="Arial"/>
                          <w:b/>
                          <w:szCs w:val="28"/>
                        </w:rPr>
                        <w:t xml:space="preserve">the </w:t>
                      </w:r>
                      <w:r w:rsidRPr="0083050D">
                        <w:rPr>
                          <w:rFonts w:cs="Arial"/>
                          <w:b/>
                          <w:szCs w:val="28"/>
                        </w:rPr>
                        <w:t>ambulance</w:t>
                      </w:r>
                      <w:r>
                        <w:rPr>
                          <w:rFonts w:cs="Arial"/>
                          <w:b/>
                          <w:szCs w:val="28"/>
                        </w:rPr>
                        <w:t>, fire, police, or coastguard service.</w:t>
                      </w:r>
                    </w:p>
                    <w:p w14:paraId="239DF587" w14:textId="77777777" w:rsidR="00284132" w:rsidRDefault="00284132" w:rsidP="00284132">
                      <w:pPr>
                        <w:jc w:val="center"/>
                        <w:rPr>
                          <w:rFonts w:cs="Arial"/>
                          <w:b/>
                          <w:szCs w:val="28"/>
                        </w:rPr>
                      </w:pPr>
                      <w:r>
                        <w:rPr>
                          <w:rFonts w:cs="Arial"/>
                          <w:b/>
                          <w:szCs w:val="28"/>
                        </w:rPr>
                        <w:t>Tell the operator if more than one service is needed.</w:t>
                      </w:r>
                    </w:p>
                  </w:txbxContent>
                </v:textbox>
                <w10:anchorlock/>
              </v:shape>
            </w:pict>
          </mc:Fallback>
        </mc:AlternateContent>
      </w:r>
    </w:p>
    <w:p w14:paraId="1FA9BA36" w14:textId="77777777" w:rsidR="00284132" w:rsidRPr="00A143A1" w:rsidRDefault="00284132" w:rsidP="00284132">
      <w:pPr>
        <w:spacing w:after="240" w:line="288" w:lineRule="auto"/>
        <w:jc w:val="center"/>
        <w:rPr>
          <w:rFonts w:asciiTheme="minorHAnsi" w:hAnsiTheme="minorHAnsi" w:cstheme="minorHAnsi"/>
          <w:b/>
          <w:sz w:val="32"/>
          <w:szCs w:val="32"/>
        </w:rPr>
      </w:pPr>
      <w:r w:rsidRPr="00A143A1">
        <w:rPr>
          <w:rFonts w:asciiTheme="minorHAnsi" w:hAnsiTheme="minorHAnsi" w:cstheme="minorHAnsi"/>
          <w:b/>
          <w:noProof/>
          <w:sz w:val="32"/>
          <w:szCs w:val="32"/>
        </w:rPr>
        <mc:AlternateContent>
          <mc:Choice Requires="wps">
            <w:drawing>
              <wp:anchor distT="0" distB="0" distL="114300" distR="114300" simplePos="0" relativeHeight="251671552" behindDoc="0" locked="0" layoutInCell="1" allowOverlap="1" wp14:anchorId="62E08E4F" wp14:editId="5BC058BF">
                <wp:simplePos x="0" y="0"/>
                <wp:positionH relativeFrom="margin">
                  <wp:align>center</wp:align>
                </wp:positionH>
                <wp:positionV relativeFrom="paragraph">
                  <wp:posOffset>1819275</wp:posOffset>
                </wp:positionV>
                <wp:extent cx="241300" cy="198755"/>
                <wp:effectExtent l="98425" t="19685" r="98425" b="38735"/>
                <wp:wrapNone/>
                <wp:docPr id="105" name="Arrow: Down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98755"/>
                        </a:xfrm>
                        <a:prstGeom prst="downArrow">
                          <a:avLst>
                            <a:gd name="adj1" fmla="val 50000"/>
                            <a:gd name="adj2" fmla="val 25000"/>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F8DA7A" id="Arrow: Down 105" o:spid="_x0000_s1026" type="#_x0000_t67" style="position:absolute;margin-left:0;margin-top:143.25pt;width:19pt;height:15.6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" fillcolor="black" strokeweight="2.5pt">
                <v:shadow color="#868686"/>
                <v:textbox style="layout-flow:vertical-ideographic"/>
                <w10:wrap anchorx="margin"/>
              </v:shape>
            </w:pict>
          </mc:Fallback>
        </mc:AlternateContent>
      </w:r>
      <w:r w:rsidRPr="00A143A1">
        <w:rPr>
          <w:rFonts w:asciiTheme="minorHAnsi" w:hAnsiTheme="minorHAnsi" w:cstheme="minorHAnsi"/>
          <w:b/>
          <w:noProof/>
          <w:sz w:val="32"/>
          <w:szCs w:val="32"/>
        </w:rPr>
        <mc:AlternateContent>
          <mc:Choice Requires="wps">
            <w:drawing>
              <wp:inline distT="0" distB="0" distL="0" distR="0" wp14:anchorId="7D196E60" wp14:editId="53AC54A8">
                <wp:extent cx="4572000" cy="1800225"/>
                <wp:effectExtent l="17780" t="19685" r="20320" b="18415"/>
                <wp:docPr id="106" name="Flowchart: Alternate Process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800225"/>
                        </a:xfrm>
                        <a:prstGeom prst="flowChartAlternateProcess">
                          <a:avLst/>
                        </a:prstGeom>
                        <a:solidFill>
                          <a:srgbClr val="FFFFFF"/>
                        </a:solidFill>
                        <a:ln w="28575">
                          <a:solidFill>
                            <a:srgbClr val="000000"/>
                          </a:solidFill>
                          <a:miter lim="800000"/>
                          <a:headEnd/>
                          <a:tailEnd/>
                        </a:ln>
                      </wps:spPr>
                      <wps:txbx>
                        <w:txbxContent>
                          <w:p w14:paraId="3E8A36DA" w14:textId="77777777" w:rsidR="00284132" w:rsidRPr="0053459D" w:rsidRDefault="00284132" w:rsidP="00284132">
                            <w:pPr>
                              <w:rPr>
                                <w:rFonts w:cs="Arial"/>
                                <w:b/>
                                <w:szCs w:val="28"/>
                              </w:rPr>
                            </w:pPr>
                            <w:r>
                              <w:rPr>
                                <w:rFonts w:cs="Arial"/>
                                <w:b/>
                                <w:szCs w:val="28"/>
                              </w:rPr>
                              <w:t>B</w:t>
                            </w:r>
                            <w:r w:rsidRPr="0083050D">
                              <w:rPr>
                                <w:rFonts w:cs="Arial"/>
                                <w:b/>
                                <w:szCs w:val="28"/>
                              </w:rPr>
                              <w:t xml:space="preserve">e </w:t>
                            </w:r>
                            <w:r w:rsidRPr="0053459D">
                              <w:rPr>
                                <w:rFonts w:cs="Arial"/>
                                <w:b/>
                                <w:szCs w:val="28"/>
                              </w:rPr>
                              <w:t>ready to tell the operator:</w:t>
                            </w:r>
                          </w:p>
                          <w:p w14:paraId="57672488" w14:textId="77777777" w:rsidR="00284132" w:rsidRPr="00B82D48" w:rsidRDefault="00284132" w:rsidP="00284132">
                            <w:pPr>
                              <w:numPr>
                                <w:ilvl w:val="0"/>
                                <w:numId w:val="12"/>
                              </w:numPr>
                              <w:spacing w:after="120"/>
                              <w:rPr>
                                <w:rFonts w:cs="Arial"/>
                                <w:b/>
                                <w:sz w:val="24"/>
                                <w:szCs w:val="24"/>
                              </w:rPr>
                            </w:pPr>
                            <w:r w:rsidRPr="00B82D48">
                              <w:rPr>
                                <w:rFonts w:cs="Arial"/>
                                <w:b/>
                                <w:sz w:val="24"/>
                                <w:szCs w:val="24"/>
                              </w:rPr>
                              <w:t>Your own name</w:t>
                            </w:r>
                          </w:p>
                          <w:p w14:paraId="2AF15F5B" w14:textId="77777777" w:rsidR="00284132" w:rsidRPr="00B82D48" w:rsidRDefault="00284132" w:rsidP="00284132">
                            <w:pPr>
                              <w:numPr>
                                <w:ilvl w:val="0"/>
                                <w:numId w:val="12"/>
                              </w:numPr>
                              <w:spacing w:after="120"/>
                              <w:rPr>
                                <w:rFonts w:cs="Arial"/>
                                <w:b/>
                                <w:sz w:val="24"/>
                                <w:szCs w:val="24"/>
                              </w:rPr>
                            </w:pPr>
                            <w:r w:rsidRPr="00B82D48">
                              <w:rPr>
                                <w:rFonts w:cs="Arial"/>
                                <w:b/>
                                <w:sz w:val="24"/>
                                <w:szCs w:val="24"/>
                              </w:rPr>
                              <w:t>Your telephone number where you can be reached right now, including any extension number</w:t>
                            </w:r>
                          </w:p>
                          <w:p w14:paraId="08E3F9C2" w14:textId="77777777" w:rsidR="00284132" w:rsidRPr="00B93B73" w:rsidRDefault="00284132" w:rsidP="00284132">
                            <w:pPr>
                              <w:numPr>
                                <w:ilvl w:val="0"/>
                                <w:numId w:val="12"/>
                              </w:numPr>
                              <w:rPr>
                                <w:rFonts w:cs="Arial"/>
                                <w:b/>
                                <w:szCs w:val="28"/>
                              </w:rPr>
                            </w:pPr>
                            <w:r w:rsidRPr="00B82D48">
                              <w:rPr>
                                <w:rFonts w:cs="Arial"/>
                                <w:b/>
                                <w:sz w:val="24"/>
                                <w:szCs w:val="24"/>
                              </w:rPr>
                              <w:t>Accurate location and patient information which should include</w:t>
                            </w:r>
                            <w:r>
                              <w:rPr>
                                <w:rFonts w:cs="Arial"/>
                                <w:b/>
                                <w:szCs w:val="28"/>
                              </w:rPr>
                              <w:t>…</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196E60" id="Flowchart: Alternate Process 106" o:spid="_x0000_s1027" type="#_x0000_t176" style="width:5in;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" strokeweight="2.25pt">
                <v:textbox>
                  <w:txbxContent>
                    <w:p w14:paraId="3E8A36DA" w14:textId="77777777" w:rsidR="00284132" w:rsidRPr="0053459D" w:rsidRDefault="00284132" w:rsidP="00284132">
                      <w:pPr>
                        <w:rPr>
                          <w:rFonts w:cs="Arial"/>
                          <w:b/>
                          <w:szCs w:val="28"/>
                        </w:rPr>
                      </w:pPr>
                      <w:r>
                        <w:rPr>
                          <w:rFonts w:cs="Arial"/>
                          <w:b/>
                          <w:szCs w:val="28"/>
                        </w:rPr>
                        <w:t>B</w:t>
                      </w:r>
                      <w:r w:rsidRPr="0083050D">
                        <w:rPr>
                          <w:rFonts w:cs="Arial"/>
                          <w:b/>
                          <w:szCs w:val="28"/>
                        </w:rPr>
                        <w:t xml:space="preserve">e </w:t>
                      </w:r>
                      <w:r w:rsidRPr="0053459D">
                        <w:rPr>
                          <w:rFonts w:cs="Arial"/>
                          <w:b/>
                          <w:szCs w:val="28"/>
                        </w:rPr>
                        <w:t>ready to tell the operator:</w:t>
                      </w:r>
                    </w:p>
                    <w:p w14:paraId="57672488" w14:textId="77777777" w:rsidR="00284132" w:rsidRPr="00B82D48" w:rsidRDefault="00284132" w:rsidP="00284132">
                      <w:pPr>
                        <w:numPr>
                          <w:ilvl w:val="0"/>
                          <w:numId w:val="12"/>
                        </w:numPr>
                        <w:spacing w:after="120"/>
                        <w:rPr>
                          <w:rFonts w:cs="Arial"/>
                          <w:b/>
                          <w:sz w:val="24"/>
                          <w:szCs w:val="24"/>
                        </w:rPr>
                      </w:pPr>
                      <w:r w:rsidRPr="00B82D48">
                        <w:rPr>
                          <w:rFonts w:cs="Arial"/>
                          <w:b/>
                          <w:sz w:val="24"/>
                          <w:szCs w:val="24"/>
                        </w:rPr>
                        <w:t>Your own name</w:t>
                      </w:r>
                    </w:p>
                    <w:p w14:paraId="2AF15F5B" w14:textId="77777777" w:rsidR="00284132" w:rsidRPr="00B82D48" w:rsidRDefault="00284132" w:rsidP="00284132">
                      <w:pPr>
                        <w:numPr>
                          <w:ilvl w:val="0"/>
                          <w:numId w:val="12"/>
                        </w:numPr>
                        <w:spacing w:after="120"/>
                        <w:rPr>
                          <w:rFonts w:cs="Arial"/>
                          <w:b/>
                          <w:sz w:val="24"/>
                          <w:szCs w:val="24"/>
                        </w:rPr>
                      </w:pPr>
                      <w:r w:rsidRPr="00B82D48">
                        <w:rPr>
                          <w:rFonts w:cs="Arial"/>
                          <w:b/>
                          <w:sz w:val="24"/>
                          <w:szCs w:val="24"/>
                        </w:rPr>
                        <w:t>Your telephone number where you can be reached right now, including any extension number</w:t>
                      </w:r>
                    </w:p>
                    <w:p w14:paraId="08E3F9C2" w14:textId="77777777" w:rsidR="00284132" w:rsidRPr="00B93B73" w:rsidRDefault="00284132" w:rsidP="00284132">
                      <w:pPr>
                        <w:numPr>
                          <w:ilvl w:val="0"/>
                          <w:numId w:val="12"/>
                        </w:numPr>
                        <w:rPr>
                          <w:rFonts w:cs="Arial"/>
                          <w:b/>
                          <w:szCs w:val="28"/>
                        </w:rPr>
                      </w:pPr>
                      <w:r w:rsidRPr="00B82D48">
                        <w:rPr>
                          <w:rFonts w:cs="Arial"/>
                          <w:b/>
                          <w:sz w:val="24"/>
                          <w:szCs w:val="24"/>
                        </w:rPr>
                        <w:t>Accurate location and patient information which should include</w:t>
                      </w:r>
                      <w:r>
                        <w:rPr>
                          <w:rFonts w:cs="Arial"/>
                          <w:b/>
                          <w:szCs w:val="28"/>
                        </w:rPr>
                        <w:t>…</w:t>
                      </w:r>
                    </w:p>
                  </w:txbxContent>
                </v:textbox>
                <w10:anchorlock/>
              </v:shape>
            </w:pict>
          </mc:Fallback>
        </mc:AlternateContent>
      </w:r>
    </w:p>
    <w:tbl>
      <w:tblPr>
        <w:tblW w:w="5000" w:type="pct"/>
        <w:jc w:val="center"/>
        <w:tblCellMar>
          <w:top w:w="113" w:type="dxa"/>
          <w:bottom w:w="113" w:type="dxa"/>
        </w:tblCellMar>
        <w:tblLook w:val="01E0" w:firstRow="1" w:lastRow="1" w:firstColumn="1" w:lastColumn="1" w:noHBand="0" w:noVBand="0"/>
      </w:tblPr>
      <w:tblGrid>
        <w:gridCol w:w="2243"/>
        <w:gridCol w:w="6017"/>
      </w:tblGrid>
      <w:tr w:rsidR="00284132" w:rsidRPr="00A143A1" w14:paraId="73572029" w14:textId="77777777" w:rsidTr="00972153">
        <w:trPr>
          <w:trHeight w:val="454"/>
          <w:jc w:val="center"/>
        </w:trPr>
        <w:tc>
          <w:tcPr>
            <w:tcW w:w="1278" w:type="pct"/>
            <w:tcBorders>
              <w:top w:val="single" w:sz="18" w:space="0" w:color="auto"/>
              <w:left w:val="single" w:sz="18" w:space="0" w:color="auto"/>
              <w:bottom w:val="single" w:sz="4" w:space="0" w:color="auto"/>
              <w:right w:val="single" w:sz="4" w:space="0" w:color="auto"/>
            </w:tcBorders>
            <w:shd w:val="clear" w:color="auto" w:fill="FFFFFF"/>
            <w:tcMar>
              <w:top w:w="57" w:type="dxa"/>
              <w:bottom w:w="57" w:type="dxa"/>
            </w:tcMar>
            <w:vAlign w:val="center"/>
          </w:tcPr>
          <w:p w14:paraId="4D596B2E" w14:textId="77777777" w:rsidR="00284132" w:rsidRPr="00A143A1" w:rsidRDefault="00284132" w:rsidP="00972153">
            <w:pPr>
              <w:jc w:val="center"/>
              <w:rPr>
                <w:rFonts w:asciiTheme="minorHAnsi" w:hAnsiTheme="minorHAnsi" w:cstheme="minorHAnsi"/>
                <w:b/>
                <w:szCs w:val="28"/>
              </w:rPr>
            </w:pPr>
            <w:r w:rsidRPr="00A143A1">
              <w:rPr>
                <w:rFonts w:asciiTheme="minorHAnsi" w:hAnsiTheme="minorHAnsi" w:cstheme="minorHAnsi"/>
                <w:b/>
                <w:szCs w:val="28"/>
              </w:rPr>
              <w:t>Your location.</w:t>
            </w:r>
          </w:p>
        </w:tc>
        <w:tc>
          <w:tcPr>
            <w:tcW w:w="3722" w:type="pct"/>
            <w:tcBorders>
              <w:top w:val="single" w:sz="18" w:space="0" w:color="auto"/>
              <w:left w:val="single" w:sz="4" w:space="0" w:color="auto"/>
              <w:bottom w:val="single" w:sz="4" w:space="0" w:color="auto"/>
              <w:right w:val="single" w:sz="18" w:space="0" w:color="auto"/>
            </w:tcBorders>
            <w:shd w:val="clear" w:color="auto" w:fill="FFFFFF"/>
            <w:tcMar>
              <w:top w:w="57" w:type="dxa"/>
              <w:bottom w:w="57" w:type="dxa"/>
            </w:tcMar>
            <w:vAlign w:val="center"/>
          </w:tcPr>
          <w:p w14:paraId="7A719B13" w14:textId="2A14B007" w:rsidR="00284132" w:rsidRPr="00AA5AF3" w:rsidRDefault="009658C5" w:rsidP="00972153">
            <w:pPr>
              <w:jc w:val="center"/>
              <w:rPr>
                <w:rFonts w:asciiTheme="minorHAnsi" w:hAnsiTheme="minorHAnsi" w:cstheme="minorHAnsi"/>
                <w:b/>
                <w:bCs/>
                <w:szCs w:val="28"/>
              </w:rPr>
            </w:pPr>
            <w:r>
              <w:rPr>
                <w:rFonts w:asciiTheme="minorHAnsi" w:hAnsiTheme="minorHAnsi" w:cstheme="minorHAnsi"/>
                <w:b/>
                <w:bCs/>
                <w:szCs w:val="28"/>
              </w:rPr>
              <w:t>Pinn River</w:t>
            </w:r>
            <w:r w:rsidR="00AA5AF3" w:rsidRPr="00AA5AF3">
              <w:rPr>
                <w:rFonts w:asciiTheme="minorHAnsi" w:hAnsiTheme="minorHAnsi" w:cstheme="minorHAnsi"/>
                <w:b/>
                <w:bCs/>
                <w:szCs w:val="28"/>
              </w:rPr>
              <w:t xml:space="preserve"> School</w:t>
            </w:r>
          </w:p>
        </w:tc>
      </w:tr>
      <w:tr w:rsidR="00284132" w:rsidRPr="00A143A1" w14:paraId="11273079" w14:textId="77777777" w:rsidTr="00972153">
        <w:trPr>
          <w:trHeight w:val="2721"/>
          <w:jc w:val="center"/>
        </w:trPr>
        <w:tc>
          <w:tcPr>
            <w:tcW w:w="1278" w:type="pct"/>
            <w:tcBorders>
              <w:top w:val="single" w:sz="4" w:space="0" w:color="auto"/>
              <w:left w:val="single" w:sz="18" w:space="0" w:color="auto"/>
              <w:bottom w:val="single" w:sz="4" w:space="0" w:color="auto"/>
              <w:right w:val="single" w:sz="4" w:space="0" w:color="auto"/>
            </w:tcBorders>
            <w:shd w:val="clear" w:color="auto" w:fill="FFFFFF"/>
            <w:tcMar>
              <w:top w:w="57" w:type="dxa"/>
              <w:bottom w:w="57" w:type="dxa"/>
            </w:tcMar>
            <w:vAlign w:val="center"/>
          </w:tcPr>
          <w:p w14:paraId="7079B343" w14:textId="77777777" w:rsidR="00284132" w:rsidRPr="00A143A1" w:rsidRDefault="00284132" w:rsidP="00972153">
            <w:pPr>
              <w:jc w:val="center"/>
              <w:rPr>
                <w:rFonts w:asciiTheme="minorHAnsi" w:hAnsiTheme="minorHAnsi" w:cstheme="minorHAnsi"/>
                <w:b/>
                <w:szCs w:val="28"/>
              </w:rPr>
            </w:pPr>
            <w:r w:rsidRPr="00A143A1">
              <w:rPr>
                <w:rFonts w:asciiTheme="minorHAnsi" w:hAnsiTheme="minorHAnsi" w:cstheme="minorHAnsi"/>
                <w:b/>
                <w:szCs w:val="28"/>
              </w:rPr>
              <w:t xml:space="preserve">Your location postcode or other location marker like a </w:t>
            </w:r>
            <w:hyperlink r:id="rId18" w:history="1">
              <w:r w:rsidRPr="00A143A1">
                <w:rPr>
                  <w:rFonts w:asciiTheme="minorHAnsi" w:hAnsiTheme="minorHAnsi" w:cstheme="minorHAnsi"/>
                  <w:b/>
                  <w:color w:val="0563C1"/>
                  <w:szCs w:val="28"/>
                  <w:u w:val="single"/>
                </w:rPr>
                <w:t>what3words.com</w:t>
              </w:r>
            </w:hyperlink>
            <w:r w:rsidRPr="00A143A1">
              <w:rPr>
                <w:rFonts w:asciiTheme="minorHAnsi" w:hAnsiTheme="minorHAnsi" w:cstheme="minorHAnsi"/>
                <w:b/>
                <w:szCs w:val="28"/>
              </w:rPr>
              <w:t xml:space="preserve"> designation</w:t>
            </w:r>
          </w:p>
        </w:tc>
        <w:tc>
          <w:tcPr>
            <w:tcW w:w="3722" w:type="pct"/>
            <w:tcBorders>
              <w:top w:val="single" w:sz="4" w:space="0" w:color="auto"/>
              <w:left w:val="single" w:sz="4" w:space="0" w:color="auto"/>
              <w:bottom w:val="single" w:sz="4" w:space="0" w:color="auto"/>
              <w:right w:val="single" w:sz="18" w:space="0" w:color="auto"/>
            </w:tcBorders>
            <w:shd w:val="clear" w:color="auto" w:fill="FFFFFF"/>
            <w:tcMar>
              <w:top w:w="57" w:type="dxa"/>
              <w:bottom w:w="57" w:type="dxa"/>
            </w:tcMar>
            <w:vAlign w:val="center"/>
          </w:tcPr>
          <w:p w14:paraId="07DF009D" w14:textId="3D7EAAB9" w:rsidR="00284132" w:rsidRPr="00A143A1" w:rsidRDefault="00284132" w:rsidP="00972153">
            <w:pPr>
              <w:rPr>
                <w:rFonts w:asciiTheme="minorHAnsi" w:hAnsiTheme="minorHAnsi" w:cstheme="minorHAnsi"/>
                <w:szCs w:val="28"/>
              </w:rPr>
            </w:pPr>
            <w:r w:rsidRPr="00A143A1">
              <w:rPr>
                <w:rFonts w:asciiTheme="minorHAnsi" w:hAnsiTheme="minorHAnsi" w:cstheme="minorHAnsi"/>
                <w:b/>
                <w:szCs w:val="28"/>
              </w:rPr>
              <w:t xml:space="preserve">What3Words </w:t>
            </w:r>
            <w:r>
              <w:rPr>
                <w:rFonts w:asciiTheme="minorHAnsi" w:hAnsiTheme="minorHAnsi" w:cstheme="minorHAnsi"/>
                <w:b/>
                <w:szCs w:val="28"/>
              </w:rPr>
              <w:t>–</w:t>
            </w:r>
            <w:r w:rsidR="00BE4A7F">
              <w:rPr>
                <w:rFonts w:asciiTheme="minorHAnsi" w:hAnsiTheme="minorHAnsi" w:cstheme="minorHAnsi"/>
                <w:b/>
                <w:szCs w:val="28"/>
                <w:highlight w:val="yellow"/>
              </w:rPr>
              <w:t xml:space="preserve"> TBC </w:t>
            </w:r>
            <w:bookmarkStart w:id="107" w:name="_GoBack"/>
            <w:bookmarkEnd w:id="107"/>
          </w:p>
        </w:tc>
      </w:tr>
      <w:tr w:rsidR="00284132" w:rsidRPr="00A143A1" w14:paraId="41B5C761" w14:textId="77777777" w:rsidTr="00972153">
        <w:trPr>
          <w:trHeight w:val="454"/>
          <w:jc w:val="center"/>
        </w:trPr>
        <w:tc>
          <w:tcPr>
            <w:tcW w:w="5000" w:type="pct"/>
            <w:gridSpan w:val="2"/>
            <w:tcBorders>
              <w:top w:val="single" w:sz="4" w:space="0" w:color="auto"/>
              <w:left w:val="single" w:sz="18" w:space="0" w:color="auto"/>
              <w:bottom w:val="single" w:sz="4" w:space="0" w:color="auto"/>
              <w:right w:val="single" w:sz="18" w:space="0" w:color="auto"/>
            </w:tcBorders>
            <w:shd w:val="clear" w:color="auto" w:fill="FFFFFF"/>
            <w:tcMar>
              <w:top w:w="57" w:type="dxa"/>
              <w:bottom w:w="57" w:type="dxa"/>
            </w:tcMar>
            <w:vAlign w:val="center"/>
          </w:tcPr>
          <w:p w14:paraId="277B5698" w14:textId="77777777" w:rsidR="00284132" w:rsidRPr="00A143A1" w:rsidRDefault="00284132" w:rsidP="00972153">
            <w:pPr>
              <w:jc w:val="center"/>
              <w:rPr>
                <w:rFonts w:asciiTheme="minorHAnsi" w:hAnsiTheme="minorHAnsi" w:cstheme="minorHAnsi"/>
                <w:b/>
                <w:szCs w:val="28"/>
              </w:rPr>
            </w:pPr>
            <w:r w:rsidRPr="00A143A1">
              <w:rPr>
                <w:rFonts w:asciiTheme="minorHAnsi" w:hAnsiTheme="minorHAnsi" w:cstheme="minorHAnsi"/>
                <w:b/>
                <w:szCs w:val="28"/>
              </w:rPr>
              <w:t>The exact location of the patient on our site.</w:t>
            </w:r>
          </w:p>
        </w:tc>
      </w:tr>
      <w:tr w:rsidR="00284132" w:rsidRPr="00A143A1" w14:paraId="4B950D34" w14:textId="77777777" w:rsidTr="00972153">
        <w:trPr>
          <w:trHeight w:val="454"/>
          <w:jc w:val="center"/>
        </w:trPr>
        <w:tc>
          <w:tcPr>
            <w:tcW w:w="5000" w:type="pct"/>
            <w:gridSpan w:val="2"/>
            <w:tcBorders>
              <w:top w:val="single" w:sz="4" w:space="0" w:color="auto"/>
              <w:left w:val="single" w:sz="18" w:space="0" w:color="auto"/>
              <w:bottom w:val="single" w:sz="4" w:space="0" w:color="auto"/>
              <w:right w:val="single" w:sz="18" w:space="0" w:color="auto"/>
            </w:tcBorders>
            <w:shd w:val="clear" w:color="auto" w:fill="FFFFFF"/>
            <w:tcMar>
              <w:top w:w="57" w:type="dxa"/>
              <w:bottom w:w="57" w:type="dxa"/>
            </w:tcMar>
            <w:vAlign w:val="center"/>
          </w:tcPr>
          <w:p w14:paraId="75AEBCFC" w14:textId="77777777" w:rsidR="00284132" w:rsidRPr="00A143A1" w:rsidRDefault="00284132" w:rsidP="00972153">
            <w:pPr>
              <w:jc w:val="center"/>
              <w:rPr>
                <w:rFonts w:asciiTheme="minorHAnsi" w:hAnsiTheme="minorHAnsi" w:cstheme="minorHAnsi"/>
                <w:b/>
                <w:szCs w:val="28"/>
              </w:rPr>
            </w:pPr>
            <w:r w:rsidRPr="00A143A1">
              <w:rPr>
                <w:rFonts w:asciiTheme="minorHAnsi" w:hAnsiTheme="minorHAnsi" w:cstheme="minorHAnsi"/>
                <w:b/>
                <w:szCs w:val="28"/>
              </w:rPr>
              <w:t>The name of the patient and a brief description of their symptoms.</w:t>
            </w:r>
          </w:p>
        </w:tc>
      </w:tr>
      <w:tr w:rsidR="00284132" w:rsidRPr="00A143A1" w14:paraId="15677A37" w14:textId="77777777" w:rsidTr="00972153">
        <w:trPr>
          <w:trHeight w:val="454"/>
          <w:jc w:val="center"/>
        </w:trPr>
        <w:tc>
          <w:tcPr>
            <w:tcW w:w="5000" w:type="pct"/>
            <w:gridSpan w:val="2"/>
            <w:tcBorders>
              <w:top w:val="single" w:sz="4" w:space="0" w:color="auto"/>
              <w:left w:val="single" w:sz="18" w:space="0" w:color="auto"/>
              <w:bottom w:val="single" w:sz="18" w:space="0" w:color="auto"/>
              <w:right w:val="single" w:sz="18" w:space="0" w:color="auto"/>
            </w:tcBorders>
            <w:shd w:val="clear" w:color="auto" w:fill="FFFFFF"/>
            <w:tcMar>
              <w:top w:w="57" w:type="dxa"/>
              <w:bottom w:w="57" w:type="dxa"/>
            </w:tcMar>
            <w:vAlign w:val="center"/>
          </w:tcPr>
          <w:p w14:paraId="30284EE5" w14:textId="77777777" w:rsidR="00284132" w:rsidRPr="00A143A1" w:rsidRDefault="00284132" w:rsidP="00972153">
            <w:pPr>
              <w:jc w:val="center"/>
              <w:rPr>
                <w:rFonts w:asciiTheme="minorHAnsi" w:hAnsiTheme="minorHAnsi" w:cstheme="minorHAnsi"/>
                <w:b/>
                <w:szCs w:val="28"/>
              </w:rPr>
            </w:pPr>
            <w:r w:rsidRPr="00A143A1">
              <w:rPr>
                <w:rFonts w:asciiTheme="minorHAnsi" w:hAnsiTheme="minorHAnsi" w:cstheme="minorHAnsi"/>
                <w:b/>
                <w:szCs w:val="28"/>
              </w:rPr>
              <w:t>Confirm the best entrance for the emergency services to use and tell them they will be met and taken to the patient.</w:t>
            </w:r>
          </w:p>
        </w:tc>
      </w:tr>
    </w:tbl>
    <w:p w14:paraId="3DC84D59" w14:textId="77777777" w:rsidR="00284132" w:rsidRPr="00A143A1" w:rsidRDefault="00284132" w:rsidP="00284132">
      <w:pPr>
        <w:rPr>
          <w:rFonts w:asciiTheme="minorHAnsi" w:eastAsia="Calibri" w:hAnsiTheme="minorHAnsi" w:cstheme="minorHAnsi"/>
          <w:color w:val="000000" w:themeColor="text1"/>
        </w:rPr>
      </w:pPr>
      <w:r w:rsidRPr="00A143A1">
        <w:rPr>
          <w:rFonts w:asciiTheme="minorHAnsi" w:hAnsiTheme="minorHAnsi" w:cstheme="minorHAnsi"/>
          <w:b/>
          <w:noProof/>
          <w:sz w:val="32"/>
          <w:szCs w:val="32"/>
        </w:rPr>
        <mc:AlternateContent>
          <mc:Choice Requires="wps">
            <w:drawing>
              <wp:anchor distT="0" distB="0" distL="114300" distR="114300" simplePos="0" relativeHeight="251672576" behindDoc="0" locked="0" layoutInCell="1" allowOverlap="1" wp14:anchorId="15388D92" wp14:editId="7056E56C">
                <wp:simplePos x="0" y="0"/>
                <wp:positionH relativeFrom="margin">
                  <wp:align>center</wp:align>
                </wp:positionH>
                <wp:positionV relativeFrom="paragraph">
                  <wp:posOffset>21378</wp:posOffset>
                </wp:positionV>
                <wp:extent cx="241300" cy="198755"/>
                <wp:effectExtent l="114300" t="19050" r="44450" b="29845"/>
                <wp:wrapNone/>
                <wp:docPr id="107" name="Arrow: Down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98755"/>
                        </a:xfrm>
                        <a:prstGeom prst="downArrow">
                          <a:avLst>
                            <a:gd name="adj1" fmla="val 50000"/>
                            <a:gd name="adj2" fmla="val 25000"/>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5AEB7F" id="Arrow: Down 107" o:spid="_x0000_s1026" type="#_x0000_t67" style="position:absolute;margin-left:0;margin-top:1.7pt;width:19pt;height:15.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" fillcolor="black" strokeweight="2.5pt">
                <v:shadow color="#868686"/>
                <v:textbox style="layout-flow:vertical-ideographic"/>
                <w10:wrap anchorx="margin"/>
              </v:shape>
            </w:pict>
          </mc:Fallback>
        </mc:AlternateContent>
      </w:r>
    </w:p>
    <w:p w14:paraId="484C201B" w14:textId="77777777" w:rsidR="00284132" w:rsidRPr="00A143A1" w:rsidRDefault="00284132" w:rsidP="00AB7D32">
      <w:pPr>
        <w:ind w:left="-142" w:firstLine="720"/>
        <w:rPr>
          <w:rFonts w:asciiTheme="minorHAnsi" w:eastAsia="Calibri" w:hAnsiTheme="minorHAnsi" w:cstheme="minorHAnsi"/>
          <w:color w:val="000000" w:themeColor="text1"/>
        </w:rPr>
      </w:pPr>
      <w:r w:rsidRPr="00A143A1">
        <w:rPr>
          <w:rFonts w:asciiTheme="minorHAnsi" w:hAnsiTheme="minorHAnsi" w:cstheme="minorHAnsi"/>
          <w:b/>
          <w:noProof/>
          <w:sz w:val="32"/>
          <w:szCs w:val="32"/>
        </w:rPr>
        <mc:AlternateContent>
          <mc:Choice Requires="wps">
            <w:drawing>
              <wp:inline distT="0" distB="0" distL="0" distR="0" wp14:anchorId="37081D07" wp14:editId="3EE420A7">
                <wp:extent cx="4572000" cy="812800"/>
                <wp:effectExtent l="19050" t="19050" r="19050" b="25400"/>
                <wp:docPr id="108" name="Flowchart: Alternate Process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812800"/>
                        </a:xfrm>
                        <a:prstGeom prst="flowChartAlternateProcess">
                          <a:avLst/>
                        </a:prstGeom>
                        <a:solidFill>
                          <a:srgbClr val="FFFFFF"/>
                        </a:solidFill>
                        <a:ln w="28575">
                          <a:solidFill>
                            <a:srgbClr val="000000"/>
                          </a:solidFill>
                          <a:miter lim="800000"/>
                          <a:headEnd/>
                          <a:tailEnd/>
                        </a:ln>
                      </wps:spPr>
                      <wps:txbx>
                        <w:txbxContent>
                          <w:p w14:paraId="3CD15B6D" w14:textId="77777777" w:rsidR="00284132" w:rsidRPr="00B93B73" w:rsidRDefault="00284132" w:rsidP="00284132">
                            <w:pPr>
                              <w:jc w:val="center"/>
                              <w:rPr>
                                <w:rFonts w:cs="Arial"/>
                                <w:b/>
                                <w:szCs w:val="28"/>
                              </w:rPr>
                            </w:pPr>
                            <w:r>
                              <w:rPr>
                                <w:rFonts w:cs="Arial"/>
                                <w:b/>
                                <w:szCs w:val="28"/>
                              </w:rPr>
                              <w:t>Make sure information is passed on so that someone meets the emergency services when they arrive.</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081D07" id="Flowchart: Alternate Process 108" o:spid="_x0000_s1028" type="#_x0000_t176" style="width:5in;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" strokeweight="2.25pt">
                <v:textbox>
                  <w:txbxContent>
                    <w:p w14:paraId="3CD15B6D" w14:textId="77777777" w:rsidR="00284132" w:rsidRPr="00B93B73" w:rsidRDefault="00284132" w:rsidP="00284132">
                      <w:pPr>
                        <w:jc w:val="center"/>
                        <w:rPr>
                          <w:rFonts w:cs="Arial"/>
                          <w:b/>
                          <w:szCs w:val="28"/>
                        </w:rPr>
                      </w:pPr>
                      <w:r>
                        <w:rPr>
                          <w:rFonts w:cs="Arial"/>
                          <w:b/>
                          <w:szCs w:val="28"/>
                        </w:rPr>
                        <w:t>Make sure information is passed on so that someone meets the emergency services when they arrive.</w:t>
                      </w:r>
                    </w:p>
                  </w:txbxContent>
                </v:textbox>
                <w10:anchorlock/>
              </v:shape>
            </w:pict>
          </mc:Fallback>
        </mc:AlternateContent>
      </w:r>
    </w:p>
    <w:p w14:paraId="2B787E4E" w14:textId="77777777" w:rsidR="00284132" w:rsidRPr="00A143A1" w:rsidRDefault="00284132" w:rsidP="00284132">
      <w:pPr>
        <w:ind w:left="720" w:firstLine="720"/>
        <w:rPr>
          <w:rFonts w:asciiTheme="minorHAnsi" w:eastAsia="Calibri" w:hAnsiTheme="minorHAnsi" w:cstheme="minorHAnsi"/>
          <w:color w:val="000000" w:themeColor="text1"/>
        </w:rPr>
      </w:pPr>
    </w:p>
    <w:p w14:paraId="48924FA6" w14:textId="4A8C56EC" w:rsidR="00284132" w:rsidRPr="00B82D48" w:rsidRDefault="00B82D48" w:rsidP="00B82D48">
      <w:pPr>
        <w:pStyle w:val="Heading1"/>
        <w:spacing w:before="240"/>
        <w:ind w:left="-74"/>
        <w:rPr>
          <w:sz w:val="28"/>
          <w:szCs w:val="28"/>
        </w:rPr>
      </w:pPr>
      <w:bookmarkStart w:id="108" w:name="_Toc209012553"/>
      <w:r>
        <w:rPr>
          <w:sz w:val="28"/>
          <w:szCs w:val="28"/>
        </w:rPr>
        <w:lastRenderedPageBreak/>
        <w:t xml:space="preserve">Appendix 3: </w:t>
      </w:r>
      <w:r w:rsidR="00284132" w:rsidRPr="00B82D48">
        <w:rPr>
          <w:sz w:val="28"/>
          <w:szCs w:val="28"/>
        </w:rPr>
        <w:t xml:space="preserve">Healthcare Plan Template for a Pupil with </w:t>
      </w:r>
      <w:bookmarkStart w:id="109" w:name="_Toc394309154"/>
      <w:r w:rsidR="00284132" w:rsidRPr="00B82D48">
        <w:rPr>
          <w:sz w:val="28"/>
          <w:szCs w:val="28"/>
        </w:rPr>
        <w:t>Medical Needs</w:t>
      </w:r>
      <w:bookmarkEnd w:id="108"/>
      <w:bookmarkEnd w:id="109"/>
    </w:p>
    <w:p w14:paraId="356F82A5" w14:textId="77777777" w:rsidR="00D325A6" w:rsidRDefault="00D325A6" w:rsidP="00284132">
      <w:pPr>
        <w:widowControl w:val="0"/>
        <w:overflowPunct w:val="0"/>
        <w:autoSpaceDE w:val="0"/>
        <w:autoSpaceDN w:val="0"/>
        <w:adjustRightInd w:val="0"/>
        <w:ind w:left="720" w:right="-96"/>
        <w:jc w:val="center"/>
        <w:textAlignment w:val="baseline"/>
        <w:rPr>
          <w:rFonts w:asciiTheme="minorHAnsi" w:hAnsiTheme="minorHAnsi" w:cstheme="minorBidi"/>
          <w:b/>
          <w:bCs/>
          <w:color w:val="FF0000"/>
          <w:sz w:val="24"/>
          <w:szCs w:val="24"/>
        </w:rPr>
      </w:pPr>
    </w:p>
    <w:tbl>
      <w:tblPr>
        <w:tblStyle w:val="TableGrid"/>
        <w:tblW w:w="9923" w:type="dxa"/>
        <w:tblInd w:w="-572" w:type="dxa"/>
        <w:tblLook w:val="04A0" w:firstRow="1" w:lastRow="0" w:firstColumn="1" w:lastColumn="0" w:noHBand="0" w:noVBand="1"/>
      </w:tblPr>
      <w:tblGrid>
        <w:gridCol w:w="3171"/>
        <w:gridCol w:w="1790"/>
        <w:gridCol w:w="1381"/>
        <w:gridCol w:w="1171"/>
        <w:gridCol w:w="1134"/>
        <w:gridCol w:w="1276"/>
      </w:tblGrid>
      <w:tr w:rsidR="000F012D" w:rsidRPr="009A7131" w14:paraId="33A8405B" w14:textId="77777777" w:rsidTr="000F012D">
        <w:tc>
          <w:tcPr>
            <w:tcW w:w="9923" w:type="dxa"/>
            <w:gridSpan w:val="6"/>
            <w:shd w:val="clear" w:color="auto" w:fill="C6D9F1" w:themeFill="text2" w:themeFillTint="33"/>
          </w:tcPr>
          <w:p w14:paraId="679E0164" w14:textId="732DCC31" w:rsidR="000F012D" w:rsidRPr="009A7131" w:rsidRDefault="000F012D" w:rsidP="000F012D">
            <w:pPr>
              <w:widowControl w:val="0"/>
              <w:overflowPunct w:val="0"/>
              <w:autoSpaceDE w:val="0"/>
              <w:autoSpaceDN w:val="0"/>
              <w:adjustRightInd w:val="0"/>
              <w:spacing w:before="60" w:after="60"/>
              <w:ind w:right="-96"/>
              <w:textAlignment w:val="baseline"/>
              <w:rPr>
                <w:rFonts w:cs="Arial"/>
                <w:b/>
                <w:bCs/>
                <w:sz w:val="20"/>
              </w:rPr>
            </w:pPr>
            <w:r w:rsidRPr="009A7131">
              <w:rPr>
                <w:rFonts w:cs="Arial"/>
                <w:b/>
                <w:bCs/>
                <w:sz w:val="20"/>
              </w:rPr>
              <w:t>Details of young person and condition(s)</w:t>
            </w:r>
          </w:p>
        </w:tc>
      </w:tr>
      <w:tr w:rsidR="003A2FBF" w:rsidRPr="009A7131" w14:paraId="0AB072C0" w14:textId="77777777" w:rsidTr="00F906AA">
        <w:tc>
          <w:tcPr>
            <w:tcW w:w="6342" w:type="dxa"/>
            <w:gridSpan w:val="3"/>
          </w:tcPr>
          <w:p w14:paraId="67294564" w14:textId="04DFB91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Name of child:</w:t>
            </w:r>
          </w:p>
        </w:tc>
        <w:tc>
          <w:tcPr>
            <w:tcW w:w="3581" w:type="dxa"/>
            <w:gridSpan w:val="3"/>
            <w:vMerge w:val="restart"/>
          </w:tcPr>
          <w:p w14:paraId="3557F721" w14:textId="6B6F4B38" w:rsidR="003A2FBF" w:rsidRPr="009A7131" w:rsidRDefault="003A2FBF" w:rsidP="00170F55">
            <w:pPr>
              <w:widowControl w:val="0"/>
              <w:overflowPunct w:val="0"/>
              <w:autoSpaceDE w:val="0"/>
              <w:autoSpaceDN w:val="0"/>
              <w:adjustRightInd w:val="0"/>
              <w:spacing w:before="60" w:after="60"/>
              <w:ind w:right="-96"/>
              <w:jc w:val="center"/>
              <w:textAlignment w:val="baseline"/>
              <w:rPr>
                <w:rFonts w:cs="Arial"/>
                <w:sz w:val="20"/>
              </w:rPr>
            </w:pPr>
            <w:r w:rsidRPr="009A7131">
              <w:rPr>
                <w:rFonts w:cs="Arial"/>
                <w:sz w:val="20"/>
              </w:rPr>
              <w:t xml:space="preserve">INSERT PHOTOGRAPH OF YOUNG </w:t>
            </w:r>
            <w:r w:rsidR="00170F55" w:rsidRPr="009A7131">
              <w:rPr>
                <w:rFonts w:cs="Arial"/>
                <w:sz w:val="20"/>
              </w:rPr>
              <w:t>PERSON</w:t>
            </w:r>
          </w:p>
        </w:tc>
      </w:tr>
      <w:tr w:rsidR="003A2FBF" w:rsidRPr="009A7131" w14:paraId="14D036E3" w14:textId="77777777" w:rsidTr="003806E6">
        <w:tc>
          <w:tcPr>
            <w:tcW w:w="6342" w:type="dxa"/>
            <w:gridSpan w:val="3"/>
          </w:tcPr>
          <w:p w14:paraId="586E12A1" w14:textId="5E546116"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Date of birth:</w:t>
            </w:r>
          </w:p>
        </w:tc>
        <w:tc>
          <w:tcPr>
            <w:tcW w:w="3581" w:type="dxa"/>
            <w:gridSpan w:val="3"/>
            <w:vMerge/>
          </w:tcPr>
          <w:p w14:paraId="11CD8767"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3A2FBF" w:rsidRPr="009A7131" w14:paraId="2345DDF0" w14:textId="77777777" w:rsidTr="00D41990">
        <w:tc>
          <w:tcPr>
            <w:tcW w:w="3171" w:type="dxa"/>
          </w:tcPr>
          <w:p w14:paraId="12D66C59" w14:textId="3F408176"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Class/form:</w:t>
            </w:r>
          </w:p>
        </w:tc>
        <w:tc>
          <w:tcPr>
            <w:tcW w:w="3171" w:type="dxa"/>
            <w:gridSpan w:val="2"/>
          </w:tcPr>
          <w:p w14:paraId="4707498E" w14:textId="63171ACD"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NHS No.:</w:t>
            </w:r>
          </w:p>
        </w:tc>
        <w:tc>
          <w:tcPr>
            <w:tcW w:w="3581" w:type="dxa"/>
            <w:gridSpan w:val="3"/>
            <w:vMerge/>
          </w:tcPr>
          <w:p w14:paraId="7D9DA167"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3A2FBF" w:rsidRPr="009A7131" w14:paraId="4A25E163" w14:textId="77777777" w:rsidTr="00ED5A37">
        <w:tc>
          <w:tcPr>
            <w:tcW w:w="6342" w:type="dxa"/>
            <w:gridSpan w:val="3"/>
          </w:tcPr>
          <w:p w14:paraId="439CA1CB"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My preferred communication method</w:t>
            </w:r>
          </w:p>
          <w:p w14:paraId="4309BDF3"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p w14:paraId="5F278603" w14:textId="6B3ED09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c>
          <w:tcPr>
            <w:tcW w:w="3581" w:type="dxa"/>
            <w:gridSpan w:val="3"/>
            <w:vMerge/>
          </w:tcPr>
          <w:p w14:paraId="0A4D14DC"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3A2FBF" w:rsidRPr="009A7131" w14:paraId="44E178F8" w14:textId="77777777" w:rsidTr="00D4714A">
        <w:tc>
          <w:tcPr>
            <w:tcW w:w="6342" w:type="dxa"/>
            <w:gridSpan w:val="3"/>
          </w:tcPr>
          <w:p w14:paraId="61A62C03"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Allergies</w:t>
            </w:r>
          </w:p>
          <w:p w14:paraId="1A85F2FE"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p w14:paraId="1D067869"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c>
          <w:tcPr>
            <w:tcW w:w="3581" w:type="dxa"/>
            <w:gridSpan w:val="3"/>
            <w:vMerge/>
          </w:tcPr>
          <w:p w14:paraId="1C4602AD"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170F55" w:rsidRPr="009A7131" w14:paraId="029E0D6C" w14:textId="77777777" w:rsidTr="00487470">
        <w:tc>
          <w:tcPr>
            <w:tcW w:w="9923" w:type="dxa"/>
            <w:gridSpan w:val="6"/>
          </w:tcPr>
          <w:p w14:paraId="2457D6A9" w14:textId="77777777" w:rsidR="00170F55" w:rsidRPr="009A7131" w:rsidRDefault="00170F55"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Medical Diagnosis/Condition:</w:t>
            </w:r>
          </w:p>
          <w:p w14:paraId="2A3BE0A6" w14:textId="77777777" w:rsidR="00170F55" w:rsidRPr="009A7131" w:rsidRDefault="00170F55" w:rsidP="000F012D">
            <w:pPr>
              <w:widowControl w:val="0"/>
              <w:overflowPunct w:val="0"/>
              <w:autoSpaceDE w:val="0"/>
              <w:autoSpaceDN w:val="0"/>
              <w:adjustRightInd w:val="0"/>
              <w:spacing w:before="60" w:after="60"/>
              <w:ind w:right="-96"/>
              <w:textAlignment w:val="baseline"/>
              <w:rPr>
                <w:rFonts w:cs="Arial"/>
                <w:sz w:val="20"/>
              </w:rPr>
            </w:pPr>
          </w:p>
          <w:p w14:paraId="2EFB8806" w14:textId="77777777" w:rsidR="00170F55" w:rsidRPr="009A7131" w:rsidRDefault="00170F55" w:rsidP="000F012D">
            <w:pPr>
              <w:widowControl w:val="0"/>
              <w:overflowPunct w:val="0"/>
              <w:autoSpaceDE w:val="0"/>
              <w:autoSpaceDN w:val="0"/>
              <w:adjustRightInd w:val="0"/>
              <w:spacing w:before="60" w:after="60"/>
              <w:ind w:right="-96"/>
              <w:textAlignment w:val="baseline"/>
              <w:rPr>
                <w:rFonts w:cs="Arial"/>
                <w:sz w:val="20"/>
              </w:rPr>
            </w:pPr>
          </w:p>
        </w:tc>
      </w:tr>
      <w:tr w:rsidR="00250690" w:rsidRPr="009A7131" w14:paraId="7A7DEA7F" w14:textId="77777777" w:rsidTr="00A0560E">
        <w:tc>
          <w:tcPr>
            <w:tcW w:w="9923" w:type="dxa"/>
            <w:gridSpan w:val="6"/>
          </w:tcPr>
          <w:p w14:paraId="5795F5A0" w14:textId="77777777" w:rsidR="00250690" w:rsidRPr="009A7131" w:rsidRDefault="0086336C"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Possible Triggers for (delete and input name):</w:t>
            </w:r>
          </w:p>
          <w:p w14:paraId="35A24C78" w14:textId="77777777"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p w14:paraId="387EFB5D" w14:textId="70EDFC31"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tc>
      </w:tr>
      <w:tr w:rsidR="00250690" w:rsidRPr="009A7131" w14:paraId="75171F01" w14:textId="77777777" w:rsidTr="00525E35">
        <w:tc>
          <w:tcPr>
            <w:tcW w:w="9923" w:type="dxa"/>
            <w:gridSpan w:val="6"/>
          </w:tcPr>
          <w:p w14:paraId="7BD3DA97" w14:textId="1A621317" w:rsidR="00250690" w:rsidRPr="009A7131" w:rsidRDefault="0086336C"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Signs/Symptoms for (delete and input name):</w:t>
            </w:r>
          </w:p>
          <w:p w14:paraId="093FCBFD" w14:textId="77777777"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p w14:paraId="073AC7FE" w14:textId="0F398170"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tc>
      </w:tr>
      <w:tr w:rsidR="0086336C" w:rsidRPr="009A7131" w14:paraId="0F19337B" w14:textId="77777777" w:rsidTr="00525E35">
        <w:tc>
          <w:tcPr>
            <w:tcW w:w="9923" w:type="dxa"/>
            <w:gridSpan w:val="6"/>
          </w:tcPr>
          <w:p w14:paraId="07F53D01" w14:textId="77777777" w:rsidR="0086336C" w:rsidRPr="009A7131" w:rsidRDefault="009A7131"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Treatments provided for in school:</w:t>
            </w:r>
          </w:p>
          <w:p w14:paraId="25C0D982" w14:textId="77777777" w:rsidR="009A7131" w:rsidRPr="009A7131" w:rsidRDefault="009A7131" w:rsidP="000F012D">
            <w:pPr>
              <w:widowControl w:val="0"/>
              <w:overflowPunct w:val="0"/>
              <w:autoSpaceDE w:val="0"/>
              <w:autoSpaceDN w:val="0"/>
              <w:adjustRightInd w:val="0"/>
              <w:spacing w:before="60" w:after="60"/>
              <w:ind w:right="-96"/>
              <w:textAlignment w:val="baseline"/>
              <w:rPr>
                <w:rFonts w:cs="Arial"/>
                <w:sz w:val="20"/>
              </w:rPr>
            </w:pPr>
          </w:p>
          <w:p w14:paraId="5199A9F0" w14:textId="5A02901E" w:rsidR="009A7131" w:rsidRPr="009A7131" w:rsidRDefault="009A7131" w:rsidP="000F012D">
            <w:pPr>
              <w:widowControl w:val="0"/>
              <w:overflowPunct w:val="0"/>
              <w:autoSpaceDE w:val="0"/>
              <w:autoSpaceDN w:val="0"/>
              <w:adjustRightInd w:val="0"/>
              <w:spacing w:before="60" w:after="60"/>
              <w:ind w:right="-96"/>
              <w:textAlignment w:val="baseline"/>
              <w:rPr>
                <w:rFonts w:cs="Arial"/>
                <w:sz w:val="20"/>
              </w:rPr>
            </w:pPr>
          </w:p>
        </w:tc>
      </w:tr>
      <w:tr w:rsidR="00ED7663" w:rsidRPr="009A7131" w14:paraId="431FCB3C" w14:textId="77777777" w:rsidTr="00ED7663">
        <w:tc>
          <w:tcPr>
            <w:tcW w:w="7513" w:type="dxa"/>
            <w:gridSpan w:val="4"/>
          </w:tcPr>
          <w:p w14:paraId="33E954F6" w14:textId="77777777" w:rsidR="00ED7663" w:rsidRPr="009A7131" w:rsidRDefault="00ED7663"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Has the Parental Consent Form been completed? (</w:t>
            </w:r>
            <w:r w:rsidRPr="00ED7663">
              <w:rPr>
                <w:rFonts w:cs="Arial"/>
                <w:i/>
                <w:iCs/>
                <w:sz w:val="20"/>
              </w:rPr>
              <w:t>Medication cannot be administered without parental approval</w:t>
            </w:r>
            <w:r w:rsidRPr="009A7131">
              <w:rPr>
                <w:rFonts w:cs="Arial"/>
                <w:sz w:val="20"/>
              </w:rPr>
              <w:t>)</w:t>
            </w:r>
          </w:p>
        </w:tc>
        <w:tc>
          <w:tcPr>
            <w:tcW w:w="1134" w:type="dxa"/>
          </w:tcPr>
          <w:p w14:paraId="01C1669B" w14:textId="3C18C005" w:rsidR="00ED7663" w:rsidRPr="009A7131" w:rsidRDefault="00FA5E18" w:rsidP="00ED7663">
            <w:pPr>
              <w:widowControl w:val="0"/>
              <w:overflowPunct w:val="0"/>
              <w:autoSpaceDE w:val="0"/>
              <w:autoSpaceDN w:val="0"/>
              <w:adjustRightInd w:val="0"/>
              <w:spacing w:before="60" w:after="60"/>
              <w:ind w:right="-96"/>
              <w:jc w:val="center"/>
              <w:textAlignment w:val="baseline"/>
              <w:rPr>
                <w:rFonts w:cs="Arial"/>
                <w:sz w:val="20"/>
              </w:rPr>
            </w:pPr>
            <w:r>
              <w:rPr>
                <w:rFonts w:cs="Arial"/>
                <w:sz w:val="20"/>
              </w:rPr>
              <w:t>Yes</w:t>
            </w:r>
          </w:p>
        </w:tc>
        <w:tc>
          <w:tcPr>
            <w:tcW w:w="1276" w:type="dxa"/>
          </w:tcPr>
          <w:p w14:paraId="287F9FBD" w14:textId="3DF03F5B" w:rsidR="00ED7663" w:rsidRPr="009A7131" w:rsidRDefault="00ED7663" w:rsidP="00ED7663">
            <w:pPr>
              <w:widowControl w:val="0"/>
              <w:overflowPunct w:val="0"/>
              <w:autoSpaceDE w:val="0"/>
              <w:autoSpaceDN w:val="0"/>
              <w:adjustRightInd w:val="0"/>
              <w:spacing w:before="60" w:after="60"/>
              <w:ind w:right="-96"/>
              <w:jc w:val="center"/>
              <w:textAlignment w:val="baseline"/>
              <w:rPr>
                <w:rFonts w:cs="Arial"/>
                <w:sz w:val="20"/>
              </w:rPr>
            </w:pPr>
            <w:r>
              <w:rPr>
                <w:rFonts w:cs="Arial"/>
                <w:sz w:val="20"/>
              </w:rPr>
              <w:t>No</w:t>
            </w:r>
          </w:p>
        </w:tc>
      </w:tr>
      <w:tr w:rsidR="00ED7663" w:rsidRPr="009A7131" w14:paraId="39D6FA22" w14:textId="77777777" w:rsidTr="00AC6216">
        <w:tc>
          <w:tcPr>
            <w:tcW w:w="4961" w:type="dxa"/>
            <w:gridSpan w:val="2"/>
          </w:tcPr>
          <w:p w14:paraId="232FD7C0" w14:textId="3BF9EB50" w:rsidR="00ED7663" w:rsidRPr="009A7131" w:rsidRDefault="00CC5384" w:rsidP="000F012D">
            <w:pPr>
              <w:widowControl w:val="0"/>
              <w:overflowPunct w:val="0"/>
              <w:autoSpaceDE w:val="0"/>
              <w:autoSpaceDN w:val="0"/>
              <w:adjustRightInd w:val="0"/>
              <w:spacing w:before="60" w:after="60"/>
              <w:ind w:right="-96"/>
              <w:textAlignment w:val="baseline"/>
              <w:rPr>
                <w:rFonts w:cs="Arial"/>
                <w:sz w:val="20"/>
              </w:rPr>
            </w:pPr>
            <w:r>
              <w:rPr>
                <w:rFonts w:cs="Arial"/>
                <w:sz w:val="20"/>
              </w:rPr>
              <w:t>Date:</w:t>
            </w:r>
          </w:p>
        </w:tc>
        <w:tc>
          <w:tcPr>
            <w:tcW w:w="4962" w:type="dxa"/>
            <w:gridSpan w:val="4"/>
          </w:tcPr>
          <w:p w14:paraId="242BA7F4" w14:textId="364693EE" w:rsidR="00ED7663" w:rsidRPr="009A7131" w:rsidRDefault="00CC5384" w:rsidP="000F012D">
            <w:pPr>
              <w:widowControl w:val="0"/>
              <w:overflowPunct w:val="0"/>
              <w:autoSpaceDE w:val="0"/>
              <w:autoSpaceDN w:val="0"/>
              <w:adjustRightInd w:val="0"/>
              <w:spacing w:before="60" w:after="60"/>
              <w:ind w:right="-96"/>
              <w:textAlignment w:val="baseline"/>
              <w:rPr>
                <w:rFonts w:cs="Arial"/>
                <w:sz w:val="20"/>
              </w:rPr>
            </w:pPr>
            <w:r>
              <w:rPr>
                <w:rFonts w:cs="Arial"/>
                <w:sz w:val="20"/>
              </w:rPr>
              <w:t>Review date:</w:t>
            </w:r>
          </w:p>
        </w:tc>
      </w:tr>
      <w:tr w:rsidR="00ED7663" w:rsidRPr="009A7131" w14:paraId="4DF1E106" w14:textId="77777777" w:rsidTr="00CC5384">
        <w:tc>
          <w:tcPr>
            <w:tcW w:w="9923" w:type="dxa"/>
            <w:gridSpan w:val="6"/>
            <w:shd w:val="clear" w:color="auto" w:fill="C6D9F1" w:themeFill="text2" w:themeFillTint="33"/>
          </w:tcPr>
          <w:p w14:paraId="52317211" w14:textId="49B4BCBC" w:rsidR="00ED7663" w:rsidRPr="00CC5384" w:rsidRDefault="00CC5384" w:rsidP="000F012D">
            <w:pPr>
              <w:widowControl w:val="0"/>
              <w:overflowPunct w:val="0"/>
              <w:autoSpaceDE w:val="0"/>
              <w:autoSpaceDN w:val="0"/>
              <w:adjustRightInd w:val="0"/>
              <w:spacing w:before="60" w:after="60"/>
              <w:ind w:right="-96"/>
              <w:textAlignment w:val="baseline"/>
              <w:rPr>
                <w:rFonts w:cs="Arial"/>
                <w:b/>
                <w:bCs/>
                <w:sz w:val="20"/>
              </w:rPr>
            </w:pPr>
            <w:r w:rsidRPr="00CC5384">
              <w:rPr>
                <w:rFonts w:cs="Arial"/>
                <w:b/>
                <w:bCs/>
                <w:sz w:val="20"/>
              </w:rPr>
              <w:t>Medication Needs of Child in School</w:t>
            </w:r>
          </w:p>
        </w:tc>
      </w:tr>
      <w:tr w:rsidR="00ED7663" w:rsidRPr="009A7131" w14:paraId="566089B5" w14:textId="77777777" w:rsidTr="0098635B">
        <w:tc>
          <w:tcPr>
            <w:tcW w:w="9923" w:type="dxa"/>
            <w:gridSpan w:val="6"/>
          </w:tcPr>
          <w:p w14:paraId="1EAFB933" w14:textId="02B6E69A" w:rsidR="006439AF" w:rsidRPr="009A7131" w:rsidRDefault="00CC5384" w:rsidP="000F012D">
            <w:pPr>
              <w:widowControl w:val="0"/>
              <w:overflowPunct w:val="0"/>
              <w:autoSpaceDE w:val="0"/>
              <w:autoSpaceDN w:val="0"/>
              <w:adjustRightInd w:val="0"/>
              <w:spacing w:before="60" w:after="60"/>
              <w:ind w:right="-96"/>
              <w:textAlignment w:val="baseline"/>
              <w:rPr>
                <w:rFonts w:cs="Arial"/>
                <w:sz w:val="20"/>
              </w:rPr>
            </w:pPr>
            <w:r>
              <w:rPr>
                <w:rFonts w:cs="Arial"/>
                <w:sz w:val="20"/>
              </w:rPr>
              <w:t>Medication:</w:t>
            </w:r>
          </w:p>
        </w:tc>
      </w:tr>
      <w:tr w:rsidR="00ED7663" w:rsidRPr="009A7131" w14:paraId="26EDFBB3" w14:textId="77777777" w:rsidTr="0098635B">
        <w:tc>
          <w:tcPr>
            <w:tcW w:w="9923" w:type="dxa"/>
            <w:gridSpan w:val="6"/>
          </w:tcPr>
          <w:p w14:paraId="3461CC79" w14:textId="356155CB" w:rsidR="006439AF" w:rsidRPr="009A7131" w:rsidRDefault="0055444C" w:rsidP="000F012D">
            <w:pPr>
              <w:widowControl w:val="0"/>
              <w:overflowPunct w:val="0"/>
              <w:autoSpaceDE w:val="0"/>
              <w:autoSpaceDN w:val="0"/>
              <w:adjustRightInd w:val="0"/>
              <w:spacing w:before="60" w:after="60"/>
              <w:ind w:right="-96"/>
              <w:textAlignment w:val="baseline"/>
              <w:rPr>
                <w:rFonts w:cs="Arial"/>
                <w:sz w:val="20"/>
              </w:rPr>
            </w:pPr>
            <w:r>
              <w:rPr>
                <w:rFonts w:cs="Arial"/>
                <w:sz w:val="20"/>
              </w:rPr>
              <w:t>Dose:</w:t>
            </w:r>
          </w:p>
        </w:tc>
      </w:tr>
      <w:tr w:rsidR="00ED7663" w:rsidRPr="009A7131" w14:paraId="73C5968B" w14:textId="77777777" w:rsidTr="0098635B">
        <w:tc>
          <w:tcPr>
            <w:tcW w:w="9923" w:type="dxa"/>
            <w:gridSpan w:val="6"/>
          </w:tcPr>
          <w:p w14:paraId="09B09047" w14:textId="77777777" w:rsidR="00ED7663" w:rsidRDefault="0055444C" w:rsidP="000F012D">
            <w:pPr>
              <w:widowControl w:val="0"/>
              <w:overflowPunct w:val="0"/>
              <w:autoSpaceDE w:val="0"/>
              <w:autoSpaceDN w:val="0"/>
              <w:adjustRightInd w:val="0"/>
              <w:spacing w:before="60" w:after="60"/>
              <w:ind w:right="-96"/>
              <w:textAlignment w:val="baseline"/>
              <w:rPr>
                <w:rFonts w:cs="Arial"/>
                <w:sz w:val="20"/>
              </w:rPr>
            </w:pPr>
            <w:r>
              <w:rPr>
                <w:rFonts w:cs="Arial"/>
                <w:sz w:val="20"/>
              </w:rPr>
              <w:t>Specify if any other treatment is required</w:t>
            </w:r>
          </w:p>
          <w:p w14:paraId="6265BB0C" w14:textId="6670589D" w:rsidR="006439AF" w:rsidRPr="009A7131" w:rsidRDefault="006439AF" w:rsidP="000F012D">
            <w:pPr>
              <w:widowControl w:val="0"/>
              <w:overflowPunct w:val="0"/>
              <w:autoSpaceDE w:val="0"/>
              <w:autoSpaceDN w:val="0"/>
              <w:adjustRightInd w:val="0"/>
              <w:spacing w:before="60" w:after="60"/>
              <w:ind w:right="-96"/>
              <w:textAlignment w:val="baseline"/>
              <w:rPr>
                <w:rFonts w:cs="Arial"/>
                <w:sz w:val="20"/>
              </w:rPr>
            </w:pPr>
          </w:p>
        </w:tc>
      </w:tr>
      <w:tr w:rsidR="00FA5E18" w:rsidRPr="009A7131" w14:paraId="0DFFA153" w14:textId="77777777" w:rsidTr="00FA5E18">
        <w:tc>
          <w:tcPr>
            <w:tcW w:w="7513" w:type="dxa"/>
            <w:gridSpan w:val="4"/>
          </w:tcPr>
          <w:p w14:paraId="120A4205" w14:textId="77777777" w:rsidR="00FA5E18"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Can the pupil self-manage his/her medication?</w:t>
            </w:r>
          </w:p>
          <w:p w14:paraId="62D413C4" w14:textId="77777777" w:rsidR="00FA5E18" w:rsidRPr="009A7131" w:rsidRDefault="00FA5E18" w:rsidP="000F012D">
            <w:pPr>
              <w:widowControl w:val="0"/>
              <w:overflowPunct w:val="0"/>
              <w:autoSpaceDE w:val="0"/>
              <w:autoSpaceDN w:val="0"/>
              <w:adjustRightInd w:val="0"/>
              <w:spacing w:before="60" w:after="60"/>
              <w:ind w:right="-96"/>
              <w:textAlignment w:val="baseline"/>
              <w:rPr>
                <w:rFonts w:cs="Arial"/>
                <w:sz w:val="20"/>
              </w:rPr>
            </w:pPr>
          </w:p>
        </w:tc>
        <w:tc>
          <w:tcPr>
            <w:tcW w:w="1134" w:type="dxa"/>
          </w:tcPr>
          <w:p w14:paraId="7D07280E" w14:textId="236A3337" w:rsidR="00FA5E18" w:rsidRPr="009A7131"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Yes</w:t>
            </w:r>
          </w:p>
        </w:tc>
        <w:tc>
          <w:tcPr>
            <w:tcW w:w="1276" w:type="dxa"/>
          </w:tcPr>
          <w:p w14:paraId="2C1DCAF3" w14:textId="544EC6B9" w:rsidR="00FA5E18" w:rsidRPr="009A7131"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No</w:t>
            </w:r>
          </w:p>
        </w:tc>
      </w:tr>
      <w:tr w:rsidR="00ED7663" w:rsidRPr="009A7131" w14:paraId="5598DD35" w14:textId="77777777" w:rsidTr="0098635B">
        <w:tc>
          <w:tcPr>
            <w:tcW w:w="9923" w:type="dxa"/>
            <w:gridSpan w:val="6"/>
          </w:tcPr>
          <w:p w14:paraId="5BC7F57B" w14:textId="77777777" w:rsidR="00ED7663"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 xml:space="preserve">If </w:t>
            </w:r>
            <w:r>
              <w:rPr>
                <w:rFonts w:cs="Arial"/>
                <w:i/>
                <w:iCs/>
                <w:sz w:val="20"/>
              </w:rPr>
              <w:t>Yes</w:t>
            </w:r>
            <w:r>
              <w:rPr>
                <w:rFonts w:cs="Arial"/>
                <w:sz w:val="20"/>
              </w:rPr>
              <w:t>, specif</w:t>
            </w:r>
            <w:r w:rsidR="00935023">
              <w:rPr>
                <w:rFonts w:cs="Arial"/>
                <w:sz w:val="20"/>
              </w:rPr>
              <w:t>y the arrangements in place</w:t>
            </w:r>
            <w:r w:rsidR="00713928">
              <w:t xml:space="preserve"> t</w:t>
            </w:r>
            <w:r w:rsidR="00713928" w:rsidRPr="00713928">
              <w:rPr>
                <w:rFonts w:cs="Arial"/>
                <w:sz w:val="20"/>
              </w:rPr>
              <w:t>o monitor this: Indicate the level of support needed, including in emergencies: (</w:t>
            </w:r>
            <w:r w:rsidR="00713928" w:rsidRPr="00713928">
              <w:rPr>
                <w:rFonts w:cs="Arial"/>
                <w:i/>
                <w:iCs/>
                <w:sz w:val="20"/>
              </w:rPr>
              <w:t>some children will be able to take responsibility for their own health needs</w:t>
            </w:r>
            <w:r w:rsidR="00713928" w:rsidRPr="00713928">
              <w:rPr>
                <w:rFonts w:cs="Arial"/>
                <w:sz w:val="20"/>
              </w:rPr>
              <w:t xml:space="preserve">).  </w:t>
            </w:r>
          </w:p>
          <w:p w14:paraId="17A0ADBD" w14:textId="77777777" w:rsidR="00713928" w:rsidRDefault="00713928" w:rsidP="000F012D">
            <w:pPr>
              <w:widowControl w:val="0"/>
              <w:overflowPunct w:val="0"/>
              <w:autoSpaceDE w:val="0"/>
              <w:autoSpaceDN w:val="0"/>
              <w:adjustRightInd w:val="0"/>
              <w:spacing w:before="60" w:after="60"/>
              <w:ind w:right="-96"/>
              <w:textAlignment w:val="baseline"/>
              <w:rPr>
                <w:rFonts w:cs="Arial"/>
                <w:sz w:val="20"/>
              </w:rPr>
            </w:pPr>
          </w:p>
          <w:p w14:paraId="1457B069" w14:textId="77777777" w:rsidR="00713928" w:rsidRDefault="00713928" w:rsidP="000F012D">
            <w:pPr>
              <w:widowControl w:val="0"/>
              <w:overflowPunct w:val="0"/>
              <w:autoSpaceDE w:val="0"/>
              <w:autoSpaceDN w:val="0"/>
              <w:adjustRightInd w:val="0"/>
              <w:spacing w:before="60" w:after="60"/>
              <w:ind w:right="-96"/>
              <w:textAlignment w:val="baseline"/>
              <w:rPr>
                <w:rFonts w:cs="Arial"/>
                <w:sz w:val="20"/>
              </w:rPr>
            </w:pPr>
          </w:p>
          <w:p w14:paraId="05F9A76E" w14:textId="668D869D" w:rsidR="00713928" w:rsidRPr="00FA5E18" w:rsidRDefault="00713928" w:rsidP="000F012D">
            <w:pPr>
              <w:widowControl w:val="0"/>
              <w:overflowPunct w:val="0"/>
              <w:autoSpaceDE w:val="0"/>
              <w:autoSpaceDN w:val="0"/>
              <w:adjustRightInd w:val="0"/>
              <w:spacing w:before="60" w:after="60"/>
              <w:ind w:right="-96"/>
              <w:textAlignment w:val="baseline"/>
              <w:rPr>
                <w:rFonts w:cs="Arial"/>
                <w:sz w:val="20"/>
              </w:rPr>
            </w:pPr>
          </w:p>
        </w:tc>
      </w:tr>
      <w:tr w:rsidR="007C20B1" w:rsidRPr="009A7131" w14:paraId="72AEF2F5" w14:textId="77777777" w:rsidTr="0098635B">
        <w:tc>
          <w:tcPr>
            <w:tcW w:w="9923" w:type="dxa"/>
            <w:gridSpan w:val="6"/>
          </w:tcPr>
          <w:p w14:paraId="1FE76B29"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r w:rsidRPr="00F4412C">
              <w:rPr>
                <w:rFonts w:cs="Arial"/>
                <w:sz w:val="20"/>
              </w:rPr>
              <w:t>Known side-effects of medication (</w:t>
            </w:r>
            <w:r w:rsidRPr="00A76DDD">
              <w:rPr>
                <w:rFonts w:cs="Arial"/>
                <w:i/>
                <w:iCs/>
                <w:sz w:val="20"/>
              </w:rPr>
              <w:t>these are common but not exclusive – see medication packaging for details</w:t>
            </w:r>
            <w:r w:rsidRPr="00F4412C">
              <w:rPr>
                <w:rFonts w:cs="Arial"/>
                <w:sz w:val="20"/>
              </w:rPr>
              <w:t>):</w:t>
            </w:r>
          </w:p>
          <w:p w14:paraId="0C06C04A"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p>
          <w:p w14:paraId="54664697" w14:textId="77777777" w:rsidR="007C20B1" w:rsidRPr="00F4412C" w:rsidRDefault="007C20B1" w:rsidP="007C20B1">
            <w:pPr>
              <w:widowControl w:val="0"/>
              <w:overflowPunct w:val="0"/>
              <w:autoSpaceDE w:val="0"/>
              <w:autoSpaceDN w:val="0"/>
              <w:adjustRightInd w:val="0"/>
              <w:spacing w:before="60" w:after="60"/>
              <w:ind w:right="-96"/>
              <w:textAlignment w:val="baseline"/>
              <w:rPr>
                <w:rFonts w:cs="Arial"/>
                <w:sz w:val="20"/>
              </w:rPr>
            </w:pPr>
          </w:p>
        </w:tc>
      </w:tr>
      <w:tr w:rsidR="007C20B1" w:rsidRPr="009A7131" w14:paraId="3128974B" w14:textId="77777777" w:rsidTr="0098635B">
        <w:tc>
          <w:tcPr>
            <w:tcW w:w="9923" w:type="dxa"/>
            <w:gridSpan w:val="6"/>
          </w:tcPr>
          <w:p w14:paraId="1FD61945"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r w:rsidRPr="00F4412C">
              <w:rPr>
                <w:rFonts w:cs="Arial"/>
                <w:sz w:val="20"/>
              </w:rPr>
              <w:lastRenderedPageBreak/>
              <w:t>Storage requirements:</w:t>
            </w:r>
          </w:p>
          <w:p w14:paraId="739433EB"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p>
          <w:p w14:paraId="7DDA0CC3" w14:textId="2D3658D1" w:rsidR="007C20B1" w:rsidRPr="009A7131" w:rsidRDefault="007C20B1" w:rsidP="007C20B1">
            <w:pPr>
              <w:widowControl w:val="0"/>
              <w:overflowPunct w:val="0"/>
              <w:autoSpaceDE w:val="0"/>
              <w:autoSpaceDN w:val="0"/>
              <w:adjustRightInd w:val="0"/>
              <w:spacing w:before="60" w:after="60"/>
              <w:ind w:right="-96"/>
              <w:textAlignment w:val="baseline"/>
              <w:rPr>
                <w:rFonts w:cs="Arial"/>
                <w:sz w:val="20"/>
              </w:rPr>
            </w:pPr>
          </w:p>
        </w:tc>
      </w:tr>
      <w:tr w:rsidR="00B7111F" w:rsidRPr="009A7131" w14:paraId="2DB18CCA" w14:textId="77777777" w:rsidTr="0098635B">
        <w:tc>
          <w:tcPr>
            <w:tcW w:w="9923" w:type="dxa"/>
            <w:gridSpan w:val="6"/>
          </w:tcPr>
          <w:p w14:paraId="62FB8911"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r w:rsidRPr="00B7111F">
              <w:rPr>
                <w:rFonts w:cs="Arial"/>
                <w:sz w:val="20"/>
              </w:rPr>
              <w:t>What facilities and equipment are required at School? (</w:t>
            </w:r>
            <w:r w:rsidRPr="00B7111F">
              <w:rPr>
                <w:rFonts w:cs="Arial"/>
                <w:i/>
                <w:iCs/>
                <w:sz w:val="20"/>
              </w:rPr>
              <w:t>such as changing table or hoist</w:t>
            </w:r>
            <w:r w:rsidRPr="00B7111F">
              <w:rPr>
                <w:rFonts w:cs="Arial"/>
                <w:sz w:val="20"/>
              </w:rPr>
              <w:t>)</w:t>
            </w:r>
            <w:r>
              <w:rPr>
                <w:rFonts w:cs="Arial"/>
                <w:sz w:val="20"/>
              </w:rPr>
              <w:t>:</w:t>
            </w:r>
          </w:p>
          <w:p w14:paraId="5C2501D9"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p>
          <w:p w14:paraId="3B32FA1A" w14:textId="390E634F" w:rsidR="00B7111F" w:rsidRPr="009A7131" w:rsidRDefault="00B7111F" w:rsidP="00B7111F">
            <w:pPr>
              <w:widowControl w:val="0"/>
              <w:overflowPunct w:val="0"/>
              <w:autoSpaceDE w:val="0"/>
              <w:autoSpaceDN w:val="0"/>
              <w:adjustRightInd w:val="0"/>
              <w:spacing w:before="60" w:after="60"/>
              <w:ind w:right="-96"/>
              <w:textAlignment w:val="baseline"/>
              <w:rPr>
                <w:rFonts w:cs="Arial"/>
                <w:sz w:val="20"/>
              </w:rPr>
            </w:pPr>
          </w:p>
        </w:tc>
      </w:tr>
      <w:tr w:rsidR="00B7111F" w:rsidRPr="009A7131" w14:paraId="596B4979" w14:textId="77777777" w:rsidTr="0098635B">
        <w:tc>
          <w:tcPr>
            <w:tcW w:w="9923" w:type="dxa"/>
            <w:gridSpan w:val="6"/>
          </w:tcPr>
          <w:p w14:paraId="6C2EACB3"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r w:rsidRPr="00A76DDD">
              <w:rPr>
                <w:rFonts w:cs="Arial"/>
                <w:sz w:val="20"/>
              </w:rPr>
              <w:t>What testing is needed at School? (</w:t>
            </w:r>
            <w:r w:rsidRPr="00641ACD">
              <w:rPr>
                <w:rFonts w:cs="Arial"/>
                <w:i/>
                <w:iCs/>
                <w:sz w:val="20"/>
              </w:rPr>
              <w:t>such as blood glucose levels</w:t>
            </w:r>
            <w:r w:rsidRPr="00A76DDD">
              <w:rPr>
                <w:rFonts w:cs="Arial"/>
                <w:sz w:val="20"/>
              </w:rPr>
              <w:t>):</w:t>
            </w:r>
          </w:p>
          <w:p w14:paraId="1938D65C"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p>
          <w:p w14:paraId="356E0965" w14:textId="08F38748" w:rsidR="00B7111F" w:rsidRPr="009A7131" w:rsidRDefault="00B7111F" w:rsidP="00B7111F">
            <w:pPr>
              <w:widowControl w:val="0"/>
              <w:overflowPunct w:val="0"/>
              <w:autoSpaceDE w:val="0"/>
              <w:autoSpaceDN w:val="0"/>
              <w:adjustRightInd w:val="0"/>
              <w:spacing w:before="60" w:after="60"/>
              <w:ind w:right="-96"/>
              <w:textAlignment w:val="baseline"/>
              <w:rPr>
                <w:rFonts w:cs="Arial"/>
                <w:sz w:val="20"/>
              </w:rPr>
            </w:pPr>
          </w:p>
        </w:tc>
      </w:tr>
      <w:tr w:rsidR="00AA580A" w:rsidRPr="009A7131" w14:paraId="5F99F52E" w14:textId="77777777" w:rsidTr="00AA580A">
        <w:tc>
          <w:tcPr>
            <w:tcW w:w="7513" w:type="dxa"/>
            <w:gridSpan w:val="4"/>
          </w:tcPr>
          <w:p w14:paraId="687D1F73" w14:textId="77777777" w:rsidR="00AA580A" w:rsidRDefault="00AA580A" w:rsidP="00B7111F">
            <w:pPr>
              <w:widowControl w:val="0"/>
              <w:overflowPunct w:val="0"/>
              <w:autoSpaceDE w:val="0"/>
              <w:autoSpaceDN w:val="0"/>
              <w:adjustRightInd w:val="0"/>
              <w:spacing w:before="60" w:after="60"/>
              <w:ind w:right="-96"/>
              <w:textAlignment w:val="baseline"/>
              <w:rPr>
                <w:rFonts w:cs="Arial"/>
                <w:sz w:val="20"/>
              </w:rPr>
            </w:pPr>
            <w:r w:rsidRPr="00AA580A">
              <w:rPr>
                <w:rFonts w:cs="Arial"/>
                <w:sz w:val="20"/>
              </w:rPr>
              <w:t>Is access to food and drink necessary to manage the condition(s)</w:t>
            </w:r>
          </w:p>
          <w:p w14:paraId="50853E1A" w14:textId="77777777" w:rsidR="00AA580A" w:rsidRDefault="00AA580A" w:rsidP="00B7111F">
            <w:pPr>
              <w:widowControl w:val="0"/>
              <w:overflowPunct w:val="0"/>
              <w:autoSpaceDE w:val="0"/>
              <w:autoSpaceDN w:val="0"/>
              <w:adjustRightInd w:val="0"/>
              <w:spacing w:before="60" w:after="60"/>
              <w:ind w:right="-96"/>
              <w:textAlignment w:val="baseline"/>
              <w:rPr>
                <w:rFonts w:cs="Arial"/>
                <w:sz w:val="20"/>
              </w:rPr>
            </w:pPr>
          </w:p>
        </w:tc>
        <w:tc>
          <w:tcPr>
            <w:tcW w:w="1134" w:type="dxa"/>
          </w:tcPr>
          <w:p w14:paraId="645C8AE2" w14:textId="16A59830" w:rsidR="00AA580A" w:rsidRPr="009A7131" w:rsidRDefault="00AA580A" w:rsidP="00AA580A">
            <w:pPr>
              <w:widowControl w:val="0"/>
              <w:overflowPunct w:val="0"/>
              <w:autoSpaceDE w:val="0"/>
              <w:autoSpaceDN w:val="0"/>
              <w:adjustRightInd w:val="0"/>
              <w:spacing w:before="60" w:after="60"/>
              <w:ind w:right="-96"/>
              <w:jc w:val="center"/>
              <w:textAlignment w:val="baseline"/>
              <w:rPr>
                <w:rFonts w:cs="Arial"/>
                <w:sz w:val="20"/>
              </w:rPr>
            </w:pPr>
            <w:r>
              <w:rPr>
                <w:rFonts w:cs="Arial"/>
                <w:sz w:val="20"/>
              </w:rPr>
              <w:t>Yes</w:t>
            </w:r>
          </w:p>
        </w:tc>
        <w:tc>
          <w:tcPr>
            <w:tcW w:w="1276" w:type="dxa"/>
          </w:tcPr>
          <w:p w14:paraId="737EB95C" w14:textId="5872382D" w:rsidR="00AA580A" w:rsidRPr="009A7131" w:rsidRDefault="00AA580A" w:rsidP="00AA580A">
            <w:pPr>
              <w:widowControl w:val="0"/>
              <w:overflowPunct w:val="0"/>
              <w:autoSpaceDE w:val="0"/>
              <w:autoSpaceDN w:val="0"/>
              <w:adjustRightInd w:val="0"/>
              <w:spacing w:before="60" w:after="60"/>
              <w:ind w:right="-96"/>
              <w:jc w:val="center"/>
              <w:textAlignment w:val="baseline"/>
              <w:rPr>
                <w:rFonts w:cs="Arial"/>
                <w:sz w:val="20"/>
              </w:rPr>
            </w:pPr>
            <w:r>
              <w:rPr>
                <w:rFonts w:cs="Arial"/>
                <w:sz w:val="20"/>
              </w:rPr>
              <w:t>No</w:t>
            </w:r>
          </w:p>
        </w:tc>
      </w:tr>
      <w:tr w:rsidR="00C94F60" w:rsidRPr="009A7131" w14:paraId="2FB32512" w14:textId="77777777" w:rsidTr="0098635B">
        <w:tc>
          <w:tcPr>
            <w:tcW w:w="9923" w:type="dxa"/>
            <w:gridSpan w:val="6"/>
          </w:tcPr>
          <w:p w14:paraId="735BAE2F"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r w:rsidRPr="00C94F60">
              <w:rPr>
                <w:rFonts w:cs="Arial"/>
                <w:sz w:val="20"/>
              </w:rPr>
              <w:t>Identify any dietary requirements, flag advice and guidelines from appropriate professional</w:t>
            </w:r>
            <w:r>
              <w:rPr>
                <w:rFonts w:cs="Arial"/>
                <w:sz w:val="20"/>
              </w:rPr>
              <w:t>:</w:t>
            </w:r>
          </w:p>
          <w:p w14:paraId="7FA9B027"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p>
          <w:p w14:paraId="69745A25" w14:textId="2D5EA52D" w:rsidR="00C94F60" w:rsidRPr="009A7131" w:rsidRDefault="00C94F60" w:rsidP="00C94F60">
            <w:pPr>
              <w:widowControl w:val="0"/>
              <w:overflowPunct w:val="0"/>
              <w:autoSpaceDE w:val="0"/>
              <w:autoSpaceDN w:val="0"/>
              <w:adjustRightInd w:val="0"/>
              <w:spacing w:before="60" w:after="60"/>
              <w:ind w:right="-96"/>
              <w:textAlignment w:val="baseline"/>
              <w:rPr>
                <w:rFonts w:cs="Arial"/>
                <w:sz w:val="20"/>
              </w:rPr>
            </w:pPr>
          </w:p>
        </w:tc>
      </w:tr>
      <w:tr w:rsidR="00C94F60" w:rsidRPr="009A7131" w14:paraId="1E0E9551" w14:textId="77777777" w:rsidTr="0098635B">
        <w:tc>
          <w:tcPr>
            <w:tcW w:w="9923" w:type="dxa"/>
            <w:gridSpan w:val="6"/>
          </w:tcPr>
          <w:p w14:paraId="11F7C1C6"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r w:rsidRPr="00C94F60">
              <w:rPr>
                <w:rFonts w:cs="Arial"/>
                <w:sz w:val="20"/>
              </w:rPr>
              <w:t>Identify any environmental considerations (</w:t>
            </w:r>
            <w:r w:rsidRPr="00395C50">
              <w:rPr>
                <w:rFonts w:cs="Arial"/>
                <w:i/>
                <w:iCs/>
                <w:sz w:val="20"/>
              </w:rPr>
              <w:t>such as crowded corridors, travel time between lessons</w:t>
            </w:r>
            <w:r w:rsidRPr="00C94F60">
              <w:rPr>
                <w:rFonts w:cs="Arial"/>
                <w:sz w:val="20"/>
              </w:rPr>
              <w:t>):</w:t>
            </w:r>
          </w:p>
          <w:p w14:paraId="492E017A"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p>
          <w:p w14:paraId="0AF6184A" w14:textId="545A2C75" w:rsidR="00C94F60" w:rsidRPr="009A7131" w:rsidRDefault="00C94F60" w:rsidP="00C94F60">
            <w:pPr>
              <w:widowControl w:val="0"/>
              <w:overflowPunct w:val="0"/>
              <w:autoSpaceDE w:val="0"/>
              <w:autoSpaceDN w:val="0"/>
              <w:adjustRightInd w:val="0"/>
              <w:spacing w:before="60" w:after="60"/>
              <w:ind w:right="-96"/>
              <w:textAlignment w:val="baseline"/>
              <w:rPr>
                <w:rFonts w:cs="Arial"/>
                <w:sz w:val="20"/>
              </w:rPr>
            </w:pPr>
          </w:p>
        </w:tc>
      </w:tr>
      <w:tr w:rsidR="00C94F60" w:rsidRPr="009A7131" w14:paraId="468CEAB2" w14:textId="77777777" w:rsidTr="0098635B">
        <w:tc>
          <w:tcPr>
            <w:tcW w:w="9923" w:type="dxa"/>
            <w:gridSpan w:val="6"/>
          </w:tcPr>
          <w:p w14:paraId="3F9D75D1"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r w:rsidRPr="00C94F60">
              <w:rPr>
                <w:rFonts w:cs="Arial"/>
                <w:sz w:val="20"/>
              </w:rPr>
              <w:t>Action to be taken in an emergency (If one exists, attach an emergency healthcare plan prepared by the child’s lead clinician):</w:t>
            </w:r>
          </w:p>
          <w:p w14:paraId="04DED549"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p>
          <w:p w14:paraId="2FB17973" w14:textId="2268713A" w:rsidR="00C94F60" w:rsidRPr="009A7131" w:rsidRDefault="00C94F60" w:rsidP="00C94F60">
            <w:pPr>
              <w:widowControl w:val="0"/>
              <w:overflowPunct w:val="0"/>
              <w:autoSpaceDE w:val="0"/>
              <w:autoSpaceDN w:val="0"/>
              <w:adjustRightInd w:val="0"/>
              <w:spacing w:before="60" w:after="60"/>
              <w:ind w:right="-96"/>
              <w:textAlignment w:val="baseline"/>
              <w:rPr>
                <w:rFonts w:cs="Arial"/>
                <w:sz w:val="20"/>
              </w:rPr>
            </w:pPr>
          </w:p>
        </w:tc>
      </w:tr>
      <w:tr w:rsidR="00B7111F" w:rsidRPr="009A7131" w14:paraId="12766A50" w14:textId="77777777" w:rsidTr="00395C50">
        <w:tc>
          <w:tcPr>
            <w:tcW w:w="9923" w:type="dxa"/>
            <w:gridSpan w:val="6"/>
            <w:shd w:val="clear" w:color="auto" w:fill="C6D9F1" w:themeFill="text2" w:themeFillTint="33"/>
          </w:tcPr>
          <w:p w14:paraId="5C1E5381" w14:textId="3715785A" w:rsidR="00B7111F" w:rsidRPr="00395C50" w:rsidRDefault="00395C50" w:rsidP="00B7111F">
            <w:pPr>
              <w:widowControl w:val="0"/>
              <w:overflowPunct w:val="0"/>
              <w:autoSpaceDE w:val="0"/>
              <w:autoSpaceDN w:val="0"/>
              <w:adjustRightInd w:val="0"/>
              <w:spacing w:before="60" w:after="60"/>
              <w:ind w:right="-96"/>
              <w:textAlignment w:val="baseline"/>
              <w:rPr>
                <w:rFonts w:cs="Arial"/>
                <w:b/>
                <w:bCs/>
                <w:sz w:val="20"/>
              </w:rPr>
            </w:pPr>
            <w:r>
              <w:rPr>
                <w:rFonts w:cs="Arial"/>
                <w:b/>
                <w:bCs/>
                <w:sz w:val="20"/>
              </w:rPr>
              <w:t>Staff Providing Support</w:t>
            </w:r>
          </w:p>
        </w:tc>
      </w:tr>
      <w:tr w:rsidR="000E282B" w:rsidRPr="009A7131" w14:paraId="43C7AFE0" w14:textId="77777777" w:rsidTr="0098635B">
        <w:tc>
          <w:tcPr>
            <w:tcW w:w="9923" w:type="dxa"/>
            <w:gridSpan w:val="6"/>
          </w:tcPr>
          <w:p w14:paraId="792A09CF"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r w:rsidRPr="000E282B">
              <w:rPr>
                <w:rFonts w:cs="Arial"/>
                <w:sz w:val="20"/>
              </w:rPr>
              <w:t>Give the names of staff members providing support (State if different for off-site activities):</w:t>
            </w:r>
          </w:p>
          <w:p w14:paraId="65E29320"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p>
          <w:p w14:paraId="1CF37B23" w14:textId="7522EFEF" w:rsidR="000E282B" w:rsidRPr="009A7131" w:rsidRDefault="000E282B" w:rsidP="000E282B">
            <w:pPr>
              <w:widowControl w:val="0"/>
              <w:overflowPunct w:val="0"/>
              <w:autoSpaceDE w:val="0"/>
              <w:autoSpaceDN w:val="0"/>
              <w:adjustRightInd w:val="0"/>
              <w:spacing w:before="60" w:after="60"/>
              <w:ind w:right="-96"/>
              <w:textAlignment w:val="baseline"/>
              <w:rPr>
                <w:rFonts w:cs="Arial"/>
                <w:sz w:val="20"/>
              </w:rPr>
            </w:pPr>
          </w:p>
        </w:tc>
      </w:tr>
      <w:tr w:rsidR="000E282B" w:rsidRPr="009A7131" w14:paraId="4CD2114D" w14:textId="77777777" w:rsidTr="0098635B">
        <w:tc>
          <w:tcPr>
            <w:tcW w:w="9923" w:type="dxa"/>
            <w:gridSpan w:val="6"/>
          </w:tcPr>
          <w:p w14:paraId="06546AA6"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r w:rsidRPr="000E282B">
              <w:rPr>
                <w:rFonts w:cs="Arial"/>
                <w:sz w:val="20"/>
              </w:rPr>
              <w:t>Describe what this role entail:</w:t>
            </w:r>
          </w:p>
          <w:p w14:paraId="6DAABA20"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p>
          <w:p w14:paraId="160B5BEB" w14:textId="585B8A06" w:rsidR="000E282B" w:rsidRPr="009A7131" w:rsidRDefault="000E282B" w:rsidP="000E282B">
            <w:pPr>
              <w:widowControl w:val="0"/>
              <w:overflowPunct w:val="0"/>
              <w:autoSpaceDE w:val="0"/>
              <w:autoSpaceDN w:val="0"/>
              <w:adjustRightInd w:val="0"/>
              <w:spacing w:before="60" w:after="60"/>
              <w:ind w:right="-96"/>
              <w:textAlignment w:val="baseline"/>
              <w:rPr>
                <w:rFonts w:cs="Arial"/>
                <w:sz w:val="20"/>
              </w:rPr>
            </w:pPr>
          </w:p>
        </w:tc>
      </w:tr>
      <w:tr w:rsidR="0019693F" w:rsidRPr="009A7131" w14:paraId="03A1B44F" w14:textId="77777777" w:rsidTr="0019693F">
        <w:tc>
          <w:tcPr>
            <w:tcW w:w="7513" w:type="dxa"/>
            <w:gridSpan w:val="4"/>
          </w:tcPr>
          <w:p w14:paraId="5DADB18A" w14:textId="77777777" w:rsidR="0019693F" w:rsidRDefault="0019693F" w:rsidP="00B7111F">
            <w:pPr>
              <w:widowControl w:val="0"/>
              <w:overflowPunct w:val="0"/>
              <w:autoSpaceDE w:val="0"/>
              <w:autoSpaceDN w:val="0"/>
              <w:adjustRightInd w:val="0"/>
              <w:spacing w:before="60" w:after="60"/>
              <w:ind w:right="-96"/>
              <w:textAlignment w:val="baseline"/>
              <w:rPr>
                <w:rFonts w:cs="Arial"/>
                <w:sz w:val="20"/>
              </w:rPr>
            </w:pPr>
            <w:r w:rsidRPr="0019693F">
              <w:rPr>
                <w:rFonts w:cs="Arial"/>
                <w:sz w:val="20"/>
              </w:rPr>
              <w:t>Have members of staff received training?  (See staff training record for full details)</w:t>
            </w:r>
          </w:p>
          <w:p w14:paraId="760FBA27" w14:textId="77777777" w:rsidR="0019693F" w:rsidRDefault="0019693F" w:rsidP="00B7111F">
            <w:pPr>
              <w:widowControl w:val="0"/>
              <w:overflowPunct w:val="0"/>
              <w:autoSpaceDE w:val="0"/>
              <w:autoSpaceDN w:val="0"/>
              <w:adjustRightInd w:val="0"/>
              <w:spacing w:before="60" w:after="60"/>
              <w:ind w:right="-96"/>
              <w:textAlignment w:val="baseline"/>
              <w:rPr>
                <w:rFonts w:cs="Arial"/>
                <w:sz w:val="20"/>
              </w:rPr>
            </w:pPr>
          </w:p>
        </w:tc>
        <w:tc>
          <w:tcPr>
            <w:tcW w:w="1134" w:type="dxa"/>
          </w:tcPr>
          <w:p w14:paraId="6611E0D1" w14:textId="5ED2EE60" w:rsidR="0019693F" w:rsidRPr="009A7131" w:rsidRDefault="0019693F" w:rsidP="0019693F">
            <w:pPr>
              <w:widowControl w:val="0"/>
              <w:overflowPunct w:val="0"/>
              <w:autoSpaceDE w:val="0"/>
              <w:autoSpaceDN w:val="0"/>
              <w:adjustRightInd w:val="0"/>
              <w:spacing w:before="60" w:after="60"/>
              <w:ind w:right="-96"/>
              <w:jc w:val="center"/>
              <w:textAlignment w:val="baseline"/>
              <w:rPr>
                <w:rFonts w:cs="Arial"/>
                <w:sz w:val="20"/>
              </w:rPr>
            </w:pPr>
            <w:r>
              <w:rPr>
                <w:rFonts w:cs="Arial"/>
                <w:sz w:val="20"/>
              </w:rPr>
              <w:t>Yes</w:t>
            </w:r>
          </w:p>
        </w:tc>
        <w:tc>
          <w:tcPr>
            <w:tcW w:w="1276" w:type="dxa"/>
          </w:tcPr>
          <w:p w14:paraId="26256508" w14:textId="423E9A80" w:rsidR="0019693F" w:rsidRPr="009A7131" w:rsidRDefault="0019693F" w:rsidP="0019693F">
            <w:pPr>
              <w:widowControl w:val="0"/>
              <w:overflowPunct w:val="0"/>
              <w:autoSpaceDE w:val="0"/>
              <w:autoSpaceDN w:val="0"/>
              <w:adjustRightInd w:val="0"/>
              <w:spacing w:before="60" w:after="60"/>
              <w:ind w:right="-96"/>
              <w:jc w:val="center"/>
              <w:textAlignment w:val="baseline"/>
              <w:rPr>
                <w:rFonts w:cs="Arial"/>
                <w:sz w:val="20"/>
              </w:rPr>
            </w:pPr>
            <w:r>
              <w:rPr>
                <w:rFonts w:cs="Arial"/>
                <w:sz w:val="20"/>
              </w:rPr>
              <w:t>No</w:t>
            </w:r>
          </w:p>
        </w:tc>
      </w:tr>
      <w:tr w:rsidR="00B7111F" w:rsidRPr="009A7131" w14:paraId="7D70AEDB" w14:textId="77777777" w:rsidTr="0098635B">
        <w:tc>
          <w:tcPr>
            <w:tcW w:w="9923" w:type="dxa"/>
            <w:gridSpan w:val="6"/>
          </w:tcPr>
          <w:p w14:paraId="34AACA91" w14:textId="77777777" w:rsidR="00B7111F" w:rsidRDefault="0014566A" w:rsidP="00B7111F">
            <w:pPr>
              <w:widowControl w:val="0"/>
              <w:overflowPunct w:val="0"/>
              <w:autoSpaceDE w:val="0"/>
              <w:autoSpaceDN w:val="0"/>
              <w:adjustRightInd w:val="0"/>
              <w:spacing w:before="60" w:after="60"/>
              <w:ind w:right="-96"/>
              <w:textAlignment w:val="baseline"/>
              <w:rPr>
                <w:rFonts w:cs="Arial"/>
                <w:sz w:val="20"/>
              </w:rPr>
            </w:pPr>
            <w:r w:rsidRPr="0014566A">
              <w:rPr>
                <w:rFonts w:cs="Arial"/>
                <w:sz w:val="20"/>
              </w:rPr>
              <w:t>Where the parent or child has raised confidentiality issues, specify the designated individuals who are to be entrusted with information about the child’s condition.</w:t>
            </w:r>
          </w:p>
          <w:p w14:paraId="3DC96FCF" w14:textId="77777777" w:rsidR="0014566A" w:rsidRDefault="0014566A" w:rsidP="00B7111F">
            <w:pPr>
              <w:widowControl w:val="0"/>
              <w:overflowPunct w:val="0"/>
              <w:autoSpaceDE w:val="0"/>
              <w:autoSpaceDN w:val="0"/>
              <w:adjustRightInd w:val="0"/>
              <w:spacing w:before="60" w:after="60"/>
              <w:ind w:right="-96"/>
              <w:textAlignment w:val="baseline"/>
              <w:rPr>
                <w:rFonts w:cs="Arial"/>
                <w:sz w:val="20"/>
              </w:rPr>
            </w:pPr>
          </w:p>
          <w:p w14:paraId="33939451" w14:textId="77777777" w:rsidR="0014566A" w:rsidRDefault="0014566A" w:rsidP="00B7111F">
            <w:pPr>
              <w:widowControl w:val="0"/>
              <w:overflowPunct w:val="0"/>
              <w:autoSpaceDE w:val="0"/>
              <w:autoSpaceDN w:val="0"/>
              <w:adjustRightInd w:val="0"/>
              <w:spacing w:before="60" w:after="60"/>
              <w:ind w:right="-96"/>
              <w:textAlignment w:val="baseline"/>
              <w:rPr>
                <w:rFonts w:cs="Arial"/>
                <w:sz w:val="20"/>
              </w:rPr>
            </w:pPr>
          </w:p>
          <w:p w14:paraId="1EC16C9E" w14:textId="1E797D2C" w:rsidR="009D04F1" w:rsidRPr="009A7131" w:rsidRDefault="009D04F1" w:rsidP="00B7111F">
            <w:pPr>
              <w:widowControl w:val="0"/>
              <w:overflowPunct w:val="0"/>
              <w:autoSpaceDE w:val="0"/>
              <w:autoSpaceDN w:val="0"/>
              <w:adjustRightInd w:val="0"/>
              <w:spacing w:before="60" w:after="60"/>
              <w:ind w:right="-96"/>
              <w:textAlignment w:val="baseline"/>
              <w:rPr>
                <w:rFonts w:cs="Arial"/>
                <w:sz w:val="20"/>
              </w:rPr>
            </w:pPr>
          </w:p>
        </w:tc>
      </w:tr>
      <w:tr w:rsidR="00B7111F" w:rsidRPr="009A7131" w14:paraId="28203C62" w14:textId="77777777" w:rsidTr="0098635B">
        <w:tc>
          <w:tcPr>
            <w:tcW w:w="9923" w:type="dxa"/>
            <w:gridSpan w:val="6"/>
          </w:tcPr>
          <w:p w14:paraId="55D36D98" w14:textId="77777777" w:rsidR="00B7111F" w:rsidRDefault="00793E44" w:rsidP="00B7111F">
            <w:pPr>
              <w:widowControl w:val="0"/>
              <w:overflowPunct w:val="0"/>
              <w:autoSpaceDE w:val="0"/>
              <w:autoSpaceDN w:val="0"/>
              <w:adjustRightInd w:val="0"/>
              <w:spacing w:before="60" w:after="60"/>
              <w:ind w:right="-96"/>
              <w:textAlignment w:val="baseline"/>
              <w:rPr>
                <w:rFonts w:cs="Arial"/>
                <w:sz w:val="20"/>
              </w:rPr>
            </w:pPr>
            <w:r w:rsidRPr="00793E44">
              <w:rPr>
                <w:rFonts w:cs="Arial"/>
                <w:sz w:val="20"/>
              </w:rPr>
              <w:t>Indicate the persons (or groups of staff) in school who need to be aware of the child’s condition, have read (signed for their understanding) and the support required:</w:t>
            </w:r>
          </w:p>
          <w:p w14:paraId="0D57AF06" w14:textId="77777777" w:rsidR="00793E44" w:rsidRDefault="00793E44" w:rsidP="00B7111F">
            <w:pPr>
              <w:widowControl w:val="0"/>
              <w:overflowPunct w:val="0"/>
              <w:autoSpaceDE w:val="0"/>
              <w:autoSpaceDN w:val="0"/>
              <w:adjustRightInd w:val="0"/>
              <w:spacing w:before="60" w:after="60"/>
              <w:ind w:right="-96"/>
              <w:textAlignment w:val="baseline"/>
              <w:rPr>
                <w:rFonts w:cs="Arial"/>
                <w:sz w:val="20"/>
              </w:rPr>
            </w:pPr>
          </w:p>
          <w:p w14:paraId="054F9CBC"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61F003E6"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44345EA8" w14:textId="7173DB59" w:rsidR="00793E44" w:rsidRPr="009A7131" w:rsidRDefault="00793E44" w:rsidP="00B7111F">
            <w:pPr>
              <w:widowControl w:val="0"/>
              <w:overflowPunct w:val="0"/>
              <w:autoSpaceDE w:val="0"/>
              <w:autoSpaceDN w:val="0"/>
              <w:adjustRightInd w:val="0"/>
              <w:spacing w:before="60" w:after="60"/>
              <w:ind w:right="-96"/>
              <w:textAlignment w:val="baseline"/>
              <w:rPr>
                <w:rFonts w:cs="Arial"/>
                <w:sz w:val="20"/>
              </w:rPr>
            </w:pPr>
          </w:p>
        </w:tc>
      </w:tr>
      <w:tr w:rsidR="00793E44" w:rsidRPr="009A7131" w14:paraId="737AD57F" w14:textId="77777777" w:rsidTr="00793E44">
        <w:tc>
          <w:tcPr>
            <w:tcW w:w="9923" w:type="dxa"/>
            <w:gridSpan w:val="6"/>
            <w:shd w:val="clear" w:color="auto" w:fill="C6D9F1" w:themeFill="text2" w:themeFillTint="33"/>
          </w:tcPr>
          <w:p w14:paraId="3546AD80" w14:textId="3C26563D" w:rsidR="00793E44" w:rsidRPr="00793E44" w:rsidRDefault="00793E44" w:rsidP="00B7111F">
            <w:pPr>
              <w:widowControl w:val="0"/>
              <w:overflowPunct w:val="0"/>
              <w:autoSpaceDE w:val="0"/>
              <w:autoSpaceDN w:val="0"/>
              <w:adjustRightInd w:val="0"/>
              <w:spacing w:before="60" w:after="60"/>
              <w:ind w:right="-96"/>
              <w:textAlignment w:val="baseline"/>
              <w:rPr>
                <w:rFonts w:cs="Arial"/>
                <w:b/>
                <w:bCs/>
                <w:sz w:val="20"/>
              </w:rPr>
            </w:pPr>
            <w:r>
              <w:rPr>
                <w:rFonts w:cs="Arial"/>
                <w:b/>
                <w:bCs/>
                <w:sz w:val="20"/>
              </w:rPr>
              <w:t>Other Requirements</w:t>
            </w:r>
          </w:p>
        </w:tc>
      </w:tr>
      <w:tr w:rsidR="00793E44" w:rsidRPr="009A7131" w14:paraId="5D3B1A43" w14:textId="77777777" w:rsidTr="0098635B">
        <w:tc>
          <w:tcPr>
            <w:tcW w:w="9923" w:type="dxa"/>
            <w:gridSpan w:val="6"/>
          </w:tcPr>
          <w:p w14:paraId="58B07D32" w14:textId="77777777" w:rsidR="00793E44" w:rsidRDefault="009D04F1" w:rsidP="00B7111F">
            <w:pPr>
              <w:widowControl w:val="0"/>
              <w:overflowPunct w:val="0"/>
              <w:autoSpaceDE w:val="0"/>
              <w:autoSpaceDN w:val="0"/>
              <w:adjustRightInd w:val="0"/>
              <w:spacing w:before="60" w:after="60"/>
              <w:ind w:right="-96"/>
              <w:textAlignment w:val="baseline"/>
              <w:rPr>
                <w:rFonts w:cs="Arial"/>
                <w:sz w:val="20"/>
              </w:rPr>
            </w:pPr>
            <w:r w:rsidRPr="009D04F1">
              <w:rPr>
                <w:rFonts w:cs="Arial"/>
                <w:sz w:val="20"/>
              </w:rPr>
              <w:t xml:space="preserve">Detail any specific support for the pupil’s educational, social and emotional needs: (for example, how </w:t>
            </w:r>
            <w:r w:rsidRPr="009D04F1">
              <w:rPr>
                <w:rFonts w:cs="Arial"/>
                <w:sz w:val="20"/>
              </w:rPr>
              <w:lastRenderedPageBreak/>
              <w:t>absences will be managed; requirements for extra time to complete exams; use of rest periods; additional support in catching up with lessons or counselling sessions)</w:t>
            </w:r>
          </w:p>
          <w:p w14:paraId="28EEAE71"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09BBC2F7"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5DABB328"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1CD9DB92"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7F5DE2D7"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1F2CF509"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7D205A74" w14:textId="0F16E7EC" w:rsidR="009D04F1" w:rsidRPr="00793E44" w:rsidRDefault="009D04F1" w:rsidP="00B7111F">
            <w:pPr>
              <w:widowControl w:val="0"/>
              <w:overflowPunct w:val="0"/>
              <w:autoSpaceDE w:val="0"/>
              <w:autoSpaceDN w:val="0"/>
              <w:adjustRightInd w:val="0"/>
              <w:spacing w:before="60" w:after="60"/>
              <w:ind w:right="-96"/>
              <w:textAlignment w:val="baseline"/>
              <w:rPr>
                <w:rFonts w:cs="Arial"/>
                <w:sz w:val="20"/>
              </w:rPr>
            </w:pPr>
          </w:p>
        </w:tc>
      </w:tr>
      <w:tr w:rsidR="009D04F1" w:rsidRPr="009A7131" w14:paraId="3DF7E72E" w14:textId="77777777" w:rsidTr="009D04F1">
        <w:tc>
          <w:tcPr>
            <w:tcW w:w="9923" w:type="dxa"/>
            <w:gridSpan w:val="6"/>
            <w:shd w:val="clear" w:color="auto" w:fill="C6D9F1" w:themeFill="text2" w:themeFillTint="33"/>
          </w:tcPr>
          <w:p w14:paraId="20F3A46F" w14:textId="45FBEE3B" w:rsidR="009D04F1" w:rsidRPr="009D04F1" w:rsidRDefault="009D04F1" w:rsidP="00B7111F">
            <w:pPr>
              <w:widowControl w:val="0"/>
              <w:overflowPunct w:val="0"/>
              <w:autoSpaceDE w:val="0"/>
              <w:autoSpaceDN w:val="0"/>
              <w:adjustRightInd w:val="0"/>
              <w:spacing w:before="60" w:after="60"/>
              <w:ind w:right="-96"/>
              <w:textAlignment w:val="baseline"/>
              <w:rPr>
                <w:rFonts w:cs="Arial"/>
                <w:b/>
                <w:bCs/>
                <w:sz w:val="20"/>
              </w:rPr>
            </w:pPr>
            <w:r w:rsidRPr="009D04F1">
              <w:rPr>
                <w:rFonts w:cs="Arial"/>
                <w:b/>
                <w:bCs/>
                <w:sz w:val="20"/>
              </w:rPr>
              <w:lastRenderedPageBreak/>
              <w:t>Emergency Contacts</w:t>
            </w:r>
          </w:p>
        </w:tc>
      </w:tr>
      <w:tr w:rsidR="009D04F1" w:rsidRPr="009A7131" w14:paraId="47CEB29E" w14:textId="77777777" w:rsidTr="00F220C9">
        <w:tc>
          <w:tcPr>
            <w:tcW w:w="4961" w:type="dxa"/>
            <w:gridSpan w:val="2"/>
          </w:tcPr>
          <w:p w14:paraId="54037340" w14:textId="40615198" w:rsidR="009D04F1" w:rsidRPr="009D04F1" w:rsidRDefault="009D04F1" w:rsidP="009D04F1">
            <w:pPr>
              <w:widowControl w:val="0"/>
              <w:overflowPunct w:val="0"/>
              <w:autoSpaceDE w:val="0"/>
              <w:autoSpaceDN w:val="0"/>
              <w:adjustRightInd w:val="0"/>
              <w:spacing w:before="60" w:after="60"/>
              <w:ind w:right="-96"/>
              <w:jc w:val="center"/>
              <w:textAlignment w:val="baseline"/>
              <w:rPr>
                <w:rFonts w:cs="Arial"/>
                <w:b/>
                <w:bCs/>
                <w:sz w:val="20"/>
              </w:rPr>
            </w:pPr>
            <w:r w:rsidRPr="009D04F1">
              <w:rPr>
                <w:rFonts w:cs="Arial"/>
                <w:b/>
                <w:bCs/>
                <w:sz w:val="20"/>
              </w:rPr>
              <w:t>Family Contact 1</w:t>
            </w:r>
          </w:p>
        </w:tc>
        <w:tc>
          <w:tcPr>
            <w:tcW w:w="4962" w:type="dxa"/>
            <w:gridSpan w:val="4"/>
          </w:tcPr>
          <w:p w14:paraId="2F6EC6D5" w14:textId="1D4513DD" w:rsidR="009D04F1" w:rsidRPr="009D04F1" w:rsidRDefault="009D04F1" w:rsidP="009D04F1">
            <w:pPr>
              <w:widowControl w:val="0"/>
              <w:overflowPunct w:val="0"/>
              <w:autoSpaceDE w:val="0"/>
              <w:autoSpaceDN w:val="0"/>
              <w:adjustRightInd w:val="0"/>
              <w:spacing w:before="60" w:after="60"/>
              <w:ind w:right="-96"/>
              <w:jc w:val="center"/>
              <w:textAlignment w:val="baseline"/>
              <w:rPr>
                <w:rFonts w:cs="Arial"/>
                <w:b/>
                <w:bCs/>
                <w:sz w:val="20"/>
              </w:rPr>
            </w:pPr>
            <w:r w:rsidRPr="009D04F1">
              <w:rPr>
                <w:rFonts w:cs="Arial"/>
                <w:b/>
                <w:bCs/>
                <w:sz w:val="20"/>
              </w:rPr>
              <w:t>Family Contact 2</w:t>
            </w:r>
          </w:p>
        </w:tc>
      </w:tr>
      <w:tr w:rsidR="00AB1FBD" w:rsidRPr="009A7131" w14:paraId="149FE227" w14:textId="77777777" w:rsidTr="00F220C9">
        <w:tc>
          <w:tcPr>
            <w:tcW w:w="4961" w:type="dxa"/>
            <w:gridSpan w:val="2"/>
          </w:tcPr>
          <w:p w14:paraId="058BCBA7" w14:textId="6545F76F"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Name:</w:t>
            </w:r>
          </w:p>
        </w:tc>
        <w:tc>
          <w:tcPr>
            <w:tcW w:w="4962" w:type="dxa"/>
            <w:gridSpan w:val="4"/>
          </w:tcPr>
          <w:p w14:paraId="5F106FDA" w14:textId="0B1B9E10"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Name:</w:t>
            </w:r>
          </w:p>
        </w:tc>
      </w:tr>
      <w:tr w:rsidR="00AB1FBD" w:rsidRPr="009A7131" w14:paraId="06F37967" w14:textId="77777777" w:rsidTr="00F220C9">
        <w:tc>
          <w:tcPr>
            <w:tcW w:w="4961" w:type="dxa"/>
            <w:gridSpan w:val="2"/>
          </w:tcPr>
          <w:p w14:paraId="7FC40F22" w14:textId="77777777" w:rsid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Address:</w:t>
            </w:r>
          </w:p>
          <w:p w14:paraId="41E08B15" w14:textId="23A3DADE"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p>
        </w:tc>
        <w:tc>
          <w:tcPr>
            <w:tcW w:w="4962" w:type="dxa"/>
            <w:gridSpan w:val="4"/>
          </w:tcPr>
          <w:p w14:paraId="5E448D74" w14:textId="3D8B9073"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Address:</w:t>
            </w:r>
          </w:p>
        </w:tc>
      </w:tr>
      <w:tr w:rsidR="00AB1FBD" w:rsidRPr="009A7131" w14:paraId="467DD1A6" w14:textId="77777777" w:rsidTr="00F220C9">
        <w:tc>
          <w:tcPr>
            <w:tcW w:w="4961" w:type="dxa"/>
            <w:gridSpan w:val="2"/>
          </w:tcPr>
          <w:p w14:paraId="4C91423B" w14:textId="635FE137"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Work Tel.:</w:t>
            </w:r>
          </w:p>
        </w:tc>
        <w:tc>
          <w:tcPr>
            <w:tcW w:w="4962" w:type="dxa"/>
            <w:gridSpan w:val="4"/>
          </w:tcPr>
          <w:p w14:paraId="7BA6BBC1" w14:textId="2E314DF1"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Work Tel.:</w:t>
            </w:r>
          </w:p>
        </w:tc>
      </w:tr>
      <w:tr w:rsidR="00AB1FBD" w:rsidRPr="009A7131" w14:paraId="6CDF8D9F" w14:textId="77777777" w:rsidTr="00F220C9">
        <w:tc>
          <w:tcPr>
            <w:tcW w:w="4961" w:type="dxa"/>
            <w:gridSpan w:val="2"/>
          </w:tcPr>
          <w:p w14:paraId="2B480A6E" w14:textId="13803E8C"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Home Tel.:</w:t>
            </w:r>
          </w:p>
        </w:tc>
        <w:tc>
          <w:tcPr>
            <w:tcW w:w="4962" w:type="dxa"/>
            <w:gridSpan w:val="4"/>
          </w:tcPr>
          <w:p w14:paraId="05C4E05A" w14:textId="3487D8F0"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Home Tel.:</w:t>
            </w:r>
          </w:p>
        </w:tc>
      </w:tr>
      <w:tr w:rsidR="00AB1FBD" w:rsidRPr="009A7131" w14:paraId="7D76059B" w14:textId="77777777" w:rsidTr="00F220C9">
        <w:tc>
          <w:tcPr>
            <w:tcW w:w="4961" w:type="dxa"/>
            <w:gridSpan w:val="2"/>
          </w:tcPr>
          <w:p w14:paraId="279B3999" w14:textId="511E2ED4"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Mobile Tel.:</w:t>
            </w:r>
          </w:p>
        </w:tc>
        <w:tc>
          <w:tcPr>
            <w:tcW w:w="4962" w:type="dxa"/>
            <w:gridSpan w:val="4"/>
          </w:tcPr>
          <w:p w14:paraId="08FD6E1D" w14:textId="5A9A467A"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Mobile Tel.:</w:t>
            </w:r>
          </w:p>
        </w:tc>
      </w:tr>
      <w:tr w:rsidR="00AB1FBD" w:rsidRPr="009A7131" w14:paraId="5F2C54C4" w14:textId="77777777" w:rsidTr="00F220C9">
        <w:tc>
          <w:tcPr>
            <w:tcW w:w="4961" w:type="dxa"/>
            <w:gridSpan w:val="2"/>
          </w:tcPr>
          <w:p w14:paraId="20A32527" w14:textId="34F2E33C"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Relationship:</w:t>
            </w:r>
          </w:p>
        </w:tc>
        <w:tc>
          <w:tcPr>
            <w:tcW w:w="4962" w:type="dxa"/>
            <w:gridSpan w:val="4"/>
          </w:tcPr>
          <w:p w14:paraId="2DD4FE4B" w14:textId="6B8EA79C"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Relationship:</w:t>
            </w:r>
          </w:p>
        </w:tc>
      </w:tr>
      <w:tr w:rsidR="00AB1FBD" w:rsidRPr="009A7131" w14:paraId="143B0FAD" w14:textId="77777777" w:rsidTr="00F220C9">
        <w:tc>
          <w:tcPr>
            <w:tcW w:w="4961" w:type="dxa"/>
            <w:gridSpan w:val="2"/>
          </w:tcPr>
          <w:p w14:paraId="31B16EFC" w14:textId="6540A828" w:rsidR="00AB1FBD" w:rsidRPr="00AB1FBD" w:rsidRDefault="00AB1FBD" w:rsidP="00AB1FBD">
            <w:pPr>
              <w:widowControl w:val="0"/>
              <w:overflowPunct w:val="0"/>
              <w:autoSpaceDE w:val="0"/>
              <w:autoSpaceDN w:val="0"/>
              <w:adjustRightInd w:val="0"/>
              <w:spacing w:before="60" w:after="60"/>
              <w:ind w:right="-96"/>
              <w:jc w:val="center"/>
              <w:textAlignment w:val="baseline"/>
              <w:rPr>
                <w:rFonts w:cs="Arial"/>
                <w:b/>
                <w:bCs/>
                <w:i/>
                <w:iCs/>
                <w:sz w:val="20"/>
              </w:rPr>
            </w:pPr>
            <w:r w:rsidRPr="00AB1FBD">
              <w:rPr>
                <w:rFonts w:cs="Arial"/>
                <w:b/>
                <w:bCs/>
                <w:i/>
                <w:iCs/>
                <w:sz w:val="20"/>
              </w:rPr>
              <w:t>Clinic or Hospital Contact</w:t>
            </w:r>
          </w:p>
        </w:tc>
        <w:tc>
          <w:tcPr>
            <w:tcW w:w="4962" w:type="dxa"/>
            <w:gridSpan w:val="4"/>
          </w:tcPr>
          <w:p w14:paraId="7EFB92C8" w14:textId="53928E5E" w:rsidR="00AB1FBD" w:rsidRPr="00AB1FBD" w:rsidRDefault="00AB1FBD" w:rsidP="00AB1FBD">
            <w:pPr>
              <w:widowControl w:val="0"/>
              <w:overflowPunct w:val="0"/>
              <w:autoSpaceDE w:val="0"/>
              <w:autoSpaceDN w:val="0"/>
              <w:adjustRightInd w:val="0"/>
              <w:spacing w:before="60" w:after="60"/>
              <w:ind w:right="-96"/>
              <w:jc w:val="center"/>
              <w:textAlignment w:val="baseline"/>
              <w:rPr>
                <w:rFonts w:cs="Arial"/>
                <w:b/>
                <w:bCs/>
                <w:i/>
                <w:iCs/>
                <w:sz w:val="20"/>
              </w:rPr>
            </w:pPr>
            <w:r w:rsidRPr="00AB1FBD">
              <w:rPr>
                <w:rFonts w:cs="Arial"/>
                <w:b/>
                <w:bCs/>
                <w:i/>
                <w:iCs/>
                <w:sz w:val="20"/>
              </w:rPr>
              <w:t>GP</w:t>
            </w:r>
          </w:p>
        </w:tc>
      </w:tr>
      <w:tr w:rsidR="00AB1FBD" w:rsidRPr="009A7131" w14:paraId="45E8C785" w14:textId="77777777" w:rsidTr="00F220C9">
        <w:tc>
          <w:tcPr>
            <w:tcW w:w="4961" w:type="dxa"/>
            <w:gridSpan w:val="2"/>
          </w:tcPr>
          <w:p w14:paraId="39EFAA08" w14:textId="168F0235"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Name:</w:t>
            </w:r>
          </w:p>
        </w:tc>
        <w:tc>
          <w:tcPr>
            <w:tcW w:w="4962" w:type="dxa"/>
            <w:gridSpan w:val="4"/>
          </w:tcPr>
          <w:p w14:paraId="3A5ABBF0" w14:textId="1ED3E99F"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Name:</w:t>
            </w:r>
          </w:p>
        </w:tc>
      </w:tr>
      <w:tr w:rsidR="00AB1FBD" w:rsidRPr="009A7131" w14:paraId="14FDBA3B" w14:textId="77777777" w:rsidTr="00F220C9">
        <w:tc>
          <w:tcPr>
            <w:tcW w:w="4961" w:type="dxa"/>
            <w:gridSpan w:val="2"/>
          </w:tcPr>
          <w:p w14:paraId="54DFC2B5" w14:textId="77777777" w:rsid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Address:</w:t>
            </w:r>
          </w:p>
          <w:p w14:paraId="6A7684CF" w14:textId="05217F27"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p>
        </w:tc>
        <w:tc>
          <w:tcPr>
            <w:tcW w:w="4962" w:type="dxa"/>
            <w:gridSpan w:val="4"/>
          </w:tcPr>
          <w:p w14:paraId="5FD1F701" w14:textId="42B63AB3"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Address:</w:t>
            </w:r>
          </w:p>
        </w:tc>
      </w:tr>
      <w:tr w:rsidR="00AB1FBD" w:rsidRPr="009A7131" w14:paraId="6105ECAB" w14:textId="77777777" w:rsidTr="00F220C9">
        <w:tc>
          <w:tcPr>
            <w:tcW w:w="4961" w:type="dxa"/>
            <w:gridSpan w:val="2"/>
          </w:tcPr>
          <w:p w14:paraId="17CFEAD5" w14:textId="1F857800"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Contac</w:t>
            </w:r>
            <w:r>
              <w:rPr>
                <w:rFonts w:cs="Arial"/>
                <w:b/>
                <w:bCs/>
                <w:sz w:val="20"/>
              </w:rPr>
              <w:t>t</w:t>
            </w:r>
            <w:r w:rsidRPr="00AB1FBD">
              <w:rPr>
                <w:rFonts w:cs="Arial"/>
                <w:b/>
                <w:bCs/>
                <w:sz w:val="20"/>
              </w:rPr>
              <w:t xml:space="preserve"> Tel.:</w:t>
            </w:r>
          </w:p>
        </w:tc>
        <w:tc>
          <w:tcPr>
            <w:tcW w:w="4962" w:type="dxa"/>
            <w:gridSpan w:val="4"/>
          </w:tcPr>
          <w:p w14:paraId="1E709B63" w14:textId="5E595A29"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Contac</w:t>
            </w:r>
            <w:r>
              <w:rPr>
                <w:rFonts w:cs="Arial"/>
                <w:b/>
                <w:bCs/>
                <w:sz w:val="20"/>
              </w:rPr>
              <w:t>t</w:t>
            </w:r>
            <w:r w:rsidRPr="00AB1FBD">
              <w:rPr>
                <w:rFonts w:cs="Arial"/>
                <w:b/>
                <w:bCs/>
                <w:sz w:val="20"/>
              </w:rPr>
              <w:t xml:space="preserve"> Tel.:</w:t>
            </w:r>
          </w:p>
        </w:tc>
      </w:tr>
      <w:tr w:rsidR="00AB1FBD" w:rsidRPr="009A7131" w14:paraId="6A3FE548" w14:textId="77777777" w:rsidTr="00AB1FBD">
        <w:tc>
          <w:tcPr>
            <w:tcW w:w="9923" w:type="dxa"/>
            <w:gridSpan w:val="6"/>
            <w:shd w:val="clear" w:color="auto" w:fill="C6D9F1" w:themeFill="text2" w:themeFillTint="33"/>
          </w:tcPr>
          <w:p w14:paraId="60D86FA5" w14:textId="0599BB27" w:rsidR="00AB1FBD" w:rsidRPr="00AB1FBD" w:rsidRDefault="00AB1FBD" w:rsidP="00B7111F">
            <w:pPr>
              <w:widowControl w:val="0"/>
              <w:overflowPunct w:val="0"/>
              <w:autoSpaceDE w:val="0"/>
              <w:autoSpaceDN w:val="0"/>
              <w:adjustRightInd w:val="0"/>
              <w:spacing w:before="60" w:after="60"/>
              <w:ind w:right="-96"/>
              <w:textAlignment w:val="baseline"/>
              <w:rPr>
                <w:rFonts w:cs="Arial"/>
                <w:b/>
                <w:bCs/>
                <w:sz w:val="20"/>
              </w:rPr>
            </w:pPr>
            <w:r>
              <w:rPr>
                <w:rFonts w:cs="Arial"/>
                <w:b/>
                <w:bCs/>
                <w:sz w:val="20"/>
              </w:rPr>
              <w:t>Other Professional</w:t>
            </w:r>
          </w:p>
        </w:tc>
      </w:tr>
      <w:tr w:rsidR="00AB1FBD" w:rsidRPr="009A7131" w14:paraId="1B70C763" w14:textId="77777777" w:rsidTr="00F220C9">
        <w:tc>
          <w:tcPr>
            <w:tcW w:w="4961" w:type="dxa"/>
            <w:gridSpan w:val="2"/>
          </w:tcPr>
          <w:p w14:paraId="3E887A81"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14D0704C"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33BBA6BA" w14:textId="77777777" w:rsidTr="00F220C9">
        <w:tc>
          <w:tcPr>
            <w:tcW w:w="4961" w:type="dxa"/>
            <w:gridSpan w:val="2"/>
          </w:tcPr>
          <w:p w14:paraId="416CF9BE"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0CB5C10C"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4D67CED9" w14:textId="77777777" w:rsidTr="00F220C9">
        <w:tc>
          <w:tcPr>
            <w:tcW w:w="4961" w:type="dxa"/>
            <w:gridSpan w:val="2"/>
          </w:tcPr>
          <w:p w14:paraId="6B19D68B"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5948801D"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4265E854" w14:textId="77777777" w:rsidTr="00F220C9">
        <w:tc>
          <w:tcPr>
            <w:tcW w:w="4961" w:type="dxa"/>
            <w:gridSpan w:val="2"/>
          </w:tcPr>
          <w:p w14:paraId="46F5C487"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5D813F4A"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43B4B28C" w14:textId="77777777" w:rsidTr="00F220C9">
        <w:tc>
          <w:tcPr>
            <w:tcW w:w="4961" w:type="dxa"/>
            <w:gridSpan w:val="2"/>
          </w:tcPr>
          <w:p w14:paraId="68080DF9"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180CF236"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DE6933" w:rsidRPr="009A7131" w14:paraId="51605967" w14:textId="77777777" w:rsidTr="00DE6933">
        <w:tc>
          <w:tcPr>
            <w:tcW w:w="9923" w:type="dxa"/>
            <w:gridSpan w:val="6"/>
            <w:shd w:val="clear" w:color="auto" w:fill="C6D9F1" w:themeFill="text2" w:themeFillTint="33"/>
          </w:tcPr>
          <w:p w14:paraId="295C34BF" w14:textId="6F78DB28" w:rsidR="00DE6933" w:rsidRPr="00DE6933" w:rsidRDefault="00DE6933" w:rsidP="00B7111F">
            <w:pPr>
              <w:widowControl w:val="0"/>
              <w:overflowPunct w:val="0"/>
              <w:autoSpaceDE w:val="0"/>
              <w:autoSpaceDN w:val="0"/>
              <w:adjustRightInd w:val="0"/>
              <w:spacing w:before="60" w:after="60"/>
              <w:ind w:right="-96"/>
              <w:textAlignment w:val="baseline"/>
              <w:rPr>
                <w:rFonts w:cs="Arial"/>
                <w:b/>
                <w:bCs/>
                <w:sz w:val="20"/>
              </w:rPr>
            </w:pPr>
            <w:r w:rsidRPr="00DE6933">
              <w:rPr>
                <w:rFonts w:cs="Arial"/>
                <w:b/>
                <w:bCs/>
                <w:sz w:val="20"/>
              </w:rPr>
              <w:t>Signatures</w:t>
            </w:r>
          </w:p>
        </w:tc>
      </w:tr>
      <w:tr w:rsidR="00642736" w:rsidRPr="009A7131" w14:paraId="1BEB5EEE" w14:textId="77777777" w:rsidTr="00BC690E">
        <w:tc>
          <w:tcPr>
            <w:tcW w:w="9923" w:type="dxa"/>
            <w:gridSpan w:val="6"/>
          </w:tcPr>
          <w:p w14:paraId="0E6B90D0" w14:textId="3EAC798A" w:rsidR="006C78BE" w:rsidRDefault="00642736" w:rsidP="006C78BE">
            <w:pPr>
              <w:widowControl w:val="0"/>
              <w:tabs>
                <w:tab w:val="left" w:pos="1893"/>
              </w:tabs>
              <w:overflowPunct w:val="0"/>
              <w:autoSpaceDE w:val="0"/>
              <w:autoSpaceDN w:val="0"/>
              <w:adjustRightInd w:val="0"/>
              <w:spacing w:before="60" w:after="60"/>
              <w:ind w:right="-96"/>
              <w:textAlignment w:val="baseline"/>
              <w:rPr>
                <w:rFonts w:cs="Arial"/>
                <w:i/>
                <w:iCs/>
                <w:sz w:val="20"/>
              </w:rPr>
            </w:pPr>
            <w:r w:rsidRPr="00B75254">
              <w:rPr>
                <w:rFonts w:cs="Arial"/>
                <w:i/>
                <w:iCs/>
                <w:sz w:val="20"/>
              </w:rPr>
              <w:t>Signed &amp; dated</w:t>
            </w:r>
          </w:p>
          <w:p w14:paraId="444975B0" w14:textId="77777777" w:rsidR="00D563A1" w:rsidRDefault="00D563A1" w:rsidP="006C78BE">
            <w:pPr>
              <w:widowControl w:val="0"/>
              <w:tabs>
                <w:tab w:val="left" w:pos="1893"/>
              </w:tabs>
              <w:overflowPunct w:val="0"/>
              <w:autoSpaceDE w:val="0"/>
              <w:autoSpaceDN w:val="0"/>
              <w:adjustRightInd w:val="0"/>
              <w:spacing w:before="60" w:after="60"/>
              <w:ind w:right="-96"/>
              <w:textAlignment w:val="baseline"/>
              <w:rPr>
                <w:rFonts w:cs="Arial"/>
                <w:i/>
                <w:iCs/>
                <w:sz w:val="20"/>
              </w:rPr>
            </w:pPr>
          </w:p>
          <w:p w14:paraId="6D224AA8" w14:textId="77777777" w:rsidR="00D563A1" w:rsidRPr="00B75254" w:rsidRDefault="00D563A1" w:rsidP="006C78BE">
            <w:pPr>
              <w:widowControl w:val="0"/>
              <w:tabs>
                <w:tab w:val="left" w:pos="1893"/>
              </w:tabs>
              <w:overflowPunct w:val="0"/>
              <w:autoSpaceDE w:val="0"/>
              <w:autoSpaceDN w:val="0"/>
              <w:adjustRightInd w:val="0"/>
              <w:spacing w:before="60" w:after="60"/>
              <w:ind w:right="-96"/>
              <w:textAlignment w:val="baseline"/>
              <w:rPr>
                <w:rFonts w:cs="Arial"/>
                <w:i/>
                <w:iCs/>
                <w:sz w:val="20"/>
              </w:rPr>
            </w:pPr>
          </w:p>
          <w:p w14:paraId="56BC96A0" w14:textId="636320FE" w:rsidR="00B75254" w:rsidRPr="00D563A1" w:rsidRDefault="00642736" w:rsidP="00B7111F">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(Headteacher)</w:t>
            </w:r>
          </w:p>
        </w:tc>
      </w:tr>
      <w:tr w:rsidR="00D877C3" w:rsidRPr="009A7131" w14:paraId="2E5D9698" w14:textId="77777777" w:rsidTr="006E13F8">
        <w:tc>
          <w:tcPr>
            <w:tcW w:w="4961" w:type="dxa"/>
            <w:gridSpan w:val="2"/>
          </w:tcPr>
          <w:p w14:paraId="22BE618E" w14:textId="77777777" w:rsidR="00D877C3" w:rsidRDefault="00D877C3" w:rsidP="00D877C3">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Signed &amp; dated</w:t>
            </w:r>
          </w:p>
          <w:p w14:paraId="66CC9D5E" w14:textId="77777777" w:rsidR="00D563A1"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5E72E328" w14:textId="77777777" w:rsidR="00D563A1"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15CB8A4C" w14:textId="77777777" w:rsidR="00D563A1"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06EEC69A" w14:textId="77777777" w:rsidR="00D563A1" w:rsidRPr="00B75254"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60566566" w14:textId="30E9C7CD" w:rsidR="00D877C3" w:rsidRPr="00D563A1" w:rsidRDefault="00D877C3" w:rsidP="00D877C3">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w:t>
            </w:r>
            <w:r>
              <w:rPr>
                <w:rFonts w:cs="Arial"/>
                <w:i/>
                <w:iCs/>
                <w:sz w:val="20"/>
              </w:rPr>
              <w:t>Appropriate Medical Professional</w:t>
            </w:r>
            <w:r w:rsidRPr="00B75254">
              <w:rPr>
                <w:rFonts w:cs="Arial"/>
                <w:i/>
                <w:iCs/>
                <w:sz w:val="20"/>
              </w:rPr>
              <w:t>)</w:t>
            </w:r>
          </w:p>
        </w:tc>
        <w:tc>
          <w:tcPr>
            <w:tcW w:w="4962" w:type="dxa"/>
            <w:gridSpan w:val="4"/>
          </w:tcPr>
          <w:p w14:paraId="3497607E" w14:textId="346A5F5D" w:rsidR="00D877C3" w:rsidRDefault="006C78BE" w:rsidP="006C78BE">
            <w:pPr>
              <w:widowControl w:val="0"/>
              <w:overflowPunct w:val="0"/>
              <w:autoSpaceDE w:val="0"/>
              <w:autoSpaceDN w:val="0"/>
              <w:adjustRightInd w:val="0"/>
              <w:spacing w:before="60" w:after="60"/>
              <w:ind w:right="-96"/>
              <w:jc w:val="center"/>
              <w:textAlignment w:val="baseline"/>
              <w:rPr>
                <w:rFonts w:cs="Arial"/>
                <w:sz w:val="20"/>
              </w:rPr>
            </w:pPr>
            <w:r w:rsidRPr="006C78BE">
              <w:rPr>
                <w:rFonts w:cs="Arial"/>
                <w:sz w:val="20"/>
              </w:rPr>
              <w:t>Role and Address of appropriate medical professional</w:t>
            </w:r>
          </w:p>
        </w:tc>
      </w:tr>
      <w:tr w:rsidR="00D563A1" w:rsidRPr="009A7131" w14:paraId="2101F015" w14:textId="77777777" w:rsidTr="00BC690E">
        <w:tc>
          <w:tcPr>
            <w:tcW w:w="9923" w:type="dxa"/>
            <w:gridSpan w:val="6"/>
          </w:tcPr>
          <w:p w14:paraId="11FFB24C" w14:textId="77777777" w:rsidR="00D563A1" w:rsidRDefault="00D563A1" w:rsidP="00D563A1">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Signed &amp; dated</w:t>
            </w:r>
          </w:p>
          <w:p w14:paraId="2419DDE3" w14:textId="77777777" w:rsidR="006E07F2" w:rsidRDefault="006E07F2" w:rsidP="00D563A1">
            <w:pPr>
              <w:widowControl w:val="0"/>
              <w:overflowPunct w:val="0"/>
              <w:autoSpaceDE w:val="0"/>
              <w:autoSpaceDN w:val="0"/>
              <w:adjustRightInd w:val="0"/>
              <w:spacing w:before="60" w:after="60"/>
              <w:ind w:right="-96"/>
              <w:textAlignment w:val="baseline"/>
              <w:rPr>
                <w:rFonts w:cs="Arial"/>
                <w:i/>
                <w:iCs/>
                <w:sz w:val="20"/>
              </w:rPr>
            </w:pPr>
          </w:p>
          <w:p w14:paraId="41404764" w14:textId="77777777" w:rsidR="006E07F2" w:rsidRDefault="006E07F2" w:rsidP="00D563A1">
            <w:pPr>
              <w:widowControl w:val="0"/>
              <w:overflowPunct w:val="0"/>
              <w:autoSpaceDE w:val="0"/>
              <w:autoSpaceDN w:val="0"/>
              <w:adjustRightInd w:val="0"/>
              <w:spacing w:before="60" w:after="60"/>
              <w:ind w:right="-96"/>
              <w:textAlignment w:val="baseline"/>
              <w:rPr>
                <w:rFonts w:cs="Arial"/>
                <w:i/>
                <w:iCs/>
                <w:sz w:val="20"/>
              </w:rPr>
            </w:pPr>
          </w:p>
          <w:p w14:paraId="3E4706C2" w14:textId="77777777" w:rsidR="006E07F2" w:rsidRPr="00B75254" w:rsidRDefault="006E07F2" w:rsidP="00D563A1">
            <w:pPr>
              <w:widowControl w:val="0"/>
              <w:overflowPunct w:val="0"/>
              <w:autoSpaceDE w:val="0"/>
              <w:autoSpaceDN w:val="0"/>
              <w:adjustRightInd w:val="0"/>
              <w:spacing w:before="60" w:after="60"/>
              <w:ind w:right="-96"/>
              <w:textAlignment w:val="baseline"/>
              <w:rPr>
                <w:rFonts w:cs="Arial"/>
                <w:i/>
                <w:iCs/>
                <w:sz w:val="20"/>
              </w:rPr>
            </w:pPr>
          </w:p>
          <w:p w14:paraId="27EBED79" w14:textId="49B1FAC9" w:rsidR="00D563A1" w:rsidRPr="006E07F2" w:rsidRDefault="00D563A1" w:rsidP="00D563A1">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w:t>
            </w:r>
            <w:r>
              <w:rPr>
                <w:rFonts w:cs="Arial"/>
                <w:i/>
                <w:iCs/>
                <w:sz w:val="20"/>
              </w:rPr>
              <w:t>Parent or Guardian</w:t>
            </w:r>
            <w:r w:rsidRPr="00B75254">
              <w:rPr>
                <w:rFonts w:cs="Arial"/>
                <w:i/>
                <w:iCs/>
                <w:sz w:val="20"/>
              </w:rPr>
              <w:t>)</w:t>
            </w:r>
            <w:r w:rsidR="006E07F2">
              <w:rPr>
                <w:rFonts w:cs="Arial"/>
                <w:i/>
                <w:iCs/>
                <w:sz w:val="20"/>
              </w:rPr>
              <w:t xml:space="preserve"> - </w:t>
            </w:r>
            <w:r w:rsidR="006E07F2" w:rsidRPr="006E07F2">
              <w:rPr>
                <w:rFonts w:cs="Arial"/>
                <w:i/>
                <w:iCs/>
                <w:sz w:val="20"/>
              </w:rPr>
              <w:t>The above information is to the best of my knowledge accurate at the time of writing, and I will immediately inform School of any changes in writing.</w:t>
            </w:r>
          </w:p>
        </w:tc>
      </w:tr>
    </w:tbl>
    <w:p w14:paraId="4C6994E0" w14:textId="77777777" w:rsidR="00284132" w:rsidRPr="00A143A1" w:rsidRDefault="00284132" w:rsidP="00284132">
      <w:pPr>
        <w:rPr>
          <w:rFonts w:asciiTheme="minorHAnsi" w:eastAsia="Calibri" w:hAnsiTheme="minorHAnsi" w:cstheme="minorHAnsi"/>
          <w:color w:val="000000" w:themeColor="text1"/>
        </w:rPr>
      </w:pPr>
    </w:p>
    <w:p w14:paraId="0981391C" w14:textId="77777777" w:rsidR="00284132" w:rsidRPr="00A143A1" w:rsidRDefault="00284132" w:rsidP="00284132">
      <w:pPr>
        <w:rPr>
          <w:rFonts w:asciiTheme="minorHAnsi" w:eastAsia="Calibri" w:hAnsiTheme="minorHAnsi" w:cstheme="minorHAnsi"/>
          <w:color w:val="000000" w:themeColor="text1"/>
        </w:rPr>
      </w:pPr>
    </w:p>
    <w:p w14:paraId="3D789195" w14:textId="77777777" w:rsidR="00284132" w:rsidRPr="00A143A1" w:rsidRDefault="00284132" w:rsidP="00284132">
      <w:pPr>
        <w:rPr>
          <w:rFonts w:asciiTheme="minorHAnsi" w:eastAsia="Calibri" w:hAnsiTheme="minorHAnsi" w:cstheme="minorHAnsi"/>
          <w:color w:val="000000" w:themeColor="text1"/>
        </w:rPr>
      </w:pPr>
    </w:p>
    <w:p w14:paraId="22DB5DB9" w14:textId="4D5DBF46" w:rsidR="00E453AD" w:rsidRDefault="00E453AD">
      <w:pPr>
        <w:rPr>
          <w:rFonts w:asciiTheme="minorHAnsi" w:eastAsia="Calibri" w:hAnsiTheme="minorHAnsi" w:cstheme="minorHAnsi"/>
          <w:b/>
          <w:szCs w:val="28"/>
        </w:rPr>
      </w:pPr>
    </w:p>
    <w:p w14:paraId="609DC947" w14:textId="77777777" w:rsidR="00E453AD" w:rsidRDefault="00E453AD">
      <w:pPr>
        <w:rPr>
          <w:rFonts w:asciiTheme="minorHAnsi" w:eastAsia="Calibri" w:hAnsiTheme="minorHAnsi" w:cstheme="minorHAnsi"/>
          <w:b/>
          <w:szCs w:val="28"/>
        </w:rPr>
      </w:pPr>
      <w:r>
        <w:rPr>
          <w:rFonts w:asciiTheme="minorHAnsi" w:eastAsia="Calibri" w:hAnsiTheme="minorHAnsi" w:cstheme="minorHAnsi"/>
          <w:b/>
          <w:szCs w:val="28"/>
        </w:rPr>
        <w:br w:type="page"/>
      </w:r>
    </w:p>
    <w:p w14:paraId="50FB332C" w14:textId="5E4E6314" w:rsidR="00284132" w:rsidRPr="00E453AD" w:rsidRDefault="00E453AD" w:rsidP="00E453AD">
      <w:pPr>
        <w:pStyle w:val="Heading1"/>
        <w:spacing w:before="240"/>
        <w:ind w:left="-74"/>
        <w:rPr>
          <w:sz w:val="28"/>
          <w:szCs w:val="28"/>
        </w:rPr>
      </w:pPr>
      <w:bookmarkStart w:id="110" w:name="_Toc209012554"/>
      <w:r>
        <w:rPr>
          <w:sz w:val="28"/>
          <w:szCs w:val="28"/>
        </w:rPr>
        <w:lastRenderedPageBreak/>
        <w:t xml:space="preserve">Appendix 4: </w:t>
      </w:r>
      <w:r w:rsidR="00284132" w:rsidRPr="00E453AD">
        <w:rPr>
          <w:sz w:val="28"/>
          <w:szCs w:val="28"/>
        </w:rPr>
        <w:t>Parental Consent Form for School to administer medicines</w:t>
      </w:r>
      <w:bookmarkEnd w:id="110"/>
    </w:p>
    <w:p w14:paraId="4FE6F11B" w14:textId="77777777" w:rsidR="00284132" w:rsidRPr="00E453AD" w:rsidRDefault="00284132" w:rsidP="00284132">
      <w:pPr>
        <w:spacing w:after="200" w:line="276" w:lineRule="auto"/>
        <w:rPr>
          <w:rFonts w:eastAsia="Calibri" w:cs="Arial"/>
          <w:sz w:val="22"/>
          <w:szCs w:val="22"/>
        </w:rPr>
      </w:pPr>
      <w:r w:rsidRPr="00E453AD">
        <w:rPr>
          <w:rFonts w:eastAsia="Calibri" w:cs="Arial"/>
          <w:sz w:val="22"/>
          <w:szCs w:val="22"/>
        </w:rPr>
        <w:t>The school will not give your child medicine unless you complete and sign this form. The Head of setting must also agree to permit and support any school staff who might volunteer to administer the medication with the appropriate training/instruction.</w:t>
      </w:r>
    </w:p>
    <w:tbl>
      <w:tblPr>
        <w:tblStyle w:val="TableGrid1"/>
        <w:tblW w:w="9356" w:type="dxa"/>
        <w:tblInd w:w="-5" w:type="dxa"/>
        <w:tblLook w:val="04A0" w:firstRow="1" w:lastRow="0" w:firstColumn="1" w:lastColumn="0" w:noHBand="0" w:noVBand="1"/>
      </w:tblPr>
      <w:tblGrid>
        <w:gridCol w:w="3686"/>
        <w:gridCol w:w="5670"/>
      </w:tblGrid>
      <w:tr w:rsidR="00284132" w:rsidRPr="00E453AD" w14:paraId="7E49AAD5" w14:textId="77777777" w:rsidTr="00E453AD">
        <w:trPr>
          <w:trHeight w:val="539"/>
        </w:trPr>
        <w:tc>
          <w:tcPr>
            <w:tcW w:w="3686" w:type="dxa"/>
            <w:vAlign w:val="center"/>
          </w:tcPr>
          <w:p w14:paraId="69BC75A4" w14:textId="77777777" w:rsidR="00284132" w:rsidRPr="00E453AD" w:rsidRDefault="00284132" w:rsidP="00972153">
            <w:pPr>
              <w:rPr>
                <w:rFonts w:cs="Arial"/>
                <w:b/>
                <w:bCs/>
                <w:sz w:val="22"/>
              </w:rPr>
            </w:pPr>
            <w:r w:rsidRPr="00E453AD">
              <w:rPr>
                <w:rFonts w:cs="Arial"/>
                <w:b/>
                <w:bCs/>
                <w:sz w:val="22"/>
              </w:rPr>
              <w:t>Name of school</w:t>
            </w:r>
          </w:p>
        </w:tc>
        <w:tc>
          <w:tcPr>
            <w:tcW w:w="5670" w:type="dxa"/>
          </w:tcPr>
          <w:p w14:paraId="7DFA16CD" w14:textId="77777777" w:rsidR="00284132" w:rsidRPr="00E453AD" w:rsidRDefault="00284132" w:rsidP="00972153">
            <w:pPr>
              <w:rPr>
                <w:rFonts w:cs="Arial"/>
                <w:sz w:val="22"/>
              </w:rPr>
            </w:pPr>
          </w:p>
        </w:tc>
      </w:tr>
      <w:tr w:rsidR="00284132" w:rsidRPr="00E453AD" w14:paraId="761BBEC6" w14:textId="77777777" w:rsidTr="00E453AD">
        <w:trPr>
          <w:trHeight w:val="547"/>
        </w:trPr>
        <w:tc>
          <w:tcPr>
            <w:tcW w:w="3686" w:type="dxa"/>
            <w:vAlign w:val="center"/>
          </w:tcPr>
          <w:p w14:paraId="6B2BB107" w14:textId="77777777" w:rsidR="00284132" w:rsidRPr="00E453AD" w:rsidRDefault="00284132" w:rsidP="00972153">
            <w:pPr>
              <w:rPr>
                <w:rFonts w:cs="Arial"/>
                <w:b/>
                <w:bCs/>
                <w:sz w:val="22"/>
              </w:rPr>
            </w:pPr>
            <w:r w:rsidRPr="00E453AD">
              <w:rPr>
                <w:rFonts w:cs="Arial"/>
                <w:b/>
                <w:bCs/>
                <w:sz w:val="22"/>
              </w:rPr>
              <w:t>Name of pupil</w:t>
            </w:r>
          </w:p>
        </w:tc>
        <w:tc>
          <w:tcPr>
            <w:tcW w:w="5670" w:type="dxa"/>
          </w:tcPr>
          <w:p w14:paraId="063338EE" w14:textId="77777777" w:rsidR="00284132" w:rsidRPr="00E453AD" w:rsidRDefault="00284132" w:rsidP="00972153">
            <w:pPr>
              <w:rPr>
                <w:rFonts w:cs="Arial"/>
                <w:sz w:val="22"/>
              </w:rPr>
            </w:pPr>
          </w:p>
        </w:tc>
      </w:tr>
      <w:tr w:rsidR="00284132" w:rsidRPr="00E453AD" w14:paraId="04D84138" w14:textId="77777777" w:rsidTr="00E453AD">
        <w:trPr>
          <w:trHeight w:val="555"/>
        </w:trPr>
        <w:tc>
          <w:tcPr>
            <w:tcW w:w="3686" w:type="dxa"/>
            <w:vAlign w:val="center"/>
          </w:tcPr>
          <w:p w14:paraId="2172BA9A" w14:textId="77777777" w:rsidR="00284132" w:rsidRPr="00E453AD" w:rsidRDefault="00284132" w:rsidP="00972153">
            <w:pPr>
              <w:rPr>
                <w:rFonts w:cs="Arial"/>
                <w:b/>
                <w:bCs/>
                <w:sz w:val="22"/>
              </w:rPr>
            </w:pPr>
            <w:r w:rsidRPr="00E453AD">
              <w:rPr>
                <w:rFonts w:cs="Arial"/>
                <w:b/>
                <w:bCs/>
                <w:sz w:val="22"/>
              </w:rPr>
              <w:t>Date of birth</w:t>
            </w:r>
          </w:p>
        </w:tc>
        <w:tc>
          <w:tcPr>
            <w:tcW w:w="5670" w:type="dxa"/>
          </w:tcPr>
          <w:p w14:paraId="496D6569" w14:textId="77777777" w:rsidR="00284132" w:rsidRPr="00E453AD" w:rsidRDefault="00284132" w:rsidP="00972153">
            <w:pPr>
              <w:rPr>
                <w:rFonts w:cs="Arial"/>
                <w:sz w:val="22"/>
              </w:rPr>
            </w:pPr>
          </w:p>
        </w:tc>
      </w:tr>
      <w:tr w:rsidR="00284132" w:rsidRPr="00E453AD" w14:paraId="399B5EE9" w14:textId="77777777" w:rsidTr="00E453AD">
        <w:trPr>
          <w:trHeight w:val="435"/>
        </w:trPr>
        <w:tc>
          <w:tcPr>
            <w:tcW w:w="3686" w:type="dxa"/>
            <w:vAlign w:val="center"/>
          </w:tcPr>
          <w:p w14:paraId="774AAD2C" w14:textId="77777777" w:rsidR="00284132" w:rsidRPr="00E453AD" w:rsidRDefault="00284132" w:rsidP="00972153">
            <w:pPr>
              <w:rPr>
                <w:rFonts w:cs="Arial"/>
                <w:b/>
                <w:bCs/>
                <w:sz w:val="22"/>
              </w:rPr>
            </w:pPr>
            <w:r w:rsidRPr="00E453AD">
              <w:rPr>
                <w:rFonts w:cs="Arial"/>
                <w:b/>
                <w:bCs/>
                <w:sz w:val="22"/>
              </w:rPr>
              <w:t>Class</w:t>
            </w:r>
          </w:p>
        </w:tc>
        <w:tc>
          <w:tcPr>
            <w:tcW w:w="5670" w:type="dxa"/>
          </w:tcPr>
          <w:p w14:paraId="06E27B28" w14:textId="77777777" w:rsidR="00284132" w:rsidRPr="00E453AD" w:rsidRDefault="00284132" w:rsidP="00972153">
            <w:pPr>
              <w:rPr>
                <w:rFonts w:cs="Arial"/>
                <w:sz w:val="22"/>
              </w:rPr>
            </w:pPr>
          </w:p>
        </w:tc>
      </w:tr>
      <w:tr w:rsidR="00284132" w:rsidRPr="00E453AD" w14:paraId="0A4CEAF7" w14:textId="77777777" w:rsidTr="00E453AD">
        <w:trPr>
          <w:trHeight w:val="540"/>
        </w:trPr>
        <w:tc>
          <w:tcPr>
            <w:tcW w:w="3686" w:type="dxa"/>
            <w:vAlign w:val="center"/>
          </w:tcPr>
          <w:p w14:paraId="1894DF06" w14:textId="77777777" w:rsidR="00284132" w:rsidRPr="00E453AD" w:rsidRDefault="00284132" w:rsidP="00972153">
            <w:pPr>
              <w:rPr>
                <w:rFonts w:cs="Arial"/>
                <w:b/>
                <w:bCs/>
                <w:sz w:val="22"/>
              </w:rPr>
            </w:pPr>
            <w:r w:rsidRPr="00E453AD">
              <w:rPr>
                <w:rFonts w:cs="Arial"/>
                <w:b/>
                <w:bCs/>
                <w:sz w:val="22"/>
              </w:rPr>
              <w:t>Medical condition/illness</w:t>
            </w:r>
          </w:p>
        </w:tc>
        <w:tc>
          <w:tcPr>
            <w:tcW w:w="5670" w:type="dxa"/>
          </w:tcPr>
          <w:p w14:paraId="223C9C82" w14:textId="77777777" w:rsidR="00284132" w:rsidRPr="00E453AD" w:rsidRDefault="00284132" w:rsidP="00972153">
            <w:pPr>
              <w:rPr>
                <w:rFonts w:cs="Arial"/>
                <w:sz w:val="22"/>
              </w:rPr>
            </w:pPr>
          </w:p>
        </w:tc>
      </w:tr>
      <w:tr w:rsidR="00284132" w:rsidRPr="00E453AD" w14:paraId="539EEA7A" w14:textId="77777777" w:rsidTr="00E453AD">
        <w:trPr>
          <w:trHeight w:val="136"/>
        </w:trPr>
        <w:tc>
          <w:tcPr>
            <w:tcW w:w="9356" w:type="dxa"/>
            <w:gridSpan w:val="2"/>
            <w:shd w:val="clear" w:color="auto" w:fill="FFFFCC"/>
            <w:vAlign w:val="center"/>
          </w:tcPr>
          <w:p w14:paraId="43DEC100" w14:textId="77777777" w:rsidR="00284132" w:rsidRPr="00E453AD" w:rsidRDefault="00284132" w:rsidP="00972153">
            <w:pPr>
              <w:rPr>
                <w:rFonts w:cs="Arial"/>
                <w:sz w:val="22"/>
              </w:rPr>
            </w:pPr>
          </w:p>
        </w:tc>
      </w:tr>
      <w:tr w:rsidR="00284132" w:rsidRPr="00E453AD" w14:paraId="10255459" w14:textId="77777777" w:rsidTr="00E453AD">
        <w:trPr>
          <w:trHeight w:val="654"/>
        </w:trPr>
        <w:tc>
          <w:tcPr>
            <w:tcW w:w="3686" w:type="dxa"/>
            <w:vAlign w:val="center"/>
          </w:tcPr>
          <w:p w14:paraId="12961D1F" w14:textId="77777777" w:rsidR="00284132" w:rsidRPr="00E453AD" w:rsidRDefault="00284132" w:rsidP="00972153">
            <w:pPr>
              <w:rPr>
                <w:rFonts w:cs="Arial"/>
                <w:b/>
                <w:bCs/>
                <w:sz w:val="22"/>
              </w:rPr>
            </w:pPr>
            <w:r w:rsidRPr="00E453AD">
              <w:rPr>
                <w:rFonts w:cs="Arial"/>
                <w:b/>
                <w:bCs/>
                <w:sz w:val="22"/>
              </w:rPr>
              <w:t>Name/type of medicine</w:t>
            </w:r>
          </w:p>
        </w:tc>
        <w:tc>
          <w:tcPr>
            <w:tcW w:w="5670" w:type="dxa"/>
            <w:vAlign w:val="center"/>
          </w:tcPr>
          <w:p w14:paraId="23E7D6BA" w14:textId="77777777" w:rsidR="00284132" w:rsidRPr="00E453AD" w:rsidRDefault="00284132" w:rsidP="00972153">
            <w:pPr>
              <w:rPr>
                <w:rFonts w:cs="Arial"/>
                <w:sz w:val="22"/>
              </w:rPr>
            </w:pPr>
          </w:p>
        </w:tc>
      </w:tr>
      <w:tr w:rsidR="00284132" w:rsidRPr="00E453AD" w14:paraId="3C3AF9C2" w14:textId="77777777" w:rsidTr="00E453AD">
        <w:trPr>
          <w:trHeight w:val="654"/>
        </w:trPr>
        <w:tc>
          <w:tcPr>
            <w:tcW w:w="3686" w:type="dxa"/>
            <w:vAlign w:val="center"/>
          </w:tcPr>
          <w:p w14:paraId="03218558" w14:textId="77777777" w:rsidR="00284132" w:rsidRPr="00E453AD" w:rsidRDefault="00284132" w:rsidP="00972153">
            <w:pPr>
              <w:rPr>
                <w:rFonts w:cs="Arial"/>
                <w:b/>
                <w:bCs/>
                <w:sz w:val="22"/>
              </w:rPr>
            </w:pPr>
            <w:r w:rsidRPr="00E453AD">
              <w:rPr>
                <w:rFonts w:cs="Arial"/>
                <w:b/>
                <w:bCs/>
                <w:sz w:val="22"/>
              </w:rPr>
              <w:t>Method of giving</w:t>
            </w:r>
          </w:p>
        </w:tc>
        <w:tc>
          <w:tcPr>
            <w:tcW w:w="5670" w:type="dxa"/>
            <w:vAlign w:val="center"/>
          </w:tcPr>
          <w:p w14:paraId="38053E7C" w14:textId="77777777" w:rsidR="00284132" w:rsidRPr="00E453AD" w:rsidRDefault="00284132" w:rsidP="00972153">
            <w:pPr>
              <w:rPr>
                <w:rFonts w:cs="Arial"/>
                <w:sz w:val="22"/>
              </w:rPr>
            </w:pPr>
          </w:p>
        </w:tc>
      </w:tr>
      <w:tr w:rsidR="00284132" w:rsidRPr="00E453AD" w14:paraId="228FB5A6" w14:textId="77777777" w:rsidTr="00E453AD">
        <w:trPr>
          <w:trHeight w:val="654"/>
        </w:trPr>
        <w:tc>
          <w:tcPr>
            <w:tcW w:w="3686" w:type="dxa"/>
            <w:vAlign w:val="center"/>
          </w:tcPr>
          <w:p w14:paraId="3D8C68BC" w14:textId="77777777" w:rsidR="00284132" w:rsidRPr="00E453AD" w:rsidRDefault="00284132" w:rsidP="00972153">
            <w:pPr>
              <w:rPr>
                <w:rFonts w:cs="Arial"/>
                <w:b/>
                <w:bCs/>
                <w:sz w:val="22"/>
              </w:rPr>
            </w:pPr>
            <w:r w:rsidRPr="00E453AD">
              <w:rPr>
                <w:rFonts w:cs="Arial"/>
                <w:b/>
                <w:bCs/>
                <w:sz w:val="22"/>
              </w:rPr>
              <w:t>Dosage</w:t>
            </w:r>
          </w:p>
        </w:tc>
        <w:tc>
          <w:tcPr>
            <w:tcW w:w="5670" w:type="dxa"/>
            <w:vAlign w:val="center"/>
          </w:tcPr>
          <w:p w14:paraId="4E9AC54B" w14:textId="77777777" w:rsidR="00284132" w:rsidRPr="00E453AD" w:rsidRDefault="00284132" w:rsidP="00972153">
            <w:pPr>
              <w:rPr>
                <w:rFonts w:cs="Arial"/>
                <w:sz w:val="22"/>
              </w:rPr>
            </w:pPr>
          </w:p>
        </w:tc>
      </w:tr>
      <w:tr w:rsidR="00284132" w:rsidRPr="00E453AD" w14:paraId="256368E2" w14:textId="77777777" w:rsidTr="00E453AD">
        <w:trPr>
          <w:trHeight w:val="654"/>
        </w:trPr>
        <w:tc>
          <w:tcPr>
            <w:tcW w:w="3686" w:type="dxa"/>
            <w:vAlign w:val="center"/>
          </w:tcPr>
          <w:p w14:paraId="7E386E41" w14:textId="77777777" w:rsidR="00284132" w:rsidRPr="00E453AD" w:rsidRDefault="00284132" w:rsidP="00972153">
            <w:pPr>
              <w:rPr>
                <w:rFonts w:cs="Arial"/>
                <w:b/>
                <w:bCs/>
                <w:sz w:val="22"/>
              </w:rPr>
            </w:pPr>
            <w:r w:rsidRPr="00E453AD">
              <w:rPr>
                <w:rFonts w:cs="Arial"/>
                <w:b/>
                <w:bCs/>
                <w:sz w:val="22"/>
              </w:rPr>
              <w:t>Timing</w:t>
            </w:r>
          </w:p>
        </w:tc>
        <w:tc>
          <w:tcPr>
            <w:tcW w:w="5670" w:type="dxa"/>
            <w:vAlign w:val="center"/>
          </w:tcPr>
          <w:p w14:paraId="55EAA25B" w14:textId="77777777" w:rsidR="00284132" w:rsidRPr="00E453AD" w:rsidRDefault="00284132" w:rsidP="00972153">
            <w:pPr>
              <w:rPr>
                <w:rFonts w:cs="Arial"/>
                <w:sz w:val="22"/>
              </w:rPr>
            </w:pPr>
          </w:p>
        </w:tc>
      </w:tr>
      <w:tr w:rsidR="00284132" w:rsidRPr="00E453AD" w14:paraId="2C1ECED5" w14:textId="77777777" w:rsidTr="00E453AD">
        <w:trPr>
          <w:trHeight w:val="654"/>
        </w:trPr>
        <w:tc>
          <w:tcPr>
            <w:tcW w:w="3686" w:type="dxa"/>
            <w:vAlign w:val="center"/>
          </w:tcPr>
          <w:p w14:paraId="71BB6830" w14:textId="77777777" w:rsidR="00284132" w:rsidRPr="00E453AD" w:rsidRDefault="00284132" w:rsidP="00972153">
            <w:pPr>
              <w:rPr>
                <w:rFonts w:cs="Arial"/>
                <w:b/>
                <w:bCs/>
                <w:sz w:val="22"/>
              </w:rPr>
            </w:pPr>
            <w:r w:rsidRPr="00E453AD">
              <w:rPr>
                <w:rFonts w:cs="Arial"/>
                <w:b/>
                <w:bCs/>
                <w:sz w:val="22"/>
              </w:rPr>
              <w:t>For how long will your child take this medication</w:t>
            </w:r>
          </w:p>
        </w:tc>
        <w:tc>
          <w:tcPr>
            <w:tcW w:w="5670" w:type="dxa"/>
            <w:vAlign w:val="center"/>
          </w:tcPr>
          <w:p w14:paraId="3D98DB38" w14:textId="77777777" w:rsidR="00284132" w:rsidRPr="00E453AD" w:rsidRDefault="00284132" w:rsidP="00972153">
            <w:pPr>
              <w:rPr>
                <w:rFonts w:cs="Arial"/>
                <w:sz w:val="22"/>
              </w:rPr>
            </w:pPr>
          </w:p>
        </w:tc>
      </w:tr>
      <w:tr w:rsidR="00284132" w:rsidRPr="00E453AD" w14:paraId="5D5FD9FA" w14:textId="77777777" w:rsidTr="00E453AD">
        <w:trPr>
          <w:trHeight w:val="654"/>
        </w:trPr>
        <w:tc>
          <w:tcPr>
            <w:tcW w:w="3686" w:type="dxa"/>
            <w:vAlign w:val="center"/>
          </w:tcPr>
          <w:p w14:paraId="34F192E7" w14:textId="77777777" w:rsidR="00284132" w:rsidRPr="00E453AD" w:rsidRDefault="00284132" w:rsidP="00972153">
            <w:pPr>
              <w:rPr>
                <w:rFonts w:cs="Arial"/>
                <w:b/>
                <w:bCs/>
                <w:sz w:val="22"/>
              </w:rPr>
            </w:pPr>
            <w:r w:rsidRPr="00E453AD">
              <w:rPr>
                <w:rFonts w:cs="Arial"/>
                <w:b/>
                <w:bCs/>
                <w:sz w:val="22"/>
              </w:rPr>
              <w:t>Special precautions/other instructions</w:t>
            </w:r>
          </w:p>
        </w:tc>
        <w:tc>
          <w:tcPr>
            <w:tcW w:w="5670" w:type="dxa"/>
            <w:vAlign w:val="center"/>
          </w:tcPr>
          <w:p w14:paraId="329D735F" w14:textId="77777777" w:rsidR="00284132" w:rsidRPr="00E453AD" w:rsidRDefault="00284132" w:rsidP="00972153">
            <w:pPr>
              <w:rPr>
                <w:rFonts w:cs="Arial"/>
                <w:sz w:val="22"/>
              </w:rPr>
            </w:pPr>
          </w:p>
        </w:tc>
      </w:tr>
      <w:tr w:rsidR="00284132" w:rsidRPr="00E453AD" w14:paraId="22BEC53C" w14:textId="77777777" w:rsidTr="00E453AD">
        <w:trPr>
          <w:trHeight w:val="654"/>
        </w:trPr>
        <w:tc>
          <w:tcPr>
            <w:tcW w:w="3686" w:type="dxa"/>
            <w:vAlign w:val="center"/>
          </w:tcPr>
          <w:p w14:paraId="413A3D30" w14:textId="77777777" w:rsidR="00284132" w:rsidRPr="00E453AD" w:rsidRDefault="00284132" w:rsidP="00972153">
            <w:pPr>
              <w:rPr>
                <w:rFonts w:cs="Arial"/>
                <w:b/>
                <w:bCs/>
                <w:sz w:val="22"/>
              </w:rPr>
            </w:pPr>
            <w:r w:rsidRPr="00E453AD">
              <w:rPr>
                <w:rFonts w:cs="Arial"/>
                <w:b/>
                <w:bCs/>
                <w:sz w:val="22"/>
              </w:rPr>
              <w:t>Are there any side effects that the school needs to know about?</w:t>
            </w:r>
          </w:p>
        </w:tc>
        <w:tc>
          <w:tcPr>
            <w:tcW w:w="5670" w:type="dxa"/>
            <w:vAlign w:val="center"/>
          </w:tcPr>
          <w:p w14:paraId="724A2D75" w14:textId="77777777" w:rsidR="00284132" w:rsidRPr="00E453AD" w:rsidRDefault="00284132" w:rsidP="00972153">
            <w:pPr>
              <w:rPr>
                <w:rFonts w:cs="Arial"/>
                <w:sz w:val="22"/>
              </w:rPr>
            </w:pPr>
          </w:p>
        </w:tc>
      </w:tr>
      <w:tr w:rsidR="00284132" w:rsidRPr="00E453AD" w14:paraId="316B68FA" w14:textId="77777777" w:rsidTr="00E453AD">
        <w:trPr>
          <w:trHeight w:val="654"/>
        </w:trPr>
        <w:tc>
          <w:tcPr>
            <w:tcW w:w="3686" w:type="dxa"/>
            <w:vAlign w:val="center"/>
          </w:tcPr>
          <w:p w14:paraId="0BA15FA6" w14:textId="77777777" w:rsidR="00284132" w:rsidRPr="00E453AD" w:rsidRDefault="00284132" w:rsidP="00972153">
            <w:pPr>
              <w:rPr>
                <w:rFonts w:cs="Arial"/>
                <w:b/>
                <w:bCs/>
                <w:sz w:val="22"/>
              </w:rPr>
            </w:pPr>
            <w:r w:rsidRPr="00E453AD">
              <w:rPr>
                <w:rFonts w:cs="Arial"/>
                <w:b/>
                <w:bCs/>
                <w:sz w:val="22"/>
              </w:rPr>
              <w:t>Does the young person self -administer medication?</w:t>
            </w:r>
          </w:p>
        </w:tc>
        <w:tc>
          <w:tcPr>
            <w:tcW w:w="5670" w:type="dxa"/>
            <w:vAlign w:val="center"/>
          </w:tcPr>
          <w:p w14:paraId="48DF1668" w14:textId="77777777" w:rsidR="00284132" w:rsidRPr="00E453AD" w:rsidRDefault="00284132" w:rsidP="00972153">
            <w:pPr>
              <w:rPr>
                <w:rFonts w:cs="Arial"/>
                <w:sz w:val="22"/>
              </w:rPr>
            </w:pPr>
          </w:p>
        </w:tc>
      </w:tr>
      <w:tr w:rsidR="00284132" w:rsidRPr="00E453AD" w14:paraId="3C7C2B23" w14:textId="77777777" w:rsidTr="00E453AD">
        <w:trPr>
          <w:trHeight w:val="654"/>
        </w:trPr>
        <w:tc>
          <w:tcPr>
            <w:tcW w:w="3686" w:type="dxa"/>
            <w:vAlign w:val="center"/>
          </w:tcPr>
          <w:p w14:paraId="00A70675" w14:textId="77777777" w:rsidR="00284132" w:rsidRPr="00E453AD" w:rsidRDefault="00284132" w:rsidP="00972153">
            <w:pPr>
              <w:rPr>
                <w:rFonts w:cs="Arial"/>
                <w:b/>
                <w:bCs/>
                <w:sz w:val="22"/>
              </w:rPr>
            </w:pPr>
            <w:r w:rsidRPr="00E453AD">
              <w:rPr>
                <w:rFonts w:cs="Arial"/>
                <w:b/>
                <w:bCs/>
                <w:sz w:val="22"/>
              </w:rPr>
              <w:t>Procedures to take in an emergency</w:t>
            </w:r>
          </w:p>
        </w:tc>
        <w:tc>
          <w:tcPr>
            <w:tcW w:w="5670" w:type="dxa"/>
            <w:vAlign w:val="center"/>
          </w:tcPr>
          <w:p w14:paraId="22AF5C7F" w14:textId="77777777" w:rsidR="00284132" w:rsidRPr="00E453AD" w:rsidRDefault="00284132" w:rsidP="00972153">
            <w:pPr>
              <w:rPr>
                <w:rFonts w:cs="Arial"/>
                <w:sz w:val="22"/>
              </w:rPr>
            </w:pPr>
          </w:p>
        </w:tc>
      </w:tr>
      <w:tr w:rsidR="00284132" w:rsidRPr="00E453AD" w14:paraId="5C583D30" w14:textId="77777777" w:rsidTr="00E453AD">
        <w:trPr>
          <w:trHeight w:val="732"/>
        </w:trPr>
        <w:tc>
          <w:tcPr>
            <w:tcW w:w="9356" w:type="dxa"/>
            <w:gridSpan w:val="2"/>
            <w:tcBorders>
              <w:top w:val="single" w:sz="4" w:space="0" w:color="auto"/>
              <w:left w:val="single" w:sz="4" w:space="0" w:color="auto"/>
              <w:bottom w:val="single" w:sz="4" w:space="0" w:color="auto"/>
            </w:tcBorders>
            <w:shd w:val="clear" w:color="auto" w:fill="FFFFCC"/>
            <w:vAlign w:val="center"/>
          </w:tcPr>
          <w:p w14:paraId="028FA922" w14:textId="77777777" w:rsidR="00284132" w:rsidRPr="00E453AD" w:rsidRDefault="00284132" w:rsidP="00972153">
            <w:pPr>
              <w:jc w:val="center"/>
              <w:rPr>
                <w:rFonts w:cs="Arial"/>
                <w:b/>
                <w:sz w:val="22"/>
              </w:rPr>
            </w:pPr>
            <w:r w:rsidRPr="00E453AD">
              <w:rPr>
                <w:rFonts w:cs="Arial"/>
                <w:b/>
                <w:sz w:val="22"/>
              </w:rPr>
              <w:t>Medicines must be in original containers as dispensed by the pharmacy and delivered personally to the escort on school transport or given directly to school staff.</w:t>
            </w:r>
          </w:p>
        </w:tc>
      </w:tr>
      <w:tr w:rsidR="00284132" w:rsidRPr="00E453AD" w14:paraId="5C69F97E" w14:textId="77777777" w:rsidTr="00E453AD">
        <w:trPr>
          <w:trHeight w:val="955"/>
        </w:trPr>
        <w:tc>
          <w:tcPr>
            <w:tcW w:w="3686" w:type="dxa"/>
            <w:tcBorders>
              <w:top w:val="single" w:sz="4" w:space="0" w:color="auto"/>
              <w:left w:val="single" w:sz="4" w:space="0" w:color="auto"/>
              <w:bottom w:val="single" w:sz="4" w:space="0" w:color="auto"/>
            </w:tcBorders>
            <w:vAlign w:val="center"/>
          </w:tcPr>
          <w:p w14:paraId="4030515A" w14:textId="77777777" w:rsidR="00284132" w:rsidRPr="00E453AD" w:rsidRDefault="00284132" w:rsidP="00972153">
            <w:pPr>
              <w:rPr>
                <w:rFonts w:cs="Arial"/>
                <w:b/>
                <w:bCs/>
                <w:color w:val="FF0000"/>
                <w:sz w:val="22"/>
              </w:rPr>
            </w:pPr>
            <w:r w:rsidRPr="00E453AD">
              <w:rPr>
                <w:rFonts w:cs="Arial"/>
                <w:b/>
                <w:bCs/>
                <w:sz w:val="22"/>
              </w:rPr>
              <w:t>Name (Print, sign and date)</w:t>
            </w:r>
          </w:p>
        </w:tc>
        <w:tc>
          <w:tcPr>
            <w:tcW w:w="5670" w:type="dxa"/>
            <w:vAlign w:val="center"/>
          </w:tcPr>
          <w:p w14:paraId="18ADBE4B" w14:textId="77777777" w:rsidR="00284132" w:rsidRPr="00E453AD" w:rsidRDefault="00284132" w:rsidP="00972153">
            <w:pPr>
              <w:rPr>
                <w:rFonts w:cs="Arial"/>
                <w:b/>
                <w:sz w:val="22"/>
                <w:u w:val="single"/>
              </w:rPr>
            </w:pPr>
          </w:p>
        </w:tc>
      </w:tr>
      <w:tr w:rsidR="00284132" w:rsidRPr="00E453AD" w14:paraId="6D822CB7" w14:textId="77777777" w:rsidTr="00E453AD">
        <w:trPr>
          <w:trHeight w:val="275"/>
        </w:trPr>
        <w:tc>
          <w:tcPr>
            <w:tcW w:w="3686" w:type="dxa"/>
            <w:tcBorders>
              <w:top w:val="single" w:sz="4" w:space="0" w:color="auto"/>
              <w:left w:val="single" w:sz="4" w:space="0" w:color="auto"/>
              <w:bottom w:val="single" w:sz="4" w:space="0" w:color="auto"/>
            </w:tcBorders>
            <w:vAlign w:val="center"/>
          </w:tcPr>
          <w:p w14:paraId="68954417" w14:textId="77777777" w:rsidR="00284132" w:rsidRPr="00E453AD" w:rsidRDefault="00284132" w:rsidP="00972153">
            <w:pPr>
              <w:rPr>
                <w:rFonts w:cs="Arial"/>
                <w:b/>
                <w:bCs/>
                <w:sz w:val="22"/>
              </w:rPr>
            </w:pPr>
            <w:r w:rsidRPr="00E453AD">
              <w:rPr>
                <w:rFonts w:cs="Arial"/>
                <w:b/>
                <w:bCs/>
                <w:sz w:val="22"/>
              </w:rPr>
              <w:t>Telephone no.</w:t>
            </w:r>
          </w:p>
        </w:tc>
        <w:tc>
          <w:tcPr>
            <w:tcW w:w="5670" w:type="dxa"/>
            <w:vAlign w:val="center"/>
          </w:tcPr>
          <w:p w14:paraId="41622715" w14:textId="77777777" w:rsidR="00284132" w:rsidRPr="00E453AD" w:rsidRDefault="00284132" w:rsidP="00972153">
            <w:pPr>
              <w:rPr>
                <w:rFonts w:cs="Arial"/>
                <w:sz w:val="22"/>
              </w:rPr>
            </w:pPr>
          </w:p>
        </w:tc>
      </w:tr>
      <w:tr w:rsidR="00284132" w:rsidRPr="00E453AD" w14:paraId="2EBF3607" w14:textId="77777777" w:rsidTr="00E453AD">
        <w:trPr>
          <w:trHeight w:val="250"/>
        </w:trPr>
        <w:tc>
          <w:tcPr>
            <w:tcW w:w="3686" w:type="dxa"/>
            <w:tcBorders>
              <w:top w:val="single" w:sz="4" w:space="0" w:color="auto"/>
              <w:left w:val="single" w:sz="4" w:space="0" w:color="auto"/>
              <w:bottom w:val="single" w:sz="4" w:space="0" w:color="auto"/>
            </w:tcBorders>
            <w:vAlign w:val="center"/>
          </w:tcPr>
          <w:p w14:paraId="35FA4B63" w14:textId="77777777" w:rsidR="00284132" w:rsidRPr="00E453AD" w:rsidRDefault="00284132" w:rsidP="00972153">
            <w:pPr>
              <w:rPr>
                <w:rFonts w:cs="Arial"/>
                <w:b/>
                <w:bCs/>
                <w:sz w:val="22"/>
              </w:rPr>
            </w:pPr>
            <w:r w:rsidRPr="00E453AD">
              <w:rPr>
                <w:rFonts w:cs="Arial"/>
                <w:b/>
                <w:bCs/>
                <w:sz w:val="22"/>
              </w:rPr>
              <w:t>Relationship to pupil</w:t>
            </w:r>
          </w:p>
        </w:tc>
        <w:tc>
          <w:tcPr>
            <w:tcW w:w="5670" w:type="dxa"/>
            <w:vAlign w:val="center"/>
          </w:tcPr>
          <w:p w14:paraId="5E2AE5D0" w14:textId="77777777" w:rsidR="00284132" w:rsidRPr="00E453AD" w:rsidRDefault="00284132" w:rsidP="00972153">
            <w:pPr>
              <w:rPr>
                <w:rFonts w:cs="Arial"/>
                <w:sz w:val="22"/>
              </w:rPr>
            </w:pPr>
          </w:p>
        </w:tc>
      </w:tr>
      <w:tr w:rsidR="00284132" w:rsidRPr="00E453AD" w14:paraId="3CD13299" w14:textId="77777777" w:rsidTr="00E453AD">
        <w:trPr>
          <w:trHeight w:val="1241"/>
        </w:trPr>
        <w:tc>
          <w:tcPr>
            <w:tcW w:w="3686" w:type="dxa"/>
            <w:tcBorders>
              <w:top w:val="single" w:sz="4" w:space="0" w:color="auto"/>
              <w:left w:val="single" w:sz="4" w:space="0" w:color="auto"/>
              <w:bottom w:val="single" w:sz="4" w:space="0" w:color="auto"/>
            </w:tcBorders>
            <w:vAlign w:val="center"/>
          </w:tcPr>
          <w:p w14:paraId="78887FBC" w14:textId="77777777" w:rsidR="00284132" w:rsidRPr="00E453AD" w:rsidRDefault="00284132" w:rsidP="00972153">
            <w:pPr>
              <w:rPr>
                <w:rFonts w:cs="Arial"/>
                <w:b/>
                <w:bCs/>
                <w:sz w:val="22"/>
              </w:rPr>
            </w:pPr>
            <w:r w:rsidRPr="00E453AD">
              <w:rPr>
                <w:rFonts w:cs="Arial"/>
                <w:b/>
                <w:bCs/>
                <w:sz w:val="22"/>
              </w:rPr>
              <w:lastRenderedPageBreak/>
              <w:t>Address</w:t>
            </w:r>
          </w:p>
        </w:tc>
        <w:tc>
          <w:tcPr>
            <w:tcW w:w="5670" w:type="dxa"/>
            <w:vAlign w:val="center"/>
          </w:tcPr>
          <w:p w14:paraId="27993D4B" w14:textId="77777777" w:rsidR="00284132" w:rsidRPr="00E453AD" w:rsidRDefault="00284132" w:rsidP="00972153">
            <w:pPr>
              <w:rPr>
                <w:rFonts w:cs="Arial"/>
                <w:sz w:val="22"/>
              </w:rPr>
            </w:pPr>
          </w:p>
        </w:tc>
      </w:tr>
    </w:tbl>
    <w:p w14:paraId="408EF4F1" w14:textId="77777777" w:rsidR="00284132" w:rsidRPr="00E453AD" w:rsidRDefault="00284132" w:rsidP="00284132">
      <w:pPr>
        <w:spacing w:line="256" w:lineRule="auto"/>
        <w:jc w:val="center"/>
        <w:rPr>
          <w:rFonts w:cs="Arial"/>
          <w:b/>
          <w:bCs/>
          <w:sz w:val="22"/>
          <w:szCs w:val="22"/>
        </w:rPr>
      </w:pPr>
    </w:p>
    <w:p w14:paraId="4757A7D4" w14:textId="77777777" w:rsidR="00284132" w:rsidRPr="00E453AD" w:rsidRDefault="00284132" w:rsidP="00284132">
      <w:pPr>
        <w:spacing w:line="256" w:lineRule="auto"/>
        <w:jc w:val="center"/>
        <w:rPr>
          <w:rFonts w:cs="Arial"/>
          <w:b/>
          <w:bCs/>
          <w:sz w:val="22"/>
          <w:szCs w:val="22"/>
        </w:rPr>
      </w:pPr>
    </w:p>
    <w:p w14:paraId="08CE4789" w14:textId="77777777" w:rsidR="00284132" w:rsidRPr="00E453AD" w:rsidRDefault="00284132" w:rsidP="00284132">
      <w:pPr>
        <w:spacing w:line="256" w:lineRule="auto"/>
        <w:jc w:val="center"/>
        <w:rPr>
          <w:rFonts w:cs="Arial"/>
          <w:b/>
          <w:bCs/>
          <w:sz w:val="22"/>
          <w:szCs w:val="22"/>
        </w:rPr>
      </w:pPr>
    </w:p>
    <w:p w14:paraId="6C9B0C3D" w14:textId="77777777" w:rsidR="00284132" w:rsidRPr="00E453AD" w:rsidRDefault="00284132" w:rsidP="00284132">
      <w:pPr>
        <w:spacing w:line="256" w:lineRule="auto"/>
        <w:jc w:val="center"/>
        <w:rPr>
          <w:rFonts w:cs="Arial"/>
          <w:b/>
          <w:bCs/>
          <w:sz w:val="22"/>
          <w:szCs w:val="22"/>
        </w:rPr>
      </w:pPr>
    </w:p>
    <w:p w14:paraId="13316637" w14:textId="77777777" w:rsidR="00284132" w:rsidRPr="00E453AD" w:rsidRDefault="00284132" w:rsidP="00284132">
      <w:pPr>
        <w:spacing w:line="256" w:lineRule="auto"/>
        <w:jc w:val="center"/>
        <w:rPr>
          <w:rFonts w:cs="Arial"/>
          <w:b/>
          <w:bCs/>
          <w:sz w:val="22"/>
          <w:szCs w:val="22"/>
        </w:rPr>
      </w:pPr>
    </w:p>
    <w:tbl>
      <w:tblPr>
        <w:tblW w:w="9346" w:type="dxa"/>
        <w:tblCellMar>
          <w:left w:w="0" w:type="dxa"/>
          <w:right w:w="0" w:type="dxa"/>
        </w:tblCellMar>
        <w:tblLook w:val="04A0" w:firstRow="1" w:lastRow="0" w:firstColumn="1" w:lastColumn="0" w:noHBand="0" w:noVBand="1"/>
      </w:tblPr>
      <w:tblGrid>
        <w:gridCol w:w="1547"/>
        <w:gridCol w:w="853"/>
        <w:gridCol w:w="3686"/>
        <w:gridCol w:w="992"/>
        <w:gridCol w:w="2268"/>
      </w:tblGrid>
      <w:tr w:rsidR="00284132" w:rsidRPr="00E453AD" w14:paraId="33E162CB" w14:textId="77777777" w:rsidTr="00E453AD">
        <w:trPr>
          <w:trHeight w:val="545"/>
        </w:trPr>
        <w:tc>
          <w:tcPr>
            <w:tcW w:w="9346" w:type="dxa"/>
            <w:gridSpan w:val="5"/>
            <w:tcBorders>
              <w:top w:val="single" w:sz="8" w:space="0" w:color="000000" w:themeColor="text1"/>
              <w:left w:val="single" w:sz="8" w:space="0" w:color="000000" w:themeColor="text1"/>
              <w:right w:val="single" w:sz="8" w:space="0" w:color="000000" w:themeColor="text1"/>
            </w:tcBorders>
            <w:shd w:val="clear" w:color="auto" w:fill="FFFFCC"/>
            <w:tcMar>
              <w:top w:w="0" w:type="dxa"/>
              <w:left w:w="108" w:type="dxa"/>
              <w:bottom w:w="0" w:type="dxa"/>
              <w:right w:w="108" w:type="dxa"/>
            </w:tcMar>
            <w:vAlign w:val="center"/>
          </w:tcPr>
          <w:p w14:paraId="692B0EBD" w14:textId="77777777" w:rsidR="00284132" w:rsidRPr="00E453AD" w:rsidRDefault="00284132" w:rsidP="00972153">
            <w:pPr>
              <w:widowControl w:val="0"/>
              <w:jc w:val="center"/>
              <w:rPr>
                <w:rFonts w:cs="Arial"/>
                <w:b/>
                <w:bCs/>
                <w:sz w:val="22"/>
                <w:szCs w:val="22"/>
              </w:rPr>
            </w:pPr>
            <w:r w:rsidRPr="00E453AD">
              <w:rPr>
                <w:rFonts w:cs="Arial"/>
                <w:b/>
                <w:bCs/>
                <w:sz w:val="22"/>
                <w:szCs w:val="22"/>
              </w:rPr>
              <w:t>Record of Medicine Administered to an Individual Child</w:t>
            </w:r>
          </w:p>
        </w:tc>
      </w:tr>
      <w:tr w:rsidR="00284132" w:rsidRPr="00E453AD" w14:paraId="68E72A2E" w14:textId="77777777" w:rsidTr="00E453AD">
        <w:trPr>
          <w:trHeight w:val="545"/>
        </w:trPr>
        <w:tc>
          <w:tcPr>
            <w:tcW w:w="1547" w:type="dxa"/>
            <w:tcBorders>
              <w:top w:val="single" w:sz="8" w:space="0" w:color="000000" w:themeColor="text1"/>
              <w:left w:val="single" w:sz="8" w:space="0" w:color="000000" w:themeColor="text1"/>
              <w:right w:val="single" w:sz="8" w:space="0" w:color="000000" w:themeColor="text1"/>
            </w:tcBorders>
            <w:tcMar>
              <w:top w:w="0" w:type="dxa"/>
              <w:left w:w="108" w:type="dxa"/>
              <w:bottom w:w="0" w:type="dxa"/>
              <w:right w:w="108" w:type="dxa"/>
            </w:tcMar>
            <w:vAlign w:val="center"/>
          </w:tcPr>
          <w:p w14:paraId="6897E26E" w14:textId="77777777" w:rsidR="00284132" w:rsidRPr="00E453AD" w:rsidRDefault="00284132" w:rsidP="00972153">
            <w:pPr>
              <w:widowControl w:val="0"/>
              <w:ind w:left="-47"/>
              <w:rPr>
                <w:rFonts w:cs="Arial"/>
                <w:b/>
                <w:bCs/>
                <w:sz w:val="22"/>
                <w:szCs w:val="22"/>
              </w:rPr>
            </w:pPr>
            <w:r w:rsidRPr="00E453AD">
              <w:rPr>
                <w:rFonts w:cs="Arial"/>
                <w:b/>
                <w:bCs/>
                <w:sz w:val="22"/>
                <w:szCs w:val="22"/>
              </w:rPr>
              <w:t>Name of Pupil</w:t>
            </w:r>
          </w:p>
        </w:tc>
        <w:tc>
          <w:tcPr>
            <w:tcW w:w="4539" w:type="dxa"/>
            <w:gridSpan w:val="2"/>
            <w:tcBorders>
              <w:top w:val="single" w:sz="8" w:space="0" w:color="000000" w:themeColor="text1"/>
              <w:left w:val="single" w:sz="8" w:space="0" w:color="000000" w:themeColor="text1"/>
              <w:right w:val="single" w:sz="8" w:space="0" w:color="000000" w:themeColor="text1"/>
            </w:tcBorders>
            <w:vAlign w:val="center"/>
          </w:tcPr>
          <w:p w14:paraId="25D68A40" w14:textId="77777777" w:rsidR="00284132" w:rsidRPr="00E453AD" w:rsidRDefault="00284132" w:rsidP="00972153">
            <w:pPr>
              <w:widowControl w:val="0"/>
              <w:ind w:left="142"/>
              <w:rPr>
                <w:rFonts w:cs="Arial"/>
                <w:b/>
                <w:bCs/>
                <w:sz w:val="22"/>
                <w:szCs w:val="22"/>
              </w:rPr>
            </w:pPr>
          </w:p>
        </w:tc>
        <w:tc>
          <w:tcPr>
            <w:tcW w:w="992" w:type="dxa"/>
            <w:tcBorders>
              <w:top w:val="single" w:sz="8" w:space="0" w:color="000000" w:themeColor="text1"/>
              <w:left w:val="single" w:sz="8" w:space="0" w:color="000000" w:themeColor="text1"/>
              <w:right w:val="single" w:sz="8" w:space="0" w:color="000000" w:themeColor="text1"/>
            </w:tcBorders>
            <w:vAlign w:val="center"/>
          </w:tcPr>
          <w:p w14:paraId="32828F7E" w14:textId="77777777" w:rsidR="00284132" w:rsidRPr="00E453AD" w:rsidRDefault="00284132" w:rsidP="00972153">
            <w:pPr>
              <w:widowControl w:val="0"/>
              <w:ind w:left="72"/>
              <w:rPr>
                <w:rFonts w:cs="Arial"/>
                <w:b/>
                <w:bCs/>
                <w:sz w:val="22"/>
                <w:szCs w:val="22"/>
              </w:rPr>
            </w:pPr>
            <w:r w:rsidRPr="00E453AD">
              <w:rPr>
                <w:rFonts w:cs="Arial"/>
                <w:b/>
                <w:bCs/>
                <w:sz w:val="22"/>
                <w:szCs w:val="22"/>
              </w:rPr>
              <w:t>D.O.B</w:t>
            </w:r>
          </w:p>
        </w:tc>
        <w:tc>
          <w:tcPr>
            <w:tcW w:w="2268" w:type="dxa"/>
            <w:tcBorders>
              <w:top w:val="single" w:sz="8" w:space="0" w:color="000000" w:themeColor="text1"/>
              <w:left w:val="single" w:sz="8" w:space="0" w:color="000000" w:themeColor="text1"/>
              <w:right w:val="single" w:sz="8" w:space="0" w:color="000000" w:themeColor="text1"/>
            </w:tcBorders>
            <w:vAlign w:val="center"/>
          </w:tcPr>
          <w:p w14:paraId="55C7B13C" w14:textId="77777777" w:rsidR="00284132" w:rsidRPr="00E453AD" w:rsidRDefault="00284132" w:rsidP="00972153">
            <w:pPr>
              <w:widowControl w:val="0"/>
              <w:ind w:left="-47"/>
              <w:rPr>
                <w:rFonts w:cs="Arial"/>
                <w:b/>
                <w:bCs/>
                <w:sz w:val="22"/>
                <w:szCs w:val="22"/>
              </w:rPr>
            </w:pPr>
          </w:p>
        </w:tc>
      </w:tr>
      <w:tr w:rsidR="00284132" w:rsidRPr="00E453AD" w14:paraId="7199EAFB" w14:textId="77777777" w:rsidTr="00E453AD">
        <w:trPr>
          <w:trHeight w:val="440"/>
        </w:trPr>
        <w:tc>
          <w:tcPr>
            <w:tcW w:w="1547" w:type="dxa"/>
            <w:tcBorders>
              <w:top w:val="single" w:sz="8" w:space="0" w:color="000000" w:themeColor="text1"/>
              <w:left w:val="single" w:sz="8" w:space="0" w:color="000000" w:themeColor="text1"/>
              <w:right w:val="single" w:sz="8" w:space="0" w:color="000000" w:themeColor="text1"/>
            </w:tcBorders>
            <w:tcMar>
              <w:top w:w="0" w:type="dxa"/>
              <w:left w:w="108" w:type="dxa"/>
              <w:bottom w:w="0" w:type="dxa"/>
              <w:right w:w="108" w:type="dxa"/>
            </w:tcMar>
            <w:vAlign w:val="center"/>
          </w:tcPr>
          <w:p w14:paraId="074A0952" w14:textId="77777777" w:rsidR="00284132" w:rsidRPr="00E453AD" w:rsidRDefault="00284132" w:rsidP="00972153">
            <w:pPr>
              <w:widowControl w:val="0"/>
              <w:ind w:left="-47"/>
              <w:rPr>
                <w:rFonts w:cs="Arial"/>
                <w:b/>
                <w:bCs/>
                <w:sz w:val="22"/>
                <w:szCs w:val="22"/>
              </w:rPr>
            </w:pPr>
            <w:r w:rsidRPr="00E453AD">
              <w:rPr>
                <w:rFonts w:cs="Arial"/>
                <w:b/>
                <w:bCs/>
                <w:sz w:val="22"/>
                <w:szCs w:val="22"/>
              </w:rPr>
              <w:t>Day</w:t>
            </w:r>
          </w:p>
        </w:tc>
        <w:tc>
          <w:tcPr>
            <w:tcW w:w="4539" w:type="dxa"/>
            <w:gridSpan w:val="2"/>
            <w:tcBorders>
              <w:top w:val="single" w:sz="8" w:space="0" w:color="000000" w:themeColor="text1"/>
              <w:left w:val="single" w:sz="8" w:space="0" w:color="000000" w:themeColor="text1"/>
              <w:right w:val="single" w:sz="8" w:space="0" w:color="000000" w:themeColor="text1"/>
            </w:tcBorders>
            <w:vAlign w:val="center"/>
          </w:tcPr>
          <w:p w14:paraId="3E5443C4" w14:textId="77777777" w:rsidR="00284132" w:rsidRPr="00E453AD" w:rsidRDefault="00284132" w:rsidP="00972153">
            <w:pPr>
              <w:widowControl w:val="0"/>
              <w:ind w:left="142"/>
              <w:rPr>
                <w:rFonts w:cs="Arial"/>
                <w:b/>
                <w:bCs/>
                <w:sz w:val="22"/>
                <w:szCs w:val="22"/>
              </w:rPr>
            </w:pPr>
          </w:p>
        </w:tc>
        <w:tc>
          <w:tcPr>
            <w:tcW w:w="992" w:type="dxa"/>
            <w:tcBorders>
              <w:top w:val="single" w:sz="8" w:space="0" w:color="000000" w:themeColor="text1"/>
              <w:left w:val="single" w:sz="8" w:space="0" w:color="000000" w:themeColor="text1"/>
              <w:right w:val="single" w:sz="8" w:space="0" w:color="000000" w:themeColor="text1"/>
            </w:tcBorders>
            <w:vAlign w:val="center"/>
          </w:tcPr>
          <w:p w14:paraId="41B879CA" w14:textId="77777777" w:rsidR="00284132" w:rsidRPr="00E453AD" w:rsidRDefault="00284132" w:rsidP="00972153">
            <w:pPr>
              <w:widowControl w:val="0"/>
              <w:ind w:left="72"/>
              <w:rPr>
                <w:rFonts w:cs="Arial"/>
                <w:b/>
                <w:bCs/>
                <w:sz w:val="22"/>
                <w:szCs w:val="22"/>
              </w:rPr>
            </w:pPr>
            <w:r w:rsidRPr="00E453AD">
              <w:rPr>
                <w:rFonts w:cs="Arial"/>
                <w:b/>
                <w:bCs/>
                <w:sz w:val="22"/>
                <w:szCs w:val="22"/>
              </w:rPr>
              <w:t>Date</w:t>
            </w:r>
          </w:p>
        </w:tc>
        <w:tc>
          <w:tcPr>
            <w:tcW w:w="2268" w:type="dxa"/>
            <w:tcBorders>
              <w:top w:val="single" w:sz="8" w:space="0" w:color="000000" w:themeColor="text1"/>
              <w:left w:val="single" w:sz="8" w:space="0" w:color="000000" w:themeColor="text1"/>
              <w:right w:val="single" w:sz="8" w:space="0" w:color="000000" w:themeColor="text1"/>
            </w:tcBorders>
            <w:vAlign w:val="center"/>
          </w:tcPr>
          <w:p w14:paraId="5D250E14" w14:textId="77777777" w:rsidR="00284132" w:rsidRPr="00E453AD" w:rsidRDefault="00284132" w:rsidP="00972153">
            <w:pPr>
              <w:widowControl w:val="0"/>
              <w:ind w:left="-47"/>
              <w:rPr>
                <w:rFonts w:cs="Arial"/>
                <w:b/>
                <w:bCs/>
                <w:sz w:val="22"/>
                <w:szCs w:val="22"/>
              </w:rPr>
            </w:pPr>
          </w:p>
        </w:tc>
      </w:tr>
      <w:tr w:rsidR="00284132" w:rsidRPr="00E453AD" w14:paraId="72DAA3D8"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8D89798" w14:textId="77777777" w:rsidR="00284132" w:rsidRPr="00E453AD" w:rsidRDefault="00284132" w:rsidP="00972153">
            <w:pPr>
              <w:widowControl w:val="0"/>
              <w:ind w:left="22"/>
              <w:rPr>
                <w:rFonts w:cs="Arial"/>
                <w:sz w:val="22"/>
                <w:szCs w:val="22"/>
              </w:rPr>
            </w:pPr>
            <w:r w:rsidRPr="00E453AD">
              <w:rPr>
                <w:rFonts w:cs="Arial"/>
                <w:b/>
                <w:bCs/>
                <w:sz w:val="22"/>
                <w:szCs w:val="22"/>
              </w:rPr>
              <w:t>Name of School/ Setting</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83C7829" w14:textId="77777777" w:rsidR="00284132" w:rsidRPr="00E453AD" w:rsidRDefault="00284132" w:rsidP="00972153">
            <w:pPr>
              <w:widowControl w:val="0"/>
              <w:ind w:left="-47"/>
              <w:rPr>
                <w:rFonts w:cs="Arial"/>
                <w:b/>
                <w:bCs/>
                <w:sz w:val="22"/>
                <w:szCs w:val="22"/>
              </w:rPr>
            </w:pPr>
          </w:p>
        </w:tc>
      </w:tr>
      <w:tr w:rsidR="00284132" w:rsidRPr="00E453AD" w14:paraId="2856C0A1"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8CC8556" w14:textId="77777777" w:rsidR="00284132" w:rsidRPr="00E453AD" w:rsidRDefault="00284132" w:rsidP="00972153">
            <w:pPr>
              <w:widowControl w:val="0"/>
              <w:ind w:left="22"/>
              <w:rPr>
                <w:rFonts w:cs="Arial"/>
                <w:sz w:val="22"/>
                <w:szCs w:val="22"/>
              </w:rPr>
            </w:pPr>
            <w:r w:rsidRPr="00E453AD">
              <w:rPr>
                <w:rFonts w:cs="Arial"/>
                <w:b/>
                <w:bCs/>
                <w:sz w:val="22"/>
                <w:szCs w:val="22"/>
              </w:rPr>
              <w:t>Room/ Location administered</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24156C" w14:textId="77777777" w:rsidR="00284132" w:rsidRPr="00E453AD" w:rsidRDefault="00284132" w:rsidP="00972153">
            <w:pPr>
              <w:widowControl w:val="0"/>
              <w:ind w:left="-47"/>
              <w:rPr>
                <w:rFonts w:cs="Arial"/>
                <w:sz w:val="22"/>
                <w:szCs w:val="22"/>
              </w:rPr>
            </w:pPr>
            <w:r w:rsidRPr="00E453AD">
              <w:rPr>
                <w:rFonts w:cs="Arial"/>
                <w:b/>
                <w:bCs/>
                <w:sz w:val="22"/>
                <w:szCs w:val="22"/>
              </w:rPr>
              <w:t> </w:t>
            </w:r>
          </w:p>
        </w:tc>
      </w:tr>
      <w:tr w:rsidR="00284132" w:rsidRPr="00E453AD" w14:paraId="4720B301"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328A5A6" w14:textId="77777777" w:rsidR="00284132" w:rsidRPr="00E453AD" w:rsidRDefault="00284132" w:rsidP="00972153">
            <w:pPr>
              <w:widowControl w:val="0"/>
              <w:ind w:left="22"/>
              <w:rPr>
                <w:rFonts w:cs="Arial"/>
                <w:sz w:val="22"/>
                <w:szCs w:val="22"/>
              </w:rPr>
            </w:pPr>
            <w:r w:rsidRPr="00E453AD">
              <w:rPr>
                <w:rFonts w:cs="Arial"/>
                <w:b/>
                <w:bCs/>
                <w:sz w:val="22"/>
                <w:szCs w:val="22"/>
              </w:rPr>
              <w:t>Name and Strength of Medicine</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679DE1" w14:textId="77777777" w:rsidR="00284132" w:rsidRPr="00E453AD" w:rsidRDefault="00284132" w:rsidP="00972153">
            <w:pPr>
              <w:widowControl w:val="0"/>
              <w:ind w:left="-47"/>
              <w:rPr>
                <w:rFonts w:cs="Arial"/>
                <w:sz w:val="22"/>
                <w:szCs w:val="22"/>
              </w:rPr>
            </w:pPr>
            <w:r w:rsidRPr="00E453AD">
              <w:rPr>
                <w:rFonts w:cs="Arial"/>
                <w:b/>
                <w:bCs/>
                <w:sz w:val="22"/>
                <w:szCs w:val="22"/>
              </w:rPr>
              <w:t> </w:t>
            </w:r>
          </w:p>
        </w:tc>
      </w:tr>
      <w:tr w:rsidR="00284132" w:rsidRPr="00E453AD" w14:paraId="3DBE0298"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C800747" w14:textId="77777777" w:rsidR="00284132" w:rsidRPr="00E453AD" w:rsidRDefault="00284132" w:rsidP="00972153">
            <w:pPr>
              <w:widowControl w:val="0"/>
              <w:ind w:left="22"/>
              <w:rPr>
                <w:rFonts w:cs="Arial"/>
                <w:sz w:val="22"/>
                <w:szCs w:val="22"/>
              </w:rPr>
            </w:pPr>
            <w:r w:rsidRPr="00E453AD">
              <w:rPr>
                <w:rFonts w:cs="Arial"/>
                <w:b/>
                <w:bCs/>
                <w:sz w:val="22"/>
                <w:szCs w:val="22"/>
              </w:rPr>
              <w:t>Expiry Date</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6A4076E" w14:textId="77777777" w:rsidR="00284132" w:rsidRPr="00E453AD" w:rsidRDefault="00284132" w:rsidP="00972153">
            <w:pPr>
              <w:widowControl w:val="0"/>
              <w:ind w:left="-47"/>
              <w:rPr>
                <w:rFonts w:cs="Arial"/>
                <w:sz w:val="22"/>
                <w:szCs w:val="22"/>
              </w:rPr>
            </w:pPr>
            <w:r w:rsidRPr="00E453AD">
              <w:rPr>
                <w:rFonts w:cs="Arial"/>
                <w:b/>
                <w:bCs/>
                <w:sz w:val="22"/>
                <w:szCs w:val="22"/>
              </w:rPr>
              <w:t> </w:t>
            </w:r>
          </w:p>
        </w:tc>
      </w:tr>
      <w:tr w:rsidR="00284132" w:rsidRPr="00E453AD" w14:paraId="16EB130E"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D764FD2" w14:textId="77777777" w:rsidR="00284132" w:rsidRPr="00E453AD" w:rsidRDefault="00284132" w:rsidP="00972153">
            <w:pPr>
              <w:widowControl w:val="0"/>
              <w:ind w:left="22"/>
              <w:rPr>
                <w:rFonts w:cs="Arial"/>
                <w:sz w:val="22"/>
                <w:szCs w:val="22"/>
              </w:rPr>
            </w:pPr>
            <w:r w:rsidRPr="00E453AD">
              <w:rPr>
                <w:rFonts w:cs="Arial"/>
                <w:b/>
                <w:bCs/>
                <w:sz w:val="22"/>
                <w:szCs w:val="22"/>
              </w:rPr>
              <w:t>Dose and Frequency of Medication (Inc. times)</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EE0F384" w14:textId="77777777" w:rsidR="00284132" w:rsidRPr="00E453AD" w:rsidRDefault="00284132" w:rsidP="00972153">
            <w:pPr>
              <w:widowControl w:val="0"/>
              <w:ind w:left="-47"/>
              <w:rPr>
                <w:rFonts w:cs="Arial"/>
                <w:sz w:val="22"/>
                <w:szCs w:val="22"/>
              </w:rPr>
            </w:pPr>
            <w:r w:rsidRPr="00E453AD">
              <w:rPr>
                <w:rFonts w:cs="Arial"/>
                <w:b/>
                <w:bCs/>
                <w:sz w:val="22"/>
                <w:szCs w:val="22"/>
              </w:rPr>
              <w:t> </w:t>
            </w:r>
          </w:p>
        </w:tc>
      </w:tr>
      <w:tr w:rsidR="00284132" w:rsidRPr="00E453AD" w14:paraId="645A7BD0"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346BC8D" w14:textId="77777777" w:rsidR="00284132" w:rsidRPr="00E453AD" w:rsidRDefault="00284132" w:rsidP="00972153">
            <w:pPr>
              <w:widowControl w:val="0"/>
              <w:ind w:left="22"/>
              <w:rPr>
                <w:rFonts w:cs="Arial"/>
                <w:sz w:val="22"/>
                <w:szCs w:val="22"/>
              </w:rPr>
            </w:pPr>
            <w:r w:rsidRPr="00E453AD">
              <w:rPr>
                <w:rFonts w:cs="Arial"/>
                <w:b/>
                <w:bCs/>
                <w:sz w:val="22"/>
                <w:szCs w:val="22"/>
              </w:rPr>
              <w:t>Route of administration</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BBC5D77" w14:textId="77777777" w:rsidR="00284132" w:rsidRPr="00E453AD" w:rsidRDefault="00284132" w:rsidP="00972153">
            <w:pPr>
              <w:widowControl w:val="0"/>
              <w:ind w:left="-47"/>
              <w:rPr>
                <w:rFonts w:cs="Arial"/>
                <w:sz w:val="22"/>
                <w:szCs w:val="22"/>
              </w:rPr>
            </w:pPr>
            <w:r w:rsidRPr="00E453AD">
              <w:rPr>
                <w:rFonts w:cs="Arial"/>
                <w:b/>
                <w:bCs/>
                <w:sz w:val="22"/>
                <w:szCs w:val="22"/>
              </w:rPr>
              <w:t>  </w:t>
            </w:r>
          </w:p>
        </w:tc>
      </w:tr>
    </w:tbl>
    <w:p w14:paraId="7E4CD5BE" w14:textId="77777777" w:rsidR="00284132" w:rsidRPr="00E453AD" w:rsidRDefault="00284132" w:rsidP="00284132">
      <w:pPr>
        <w:shd w:val="clear" w:color="auto" w:fill="FFFFCC"/>
        <w:spacing w:line="256" w:lineRule="auto"/>
        <w:jc w:val="center"/>
        <w:rPr>
          <w:rFonts w:cs="Arial"/>
          <w:b/>
          <w:bCs/>
          <w:sz w:val="22"/>
          <w:szCs w:val="22"/>
        </w:rPr>
      </w:pPr>
    </w:p>
    <w:tbl>
      <w:tblPr>
        <w:tblW w:w="9346" w:type="dxa"/>
        <w:tblCellMar>
          <w:left w:w="0" w:type="dxa"/>
          <w:right w:w="0" w:type="dxa"/>
        </w:tblCellMar>
        <w:tblLook w:val="04A0" w:firstRow="1" w:lastRow="0" w:firstColumn="1" w:lastColumn="0" w:noHBand="0" w:noVBand="1"/>
      </w:tblPr>
      <w:tblGrid>
        <w:gridCol w:w="2825"/>
        <w:gridCol w:w="3827"/>
        <w:gridCol w:w="2694"/>
      </w:tblGrid>
      <w:tr w:rsidR="00284132" w:rsidRPr="00E453AD" w14:paraId="7B2C83B6" w14:textId="77777777" w:rsidTr="00E453AD">
        <w:trPr>
          <w:trHeight w:val="735"/>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B0CB8A" w14:textId="77777777" w:rsidR="00284132" w:rsidRPr="00E453AD" w:rsidRDefault="00284132" w:rsidP="00972153">
            <w:pPr>
              <w:widowControl w:val="0"/>
              <w:ind w:left="22"/>
              <w:rPr>
                <w:rFonts w:cs="Arial"/>
                <w:sz w:val="22"/>
                <w:szCs w:val="22"/>
              </w:rPr>
            </w:pPr>
            <w:r w:rsidRPr="00E453AD">
              <w:rPr>
                <w:rFonts w:cs="Arial"/>
                <w:b/>
                <w:bCs/>
                <w:sz w:val="22"/>
                <w:szCs w:val="22"/>
              </w:rPr>
              <w:t>Time Medication Administered</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7D4E2A" w14:textId="77777777" w:rsidR="00284132" w:rsidRPr="00E453AD" w:rsidRDefault="00284132" w:rsidP="00972153">
            <w:pPr>
              <w:widowControl w:val="0"/>
              <w:ind w:left="184"/>
              <w:rPr>
                <w:rFonts w:cs="Arial"/>
                <w:sz w:val="22"/>
                <w:szCs w:val="22"/>
              </w:rPr>
            </w:pPr>
          </w:p>
        </w:tc>
      </w:tr>
      <w:tr w:rsidR="00284132" w:rsidRPr="00E453AD" w14:paraId="77A9E621" w14:textId="77777777" w:rsidTr="00E453AD">
        <w:trPr>
          <w:trHeight w:val="780"/>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C5D107" w14:textId="77777777" w:rsidR="00284132" w:rsidRPr="00E453AD" w:rsidRDefault="00284132" w:rsidP="00972153">
            <w:pPr>
              <w:widowControl w:val="0"/>
              <w:ind w:left="22"/>
              <w:rPr>
                <w:rFonts w:cs="Arial"/>
                <w:sz w:val="22"/>
                <w:szCs w:val="22"/>
              </w:rPr>
            </w:pPr>
            <w:r w:rsidRPr="00E453AD">
              <w:rPr>
                <w:rFonts w:cs="Arial"/>
                <w:b/>
                <w:bCs/>
                <w:sz w:val="22"/>
                <w:szCs w:val="22"/>
              </w:rPr>
              <w:t>Dose Given</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F0F9BF" w14:textId="77777777" w:rsidR="00284132" w:rsidRPr="00E453AD" w:rsidRDefault="00284132" w:rsidP="00972153">
            <w:pPr>
              <w:widowControl w:val="0"/>
              <w:ind w:left="184"/>
              <w:rPr>
                <w:rFonts w:cs="Arial"/>
                <w:sz w:val="22"/>
                <w:szCs w:val="22"/>
              </w:rPr>
            </w:pPr>
            <w:r w:rsidRPr="00E453AD">
              <w:rPr>
                <w:rFonts w:cs="Arial"/>
                <w:b/>
                <w:bCs/>
                <w:sz w:val="22"/>
                <w:szCs w:val="22"/>
              </w:rPr>
              <w:t> </w:t>
            </w:r>
          </w:p>
        </w:tc>
      </w:tr>
      <w:tr w:rsidR="00284132" w:rsidRPr="00E453AD" w14:paraId="1C3E1C94" w14:textId="77777777" w:rsidTr="00E453AD">
        <w:trPr>
          <w:trHeight w:val="720"/>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EE86B5" w14:textId="77777777" w:rsidR="00284132" w:rsidRPr="00E453AD" w:rsidRDefault="00284132" w:rsidP="00972153">
            <w:pPr>
              <w:widowControl w:val="0"/>
              <w:ind w:left="22"/>
              <w:rPr>
                <w:rFonts w:cs="Arial"/>
                <w:sz w:val="22"/>
                <w:szCs w:val="22"/>
              </w:rPr>
            </w:pPr>
            <w:r w:rsidRPr="00E453AD">
              <w:rPr>
                <w:rFonts w:cs="Arial"/>
                <w:b/>
                <w:bCs/>
                <w:sz w:val="22"/>
                <w:szCs w:val="22"/>
              </w:rPr>
              <w:t>PRINTED Members of Staff Administering</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B2BE60" w14:textId="77777777" w:rsidR="00284132" w:rsidRPr="00E453AD" w:rsidRDefault="00284132" w:rsidP="00972153">
            <w:pPr>
              <w:widowControl w:val="0"/>
              <w:ind w:left="184"/>
              <w:rPr>
                <w:rFonts w:cs="Arial"/>
                <w:sz w:val="22"/>
                <w:szCs w:val="22"/>
              </w:rPr>
            </w:pPr>
            <w:r w:rsidRPr="00E453AD">
              <w:rPr>
                <w:rFonts w:cs="Arial"/>
                <w:b/>
                <w:bCs/>
                <w:sz w:val="22"/>
                <w:szCs w:val="22"/>
              </w:rPr>
              <w:t> </w:t>
            </w:r>
          </w:p>
        </w:tc>
      </w:tr>
      <w:tr w:rsidR="00284132" w:rsidRPr="00E453AD" w14:paraId="099D09F8" w14:textId="77777777" w:rsidTr="00E453AD">
        <w:trPr>
          <w:trHeight w:val="822"/>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DB19FB" w14:textId="77777777" w:rsidR="00284132" w:rsidRPr="00E453AD" w:rsidRDefault="00284132" w:rsidP="00972153">
            <w:pPr>
              <w:widowControl w:val="0"/>
              <w:ind w:left="22"/>
              <w:rPr>
                <w:rFonts w:cs="Arial"/>
                <w:sz w:val="22"/>
                <w:szCs w:val="22"/>
              </w:rPr>
            </w:pPr>
            <w:r w:rsidRPr="00E453AD">
              <w:rPr>
                <w:rFonts w:cs="Arial"/>
                <w:b/>
                <w:bCs/>
                <w:sz w:val="22"/>
                <w:szCs w:val="22"/>
              </w:rPr>
              <w:t>PRINTED Member of Staff Checking</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807F37" w14:textId="77777777" w:rsidR="00284132" w:rsidRPr="00E453AD" w:rsidRDefault="00284132" w:rsidP="00972153">
            <w:pPr>
              <w:widowControl w:val="0"/>
              <w:ind w:left="184"/>
              <w:rPr>
                <w:rFonts w:cs="Arial"/>
                <w:sz w:val="22"/>
                <w:szCs w:val="22"/>
              </w:rPr>
            </w:pPr>
            <w:r w:rsidRPr="00E453AD">
              <w:rPr>
                <w:rFonts w:cs="Arial"/>
                <w:b/>
                <w:bCs/>
                <w:sz w:val="22"/>
                <w:szCs w:val="22"/>
              </w:rPr>
              <w:t> </w:t>
            </w:r>
          </w:p>
        </w:tc>
      </w:tr>
      <w:tr w:rsidR="00284132" w:rsidRPr="00E453AD" w14:paraId="4DF74D8F" w14:textId="77777777" w:rsidTr="00E453AD">
        <w:trPr>
          <w:trHeight w:val="961"/>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943047" w14:textId="77777777" w:rsidR="00284132" w:rsidRPr="00E453AD" w:rsidRDefault="00284132" w:rsidP="00972153">
            <w:pPr>
              <w:widowControl w:val="0"/>
              <w:ind w:left="22"/>
              <w:rPr>
                <w:rFonts w:cs="Arial"/>
                <w:sz w:val="22"/>
                <w:szCs w:val="22"/>
              </w:rPr>
            </w:pPr>
            <w:r w:rsidRPr="00E453AD">
              <w:rPr>
                <w:rFonts w:cs="Arial"/>
                <w:b/>
                <w:bCs/>
                <w:sz w:val="22"/>
                <w:szCs w:val="22"/>
              </w:rPr>
              <w:t>Both Staff Signatures</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0D150C" w14:textId="77777777" w:rsidR="00284132" w:rsidRPr="00E453AD" w:rsidRDefault="00284132" w:rsidP="00972153">
            <w:pPr>
              <w:widowControl w:val="0"/>
              <w:ind w:left="184"/>
              <w:rPr>
                <w:rFonts w:cs="Arial"/>
                <w:sz w:val="22"/>
                <w:szCs w:val="22"/>
              </w:rPr>
            </w:pPr>
            <w:r w:rsidRPr="00E453AD">
              <w:rPr>
                <w:rFonts w:cs="Arial"/>
                <w:b/>
                <w:bCs/>
                <w:sz w:val="22"/>
                <w:szCs w:val="22"/>
              </w:rPr>
              <w:t> </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ED2D7F" w14:textId="77777777" w:rsidR="00284132" w:rsidRPr="00E453AD" w:rsidRDefault="00284132" w:rsidP="00972153">
            <w:pPr>
              <w:widowControl w:val="0"/>
              <w:ind w:left="182"/>
              <w:rPr>
                <w:rFonts w:cs="Arial"/>
                <w:sz w:val="22"/>
                <w:szCs w:val="22"/>
              </w:rPr>
            </w:pPr>
            <w:r w:rsidRPr="00E453AD">
              <w:rPr>
                <w:rFonts w:cs="Arial"/>
                <w:b/>
                <w:bCs/>
                <w:sz w:val="22"/>
                <w:szCs w:val="22"/>
              </w:rPr>
              <w:t> </w:t>
            </w:r>
          </w:p>
        </w:tc>
      </w:tr>
    </w:tbl>
    <w:p w14:paraId="23673A6C" w14:textId="77777777" w:rsidR="00284132" w:rsidRPr="00E453AD" w:rsidRDefault="00284132" w:rsidP="00284132">
      <w:pPr>
        <w:widowControl w:val="0"/>
        <w:rPr>
          <w:rFonts w:cs="Arial"/>
          <w:sz w:val="22"/>
          <w:szCs w:val="22"/>
        </w:rPr>
      </w:pPr>
    </w:p>
    <w:p w14:paraId="4A39020C" w14:textId="77777777" w:rsidR="00284132" w:rsidRPr="00A143A1" w:rsidRDefault="00284132" w:rsidP="00284132">
      <w:pPr>
        <w:widowControl w:val="0"/>
        <w:jc w:val="center"/>
        <w:rPr>
          <w:rFonts w:asciiTheme="minorHAnsi" w:hAnsiTheme="minorHAnsi" w:cstheme="minorHAnsi"/>
          <w:b/>
          <w:sz w:val="32"/>
          <w:szCs w:val="32"/>
        </w:rPr>
      </w:pPr>
    </w:p>
    <w:p w14:paraId="3C9F470E" w14:textId="7C63A0E8" w:rsidR="00284132" w:rsidRPr="00216C35" w:rsidRDefault="00D67A68" w:rsidP="00216C35">
      <w:pPr>
        <w:pStyle w:val="Heading1"/>
        <w:spacing w:before="240"/>
        <w:ind w:left="-74"/>
        <w:rPr>
          <w:sz w:val="28"/>
          <w:szCs w:val="28"/>
        </w:rPr>
      </w:pPr>
      <w:bookmarkStart w:id="111" w:name="_Toc209012555"/>
      <w:r>
        <w:rPr>
          <w:sz w:val="28"/>
          <w:szCs w:val="28"/>
        </w:rPr>
        <w:lastRenderedPageBreak/>
        <w:t xml:space="preserve">Appendix 5: </w:t>
      </w:r>
      <w:r w:rsidR="00284132" w:rsidRPr="00216C35">
        <w:rPr>
          <w:sz w:val="28"/>
          <w:szCs w:val="28"/>
        </w:rPr>
        <w:t>Audit of compliance with Schools Medicines Policy</w:t>
      </w:r>
      <w:bookmarkEnd w:id="111"/>
    </w:p>
    <w:p w14:paraId="4575B1A3" w14:textId="369C61D0" w:rsidR="00284132" w:rsidRPr="00216C35" w:rsidRDefault="00284132" w:rsidP="00D67A68">
      <w:pPr>
        <w:spacing w:after="120"/>
        <w:jc w:val="both"/>
        <w:rPr>
          <w:rFonts w:cs="Arial"/>
          <w:color w:val="000000" w:themeColor="text1"/>
          <w:sz w:val="22"/>
          <w:szCs w:val="22"/>
        </w:rPr>
      </w:pPr>
      <w:r w:rsidRPr="00216C35">
        <w:rPr>
          <w:rFonts w:cs="Arial"/>
          <w:sz w:val="22"/>
          <w:szCs w:val="22"/>
        </w:rPr>
        <w:t xml:space="preserve">The audit should be completed each term and be held by the </w:t>
      </w:r>
      <w:r w:rsidRPr="0039070C">
        <w:rPr>
          <w:rFonts w:cs="Arial"/>
          <w:sz w:val="22"/>
          <w:szCs w:val="22"/>
          <w:highlight w:val="yellow"/>
        </w:rPr>
        <w:t>Hea</w:t>
      </w:r>
      <w:r w:rsidR="0039070C" w:rsidRPr="0039070C">
        <w:rPr>
          <w:rFonts w:cs="Arial"/>
          <w:sz w:val="22"/>
          <w:szCs w:val="22"/>
          <w:highlight w:val="yellow"/>
        </w:rPr>
        <w:t>dteacher</w:t>
      </w:r>
      <w:r w:rsidRPr="00216C35">
        <w:rPr>
          <w:rFonts w:cs="Arial"/>
          <w:color w:val="FF0000"/>
          <w:sz w:val="22"/>
          <w:szCs w:val="22"/>
        </w:rPr>
        <w:t xml:space="preserve">. </w:t>
      </w:r>
      <w:r w:rsidRPr="00216C35">
        <w:rPr>
          <w:rFonts w:cs="Arial"/>
          <w:color w:val="000000" w:themeColor="text1"/>
          <w:sz w:val="22"/>
          <w:szCs w:val="22"/>
        </w:rPr>
        <w:t>This information must be recorded as part the settings health and safety meeting process.</w:t>
      </w:r>
    </w:p>
    <w:p w14:paraId="0B029883" w14:textId="77777777" w:rsidR="00216C35" w:rsidRDefault="00216C35" w:rsidP="00D67A68">
      <w:pPr>
        <w:spacing w:after="120"/>
        <w:rPr>
          <w:rFonts w:cs="Arial"/>
          <w:b/>
          <w:sz w:val="22"/>
          <w:szCs w:val="22"/>
        </w:rPr>
      </w:pPr>
    </w:p>
    <w:p w14:paraId="4F2C93FA" w14:textId="756A5317" w:rsidR="00284132" w:rsidRPr="00216C35" w:rsidRDefault="00284132" w:rsidP="00D67A68">
      <w:pPr>
        <w:spacing w:after="120"/>
        <w:rPr>
          <w:rFonts w:cs="Arial"/>
          <w:sz w:val="22"/>
          <w:szCs w:val="22"/>
        </w:rPr>
      </w:pPr>
      <w:r w:rsidRPr="00216C35">
        <w:rPr>
          <w:rFonts w:cs="Arial"/>
          <w:b/>
          <w:sz w:val="22"/>
          <w:szCs w:val="22"/>
        </w:rPr>
        <w:t>Aims and objectives of audit</w:t>
      </w:r>
    </w:p>
    <w:p w14:paraId="7C35CEE2" w14:textId="77777777" w:rsidR="00284132" w:rsidRPr="00216C35" w:rsidRDefault="00284132" w:rsidP="00D67A68">
      <w:pPr>
        <w:spacing w:after="120"/>
        <w:rPr>
          <w:rFonts w:cs="Arial"/>
          <w:sz w:val="22"/>
          <w:szCs w:val="22"/>
        </w:rPr>
      </w:pPr>
      <w:r w:rsidRPr="00216C35">
        <w:rPr>
          <w:rFonts w:cs="Arial"/>
          <w:sz w:val="22"/>
          <w:szCs w:val="22"/>
        </w:rPr>
        <w:t xml:space="preserve">To ensure compliance with recommendations of Policy </w:t>
      </w:r>
    </w:p>
    <w:p w14:paraId="374EB7FA" w14:textId="77777777" w:rsidR="00284132" w:rsidRPr="00216C35" w:rsidRDefault="00284132" w:rsidP="00D67A68">
      <w:pPr>
        <w:spacing w:after="120"/>
        <w:rPr>
          <w:rFonts w:cs="Arial"/>
          <w:sz w:val="22"/>
          <w:szCs w:val="22"/>
        </w:rPr>
      </w:pPr>
      <w:r w:rsidRPr="00216C35">
        <w:rPr>
          <w:rFonts w:cs="Arial"/>
          <w:sz w:val="22"/>
          <w:szCs w:val="22"/>
        </w:rPr>
        <w:t xml:space="preserve">To identify as a result of the audit: </w:t>
      </w:r>
    </w:p>
    <w:p w14:paraId="61F4BFAB" w14:textId="7DA19681" w:rsidR="00284132" w:rsidRPr="00D67A68" w:rsidRDefault="00284132" w:rsidP="00D67A68">
      <w:pPr>
        <w:pStyle w:val="ListParagraph"/>
        <w:numPr>
          <w:ilvl w:val="0"/>
          <w:numId w:val="14"/>
        </w:numPr>
        <w:spacing w:after="120"/>
        <w:contextualSpacing w:val="0"/>
        <w:rPr>
          <w:rFonts w:cs="Arial"/>
          <w:sz w:val="22"/>
          <w:szCs w:val="22"/>
        </w:rPr>
      </w:pPr>
      <w:r w:rsidRPr="00D67A68">
        <w:rPr>
          <w:rFonts w:cs="Arial"/>
          <w:sz w:val="22"/>
          <w:szCs w:val="22"/>
        </w:rPr>
        <w:t xml:space="preserve">Practical changes required (e.g. whether drug storage is in accordance with the policy) </w:t>
      </w:r>
    </w:p>
    <w:p w14:paraId="0569F8C3" w14:textId="2C07B255" w:rsidR="00284132" w:rsidRPr="00D67A68" w:rsidRDefault="00284132" w:rsidP="00D67A68">
      <w:pPr>
        <w:pStyle w:val="ListParagraph"/>
        <w:numPr>
          <w:ilvl w:val="0"/>
          <w:numId w:val="14"/>
        </w:numPr>
        <w:spacing w:after="120"/>
        <w:contextualSpacing w:val="0"/>
        <w:rPr>
          <w:rFonts w:cs="Arial"/>
          <w:sz w:val="22"/>
          <w:szCs w:val="22"/>
        </w:rPr>
      </w:pPr>
      <w:r w:rsidRPr="00D67A68">
        <w:rPr>
          <w:rFonts w:cs="Arial"/>
          <w:sz w:val="22"/>
          <w:szCs w:val="22"/>
        </w:rPr>
        <w:t xml:space="preserve">Any staff training needs. </w:t>
      </w:r>
    </w:p>
    <w:p w14:paraId="4D790B0F" w14:textId="77777777" w:rsidR="00284132" w:rsidRPr="00216C35" w:rsidRDefault="00284132" w:rsidP="00D67A68">
      <w:pPr>
        <w:spacing w:after="120"/>
        <w:ind w:left="284" w:hanging="142"/>
        <w:rPr>
          <w:rFonts w:cs="Arial"/>
          <w:sz w:val="22"/>
          <w:szCs w:val="22"/>
        </w:rPr>
      </w:pPr>
    </w:p>
    <w:p w14:paraId="37AA1D76" w14:textId="77777777" w:rsidR="00284132" w:rsidRPr="00216C35" w:rsidRDefault="00284132" w:rsidP="00284132">
      <w:pPr>
        <w:rPr>
          <w:rFonts w:cs="Arial"/>
          <w:sz w:val="22"/>
          <w:szCs w:val="22"/>
        </w:rPr>
      </w:pPr>
      <w:r w:rsidRPr="00216C35">
        <w:rPr>
          <w:rFonts w:cs="Arial"/>
          <w:b/>
          <w:sz w:val="22"/>
          <w:szCs w:val="22"/>
        </w:rPr>
        <w:t>AUDIT FINDINGS</w:t>
      </w:r>
      <w:r w:rsidRPr="00216C35">
        <w:rPr>
          <w:rFonts w:cs="Arial"/>
          <w:sz w:val="22"/>
          <w:szCs w:val="22"/>
        </w:rPr>
        <w:t xml:space="preserve"> </w:t>
      </w:r>
    </w:p>
    <w:tbl>
      <w:tblPr>
        <w:tblStyle w:val="TableGrid"/>
        <w:tblW w:w="0" w:type="auto"/>
        <w:tblLook w:val="04A0" w:firstRow="1" w:lastRow="0" w:firstColumn="1" w:lastColumn="0" w:noHBand="0" w:noVBand="1"/>
      </w:tblPr>
      <w:tblGrid>
        <w:gridCol w:w="2763"/>
        <w:gridCol w:w="5533"/>
      </w:tblGrid>
      <w:tr w:rsidR="00284132" w:rsidRPr="00216C35" w14:paraId="3009230A" w14:textId="77777777" w:rsidTr="00972153">
        <w:trPr>
          <w:trHeight w:val="592"/>
        </w:trPr>
        <w:tc>
          <w:tcPr>
            <w:tcW w:w="3114" w:type="dxa"/>
            <w:vAlign w:val="center"/>
          </w:tcPr>
          <w:p w14:paraId="1438F7A2" w14:textId="77777777" w:rsidR="00284132" w:rsidRPr="00216C35" w:rsidRDefault="00284132" w:rsidP="00972153">
            <w:pPr>
              <w:rPr>
                <w:rFonts w:eastAsia="Calibri" w:cs="Arial"/>
                <w:bCs/>
                <w:color w:val="000000" w:themeColor="text1"/>
                <w:sz w:val="22"/>
                <w:szCs w:val="22"/>
              </w:rPr>
            </w:pPr>
            <w:r w:rsidRPr="00216C35">
              <w:rPr>
                <w:rFonts w:eastAsia="Calibri" w:cs="Arial"/>
                <w:bCs/>
                <w:color w:val="000000" w:themeColor="text1"/>
                <w:sz w:val="22"/>
                <w:szCs w:val="22"/>
              </w:rPr>
              <w:t>School:</w:t>
            </w:r>
          </w:p>
        </w:tc>
        <w:tc>
          <w:tcPr>
            <w:tcW w:w="6740" w:type="dxa"/>
            <w:vAlign w:val="center"/>
          </w:tcPr>
          <w:p w14:paraId="6880CB6E" w14:textId="77777777" w:rsidR="00284132" w:rsidRPr="00216C35" w:rsidRDefault="00284132" w:rsidP="00972153">
            <w:pPr>
              <w:rPr>
                <w:rFonts w:eastAsia="Calibri" w:cs="Arial"/>
                <w:b/>
                <w:color w:val="000000" w:themeColor="text1"/>
                <w:sz w:val="22"/>
                <w:szCs w:val="22"/>
              </w:rPr>
            </w:pPr>
          </w:p>
        </w:tc>
      </w:tr>
      <w:tr w:rsidR="00284132" w:rsidRPr="00216C35" w14:paraId="12355222" w14:textId="77777777" w:rsidTr="00972153">
        <w:trPr>
          <w:trHeight w:val="557"/>
        </w:trPr>
        <w:tc>
          <w:tcPr>
            <w:tcW w:w="3114" w:type="dxa"/>
            <w:vAlign w:val="center"/>
          </w:tcPr>
          <w:p w14:paraId="6991F592" w14:textId="77777777" w:rsidR="00284132" w:rsidRPr="00216C35" w:rsidRDefault="00284132" w:rsidP="00972153">
            <w:pPr>
              <w:rPr>
                <w:rFonts w:eastAsia="Calibri" w:cs="Arial"/>
                <w:bCs/>
                <w:color w:val="000000" w:themeColor="text1"/>
                <w:sz w:val="22"/>
                <w:szCs w:val="22"/>
              </w:rPr>
            </w:pPr>
            <w:r w:rsidRPr="00216C35">
              <w:rPr>
                <w:rFonts w:eastAsia="Calibri" w:cs="Arial"/>
                <w:bCs/>
                <w:color w:val="000000" w:themeColor="text1"/>
                <w:sz w:val="22"/>
                <w:szCs w:val="22"/>
              </w:rPr>
              <w:t>Date of Audit:</w:t>
            </w:r>
          </w:p>
        </w:tc>
        <w:tc>
          <w:tcPr>
            <w:tcW w:w="6740" w:type="dxa"/>
            <w:vAlign w:val="center"/>
          </w:tcPr>
          <w:p w14:paraId="1F86D20F" w14:textId="77777777" w:rsidR="00284132" w:rsidRPr="00216C35" w:rsidRDefault="00284132" w:rsidP="00972153">
            <w:pPr>
              <w:rPr>
                <w:rFonts w:eastAsia="Calibri" w:cs="Arial"/>
                <w:b/>
                <w:color w:val="000000" w:themeColor="text1"/>
                <w:sz w:val="22"/>
                <w:szCs w:val="22"/>
              </w:rPr>
            </w:pPr>
          </w:p>
        </w:tc>
      </w:tr>
      <w:tr w:rsidR="00284132" w:rsidRPr="00216C35" w14:paraId="41843D9D" w14:textId="77777777" w:rsidTr="00972153">
        <w:tc>
          <w:tcPr>
            <w:tcW w:w="3114" w:type="dxa"/>
            <w:vAlign w:val="center"/>
          </w:tcPr>
          <w:p w14:paraId="229C9D2C" w14:textId="77777777" w:rsidR="00284132" w:rsidRPr="00216C35" w:rsidRDefault="00284132" w:rsidP="00972153">
            <w:pPr>
              <w:rPr>
                <w:rFonts w:eastAsia="Calibri" w:cs="Arial"/>
                <w:bCs/>
                <w:color w:val="000000" w:themeColor="text1"/>
                <w:sz w:val="22"/>
                <w:szCs w:val="22"/>
              </w:rPr>
            </w:pPr>
            <w:r w:rsidRPr="00216C35">
              <w:rPr>
                <w:rFonts w:eastAsia="Calibri" w:cs="Arial"/>
                <w:bCs/>
                <w:color w:val="000000" w:themeColor="text1"/>
                <w:sz w:val="22"/>
                <w:szCs w:val="22"/>
              </w:rPr>
              <w:t>Member of staff carrying out Audit: (legible)</w:t>
            </w:r>
          </w:p>
        </w:tc>
        <w:tc>
          <w:tcPr>
            <w:tcW w:w="6740" w:type="dxa"/>
            <w:vAlign w:val="center"/>
          </w:tcPr>
          <w:p w14:paraId="6D466B03" w14:textId="77777777" w:rsidR="00284132" w:rsidRPr="00216C35" w:rsidRDefault="00284132" w:rsidP="00972153">
            <w:pPr>
              <w:rPr>
                <w:rFonts w:eastAsia="Calibri" w:cs="Arial"/>
                <w:b/>
                <w:color w:val="000000" w:themeColor="text1"/>
                <w:sz w:val="22"/>
                <w:szCs w:val="22"/>
              </w:rPr>
            </w:pPr>
          </w:p>
        </w:tc>
      </w:tr>
      <w:tr w:rsidR="00284132" w:rsidRPr="00216C35" w14:paraId="35DE60FE" w14:textId="77777777" w:rsidTr="00972153">
        <w:trPr>
          <w:trHeight w:val="518"/>
        </w:trPr>
        <w:tc>
          <w:tcPr>
            <w:tcW w:w="3114" w:type="dxa"/>
            <w:vAlign w:val="center"/>
          </w:tcPr>
          <w:p w14:paraId="093C7CB1" w14:textId="77777777" w:rsidR="00284132" w:rsidRPr="00216C35" w:rsidRDefault="00284132" w:rsidP="00972153">
            <w:pPr>
              <w:rPr>
                <w:rFonts w:eastAsia="Calibri" w:cs="Arial"/>
                <w:bCs/>
                <w:color w:val="000000" w:themeColor="text1"/>
                <w:sz w:val="22"/>
                <w:szCs w:val="22"/>
              </w:rPr>
            </w:pPr>
            <w:r w:rsidRPr="00216C35">
              <w:rPr>
                <w:rFonts w:eastAsia="Calibri" w:cs="Arial"/>
                <w:bCs/>
                <w:color w:val="000000" w:themeColor="text1"/>
                <w:sz w:val="22"/>
                <w:szCs w:val="22"/>
              </w:rPr>
              <w:t>Signature:</w:t>
            </w:r>
          </w:p>
        </w:tc>
        <w:tc>
          <w:tcPr>
            <w:tcW w:w="6740" w:type="dxa"/>
            <w:vAlign w:val="center"/>
          </w:tcPr>
          <w:p w14:paraId="70883ECE" w14:textId="77777777" w:rsidR="00284132" w:rsidRPr="00216C35" w:rsidRDefault="00284132" w:rsidP="00972153">
            <w:pPr>
              <w:rPr>
                <w:rFonts w:eastAsia="Calibri" w:cs="Arial"/>
                <w:b/>
                <w:color w:val="000000" w:themeColor="text1"/>
                <w:sz w:val="22"/>
                <w:szCs w:val="22"/>
              </w:rPr>
            </w:pPr>
          </w:p>
        </w:tc>
      </w:tr>
      <w:tr w:rsidR="00284132" w:rsidRPr="00216C35" w14:paraId="1DE083BD" w14:textId="77777777" w:rsidTr="00972153">
        <w:trPr>
          <w:trHeight w:val="564"/>
        </w:trPr>
        <w:tc>
          <w:tcPr>
            <w:tcW w:w="3114" w:type="dxa"/>
            <w:vAlign w:val="center"/>
          </w:tcPr>
          <w:p w14:paraId="2F3BC95D" w14:textId="77777777" w:rsidR="00284132" w:rsidRPr="00216C35" w:rsidRDefault="00284132" w:rsidP="00972153">
            <w:pPr>
              <w:rPr>
                <w:rFonts w:eastAsia="Calibri" w:cs="Arial"/>
                <w:bCs/>
                <w:color w:val="000000" w:themeColor="text1"/>
                <w:sz w:val="22"/>
                <w:szCs w:val="22"/>
              </w:rPr>
            </w:pPr>
            <w:r w:rsidRPr="00216C35">
              <w:rPr>
                <w:rFonts w:eastAsia="Calibri" w:cs="Arial"/>
                <w:bCs/>
                <w:color w:val="000000" w:themeColor="text1"/>
                <w:sz w:val="22"/>
                <w:szCs w:val="22"/>
              </w:rPr>
              <w:t>Date next audit is due:</w:t>
            </w:r>
          </w:p>
        </w:tc>
        <w:tc>
          <w:tcPr>
            <w:tcW w:w="6740" w:type="dxa"/>
            <w:vAlign w:val="center"/>
          </w:tcPr>
          <w:p w14:paraId="23A8CD81" w14:textId="77777777" w:rsidR="00284132" w:rsidRPr="00216C35" w:rsidRDefault="00284132" w:rsidP="00972153">
            <w:pPr>
              <w:rPr>
                <w:rFonts w:eastAsia="Calibri" w:cs="Arial"/>
                <w:b/>
                <w:color w:val="000000" w:themeColor="text1"/>
                <w:sz w:val="22"/>
                <w:szCs w:val="22"/>
              </w:rPr>
            </w:pPr>
          </w:p>
        </w:tc>
      </w:tr>
    </w:tbl>
    <w:p w14:paraId="492AB423" w14:textId="77777777" w:rsidR="00284132" w:rsidRPr="00216C35" w:rsidRDefault="00284132" w:rsidP="00284132">
      <w:pPr>
        <w:rPr>
          <w:rFonts w:eastAsia="Calibri" w:cs="Arial"/>
          <w:b/>
          <w:color w:val="000000" w:themeColor="text1"/>
          <w:sz w:val="22"/>
          <w:szCs w:val="22"/>
        </w:rPr>
      </w:pPr>
    </w:p>
    <w:tbl>
      <w:tblPr>
        <w:tblStyle w:val="TableGrid"/>
        <w:tblW w:w="9493" w:type="dxa"/>
        <w:tblLook w:val="04A0" w:firstRow="1" w:lastRow="0" w:firstColumn="1" w:lastColumn="0" w:noHBand="0" w:noVBand="1"/>
      </w:tblPr>
      <w:tblGrid>
        <w:gridCol w:w="3823"/>
        <w:gridCol w:w="708"/>
        <w:gridCol w:w="709"/>
        <w:gridCol w:w="4253"/>
      </w:tblGrid>
      <w:tr w:rsidR="00284132" w:rsidRPr="00216C35" w14:paraId="68A15EAF" w14:textId="77777777" w:rsidTr="00216C35">
        <w:trPr>
          <w:trHeight w:val="371"/>
        </w:trPr>
        <w:tc>
          <w:tcPr>
            <w:tcW w:w="3823" w:type="dxa"/>
            <w:vAlign w:val="center"/>
          </w:tcPr>
          <w:p w14:paraId="064D91B0" w14:textId="77777777" w:rsidR="00284132" w:rsidRPr="00216C35" w:rsidRDefault="00284132" w:rsidP="00972153">
            <w:pPr>
              <w:rPr>
                <w:rFonts w:eastAsia="Calibri" w:cs="Arial"/>
                <w:b/>
                <w:color w:val="000000" w:themeColor="text1"/>
                <w:sz w:val="22"/>
                <w:szCs w:val="22"/>
              </w:rPr>
            </w:pPr>
            <w:r w:rsidRPr="00216C35">
              <w:rPr>
                <w:rFonts w:cs="Arial"/>
                <w:b/>
                <w:sz w:val="22"/>
                <w:szCs w:val="22"/>
              </w:rPr>
              <w:t>Tick as appropriate. If ‘no’, state action required</w:t>
            </w:r>
          </w:p>
        </w:tc>
        <w:tc>
          <w:tcPr>
            <w:tcW w:w="708" w:type="dxa"/>
            <w:vAlign w:val="center"/>
          </w:tcPr>
          <w:p w14:paraId="68DAC0C9" w14:textId="77777777" w:rsidR="00284132" w:rsidRPr="00216C35" w:rsidRDefault="00284132" w:rsidP="00972153">
            <w:pPr>
              <w:jc w:val="center"/>
              <w:rPr>
                <w:rFonts w:eastAsia="Calibri" w:cs="Arial"/>
                <w:b/>
                <w:color w:val="000000" w:themeColor="text1"/>
                <w:sz w:val="22"/>
                <w:szCs w:val="22"/>
              </w:rPr>
            </w:pPr>
            <w:r w:rsidRPr="00216C35">
              <w:rPr>
                <w:rFonts w:eastAsia="Calibri" w:cs="Arial"/>
                <w:b/>
                <w:color w:val="000000" w:themeColor="text1"/>
                <w:sz w:val="22"/>
                <w:szCs w:val="22"/>
              </w:rPr>
              <w:t>Yes</w:t>
            </w:r>
          </w:p>
        </w:tc>
        <w:tc>
          <w:tcPr>
            <w:tcW w:w="709" w:type="dxa"/>
            <w:vAlign w:val="center"/>
          </w:tcPr>
          <w:p w14:paraId="2B22D389" w14:textId="77777777" w:rsidR="00284132" w:rsidRPr="00216C35" w:rsidRDefault="00284132" w:rsidP="00972153">
            <w:pPr>
              <w:jc w:val="center"/>
              <w:rPr>
                <w:rFonts w:eastAsia="Calibri" w:cs="Arial"/>
                <w:b/>
                <w:color w:val="000000" w:themeColor="text1"/>
                <w:sz w:val="22"/>
                <w:szCs w:val="22"/>
              </w:rPr>
            </w:pPr>
            <w:r w:rsidRPr="00216C35">
              <w:rPr>
                <w:rFonts w:eastAsia="Calibri" w:cs="Arial"/>
                <w:b/>
                <w:color w:val="000000" w:themeColor="text1"/>
                <w:sz w:val="22"/>
                <w:szCs w:val="22"/>
              </w:rPr>
              <w:t>No</w:t>
            </w:r>
          </w:p>
        </w:tc>
        <w:tc>
          <w:tcPr>
            <w:tcW w:w="4253" w:type="dxa"/>
            <w:vAlign w:val="center"/>
          </w:tcPr>
          <w:p w14:paraId="7219F38D" w14:textId="77777777" w:rsidR="00284132" w:rsidRPr="00216C35" w:rsidRDefault="00284132" w:rsidP="00972153">
            <w:pPr>
              <w:jc w:val="center"/>
              <w:rPr>
                <w:rFonts w:eastAsia="Calibri" w:cs="Arial"/>
                <w:b/>
                <w:color w:val="000000" w:themeColor="text1"/>
                <w:sz w:val="22"/>
                <w:szCs w:val="22"/>
              </w:rPr>
            </w:pPr>
            <w:r w:rsidRPr="00216C35">
              <w:rPr>
                <w:rFonts w:cs="Arial"/>
                <w:b/>
                <w:sz w:val="22"/>
                <w:szCs w:val="22"/>
              </w:rPr>
              <w:t>Comments</w:t>
            </w:r>
          </w:p>
        </w:tc>
      </w:tr>
      <w:tr w:rsidR="00284132" w:rsidRPr="00216C35" w14:paraId="2D428B73" w14:textId="77777777" w:rsidTr="00216C35">
        <w:trPr>
          <w:trHeight w:val="819"/>
        </w:trPr>
        <w:tc>
          <w:tcPr>
            <w:tcW w:w="3823" w:type="dxa"/>
            <w:vAlign w:val="center"/>
          </w:tcPr>
          <w:p w14:paraId="11BA4029" w14:textId="77777777" w:rsidR="00284132" w:rsidRPr="00216C35" w:rsidRDefault="00284132" w:rsidP="00972153">
            <w:pPr>
              <w:rPr>
                <w:rFonts w:eastAsia="Calibri" w:cs="Arial"/>
                <w:b/>
                <w:color w:val="000000" w:themeColor="text1"/>
                <w:sz w:val="22"/>
                <w:szCs w:val="22"/>
              </w:rPr>
            </w:pPr>
            <w:r w:rsidRPr="00216C35">
              <w:rPr>
                <w:rFonts w:cs="Arial"/>
                <w:sz w:val="22"/>
                <w:szCs w:val="22"/>
              </w:rPr>
              <w:t>Is there a Consent form for each child whose medicines are stored in the medicine cupboard?</w:t>
            </w:r>
          </w:p>
        </w:tc>
        <w:tc>
          <w:tcPr>
            <w:tcW w:w="708" w:type="dxa"/>
            <w:vAlign w:val="center"/>
          </w:tcPr>
          <w:p w14:paraId="313C1D8B" w14:textId="77777777" w:rsidR="00284132" w:rsidRPr="00216C35" w:rsidRDefault="00284132" w:rsidP="00972153">
            <w:pPr>
              <w:rPr>
                <w:rFonts w:eastAsia="Calibri" w:cs="Arial"/>
                <w:b/>
                <w:color w:val="000000" w:themeColor="text1"/>
                <w:sz w:val="22"/>
                <w:szCs w:val="22"/>
              </w:rPr>
            </w:pPr>
          </w:p>
        </w:tc>
        <w:tc>
          <w:tcPr>
            <w:tcW w:w="709" w:type="dxa"/>
            <w:vAlign w:val="center"/>
          </w:tcPr>
          <w:p w14:paraId="6A461D42" w14:textId="77777777" w:rsidR="00284132" w:rsidRPr="00216C35" w:rsidRDefault="00284132" w:rsidP="00972153">
            <w:pPr>
              <w:rPr>
                <w:rFonts w:eastAsia="Calibri" w:cs="Arial"/>
                <w:b/>
                <w:color w:val="000000" w:themeColor="text1"/>
                <w:sz w:val="22"/>
                <w:szCs w:val="22"/>
              </w:rPr>
            </w:pPr>
          </w:p>
        </w:tc>
        <w:tc>
          <w:tcPr>
            <w:tcW w:w="4253" w:type="dxa"/>
            <w:vAlign w:val="center"/>
          </w:tcPr>
          <w:p w14:paraId="1EDD5CEC" w14:textId="77777777" w:rsidR="00284132" w:rsidRPr="00216C35" w:rsidRDefault="00284132" w:rsidP="00972153">
            <w:pPr>
              <w:rPr>
                <w:rFonts w:eastAsia="Calibri" w:cs="Arial"/>
                <w:b/>
                <w:color w:val="000000" w:themeColor="text1"/>
                <w:sz w:val="22"/>
                <w:szCs w:val="22"/>
              </w:rPr>
            </w:pPr>
          </w:p>
        </w:tc>
      </w:tr>
      <w:tr w:rsidR="00284132" w:rsidRPr="00216C35" w14:paraId="12BD9A1D" w14:textId="77777777" w:rsidTr="00216C35">
        <w:trPr>
          <w:trHeight w:val="798"/>
        </w:trPr>
        <w:tc>
          <w:tcPr>
            <w:tcW w:w="3823" w:type="dxa"/>
            <w:vAlign w:val="center"/>
          </w:tcPr>
          <w:p w14:paraId="6CEC79B7" w14:textId="77777777" w:rsidR="00284132" w:rsidRPr="00216C35" w:rsidRDefault="00284132" w:rsidP="00972153">
            <w:pPr>
              <w:rPr>
                <w:rFonts w:eastAsia="Calibri" w:cs="Arial"/>
                <w:b/>
                <w:color w:val="000000" w:themeColor="text1"/>
                <w:sz w:val="22"/>
                <w:szCs w:val="22"/>
              </w:rPr>
            </w:pPr>
            <w:r w:rsidRPr="00216C35">
              <w:rPr>
                <w:rFonts w:cs="Arial"/>
                <w:sz w:val="22"/>
                <w:szCs w:val="22"/>
              </w:rPr>
              <w:t>Are there completed Administration of Medicines Training and Assessment Forms for all staff who administer medicines in the school?</w:t>
            </w:r>
          </w:p>
        </w:tc>
        <w:tc>
          <w:tcPr>
            <w:tcW w:w="708" w:type="dxa"/>
            <w:vAlign w:val="center"/>
          </w:tcPr>
          <w:p w14:paraId="47065180" w14:textId="77777777" w:rsidR="00284132" w:rsidRPr="00216C35" w:rsidRDefault="00284132" w:rsidP="00972153">
            <w:pPr>
              <w:rPr>
                <w:rFonts w:eastAsia="Calibri" w:cs="Arial"/>
                <w:b/>
                <w:color w:val="000000" w:themeColor="text1"/>
                <w:sz w:val="22"/>
                <w:szCs w:val="22"/>
              </w:rPr>
            </w:pPr>
          </w:p>
        </w:tc>
        <w:tc>
          <w:tcPr>
            <w:tcW w:w="709" w:type="dxa"/>
            <w:vAlign w:val="center"/>
          </w:tcPr>
          <w:p w14:paraId="58716441" w14:textId="77777777" w:rsidR="00284132" w:rsidRPr="00216C35" w:rsidRDefault="00284132" w:rsidP="00972153">
            <w:pPr>
              <w:rPr>
                <w:rFonts w:eastAsia="Calibri" w:cs="Arial"/>
                <w:b/>
                <w:color w:val="000000" w:themeColor="text1"/>
                <w:sz w:val="22"/>
                <w:szCs w:val="22"/>
              </w:rPr>
            </w:pPr>
          </w:p>
        </w:tc>
        <w:tc>
          <w:tcPr>
            <w:tcW w:w="4253" w:type="dxa"/>
            <w:vAlign w:val="center"/>
          </w:tcPr>
          <w:p w14:paraId="111FF9C4" w14:textId="77777777" w:rsidR="00284132" w:rsidRPr="00216C35" w:rsidRDefault="00284132" w:rsidP="00972153">
            <w:pPr>
              <w:rPr>
                <w:rFonts w:eastAsia="Calibri" w:cs="Arial"/>
                <w:b/>
                <w:color w:val="000000" w:themeColor="text1"/>
                <w:sz w:val="22"/>
                <w:szCs w:val="22"/>
              </w:rPr>
            </w:pPr>
          </w:p>
        </w:tc>
      </w:tr>
      <w:tr w:rsidR="00284132" w:rsidRPr="00216C35" w14:paraId="69EC2E1A" w14:textId="77777777" w:rsidTr="00216C35">
        <w:trPr>
          <w:trHeight w:val="405"/>
        </w:trPr>
        <w:tc>
          <w:tcPr>
            <w:tcW w:w="3823" w:type="dxa"/>
            <w:vAlign w:val="center"/>
          </w:tcPr>
          <w:p w14:paraId="0ECE1012" w14:textId="77777777" w:rsidR="00284132" w:rsidRPr="00216C35" w:rsidRDefault="00284132" w:rsidP="00972153">
            <w:pPr>
              <w:rPr>
                <w:rFonts w:eastAsia="Calibri" w:cs="Arial"/>
                <w:b/>
                <w:color w:val="000000" w:themeColor="text1"/>
                <w:sz w:val="22"/>
                <w:szCs w:val="22"/>
              </w:rPr>
            </w:pPr>
            <w:r w:rsidRPr="00216C35">
              <w:rPr>
                <w:rFonts w:cs="Arial"/>
                <w:sz w:val="22"/>
                <w:szCs w:val="22"/>
              </w:rPr>
              <w:t>Are all medicines in date?</w:t>
            </w:r>
          </w:p>
        </w:tc>
        <w:tc>
          <w:tcPr>
            <w:tcW w:w="708" w:type="dxa"/>
            <w:vAlign w:val="center"/>
          </w:tcPr>
          <w:p w14:paraId="124B4B99" w14:textId="77777777" w:rsidR="00284132" w:rsidRPr="00216C35" w:rsidRDefault="00284132" w:rsidP="00972153">
            <w:pPr>
              <w:rPr>
                <w:rFonts w:eastAsia="Calibri" w:cs="Arial"/>
                <w:b/>
                <w:color w:val="000000" w:themeColor="text1"/>
                <w:sz w:val="22"/>
                <w:szCs w:val="22"/>
              </w:rPr>
            </w:pPr>
          </w:p>
          <w:p w14:paraId="6D9FE3E0" w14:textId="77777777" w:rsidR="00284132" w:rsidRPr="00216C35" w:rsidRDefault="00284132" w:rsidP="00972153">
            <w:pPr>
              <w:rPr>
                <w:rFonts w:eastAsia="Calibri" w:cs="Arial"/>
                <w:b/>
                <w:color w:val="000000" w:themeColor="text1"/>
                <w:sz w:val="22"/>
                <w:szCs w:val="22"/>
              </w:rPr>
            </w:pPr>
          </w:p>
        </w:tc>
        <w:tc>
          <w:tcPr>
            <w:tcW w:w="709" w:type="dxa"/>
            <w:vAlign w:val="center"/>
          </w:tcPr>
          <w:p w14:paraId="29F60A87" w14:textId="77777777" w:rsidR="00284132" w:rsidRPr="00216C35" w:rsidRDefault="00284132" w:rsidP="00972153">
            <w:pPr>
              <w:rPr>
                <w:rFonts w:eastAsia="Calibri" w:cs="Arial"/>
                <w:b/>
                <w:color w:val="000000" w:themeColor="text1"/>
                <w:sz w:val="22"/>
                <w:szCs w:val="22"/>
              </w:rPr>
            </w:pPr>
          </w:p>
        </w:tc>
        <w:tc>
          <w:tcPr>
            <w:tcW w:w="4253" w:type="dxa"/>
            <w:vAlign w:val="center"/>
          </w:tcPr>
          <w:p w14:paraId="5EFEA426" w14:textId="77777777" w:rsidR="00284132" w:rsidRPr="00216C35" w:rsidRDefault="00284132" w:rsidP="00972153">
            <w:pPr>
              <w:rPr>
                <w:rFonts w:eastAsia="Calibri" w:cs="Arial"/>
                <w:b/>
                <w:color w:val="000000" w:themeColor="text1"/>
                <w:sz w:val="22"/>
                <w:szCs w:val="22"/>
              </w:rPr>
            </w:pPr>
          </w:p>
        </w:tc>
      </w:tr>
      <w:tr w:rsidR="00284132" w:rsidRPr="00216C35" w14:paraId="5070DDB3" w14:textId="77777777" w:rsidTr="00216C35">
        <w:trPr>
          <w:trHeight w:val="542"/>
        </w:trPr>
        <w:tc>
          <w:tcPr>
            <w:tcW w:w="3823" w:type="dxa"/>
            <w:vAlign w:val="center"/>
          </w:tcPr>
          <w:p w14:paraId="24B195A8" w14:textId="77777777" w:rsidR="00284132" w:rsidRPr="00216C35" w:rsidRDefault="00284132" w:rsidP="00972153">
            <w:pPr>
              <w:rPr>
                <w:rFonts w:eastAsia="Calibri" w:cs="Arial"/>
                <w:b/>
                <w:color w:val="000000" w:themeColor="text1"/>
                <w:sz w:val="22"/>
                <w:szCs w:val="22"/>
              </w:rPr>
            </w:pPr>
            <w:r w:rsidRPr="00216C35">
              <w:rPr>
                <w:rFonts w:cs="Arial"/>
                <w:sz w:val="22"/>
                <w:szCs w:val="22"/>
              </w:rPr>
              <w:t>Are all medicines cupboards locked?</w:t>
            </w:r>
          </w:p>
        </w:tc>
        <w:tc>
          <w:tcPr>
            <w:tcW w:w="708" w:type="dxa"/>
            <w:vAlign w:val="center"/>
          </w:tcPr>
          <w:p w14:paraId="4BC70B52" w14:textId="77777777" w:rsidR="00284132" w:rsidRPr="00216C35" w:rsidRDefault="00284132" w:rsidP="00972153">
            <w:pPr>
              <w:rPr>
                <w:rFonts w:eastAsia="Calibri" w:cs="Arial"/>
                <w:b/>
                <w:color w:val="000000" w:themeColor="text1"/>
                <w:sz w:val="22"/>
                <w:szCs w:val="22"/>
              </w:rPr>
            </w:pPr>
          </w:p>
        </w:tc>
        <w:tc>
          <w:tcPr>
            <w:tcW w:w="709" w:type="dxa"/>
            <w:vAlign w:val="center"/>
          </w:tcPr>
          <w:p w14:paraId="2E0A38F5" w14:textId="77777777" w:rsidR="00284132" w:rsidRPr="00216C35" w:rsidRDefault="00284132" w:rsidP="00972153">
            <w:pPr>
              <w:rPr>
                <w:rFonts w:eastAsia="Calibri" w:cs="Arial"/>
                <w:b/>
                <w:color w:val="000000" w:themeColor="text1"/>
                <w:sz w:val="22"/>
                <w:szCs w:val="22"/>
              </w:rPr>
            </w:pPr>
          </w:p>
        </w:tc>
        <w:tc>
          <w:tcPr>
            <w:tcW w:w="4253" w:type="dxa"/>
            <w:vAlign w:val="center"/>
          </w:tcPr>
          <w:p w14:paraId="5937E59F" w14:textId="77777777" w:rsidR="00284132" w:rsidRPr="00216C35" w:rsidRDefault="00284132" w:rsidP="00972153">
            <w:pPr>
              <w:rPr>
                <w:rFonts w:eastAsia="Calibri" w:cs="Arial"/>
                <w:b/>
                <w:color w:val="000000" w:themeColor="text1"/>
                <w:sz w:val="22"/>
                <w:szCs w:val="22"/>
              </w:rPr>
            </w:pPr>
          </w:p>
        </w:tc>
      </w:tr>
      <w:tr w:rsidR="00284132" w:rsidRPr="00216C35" w14:paraId="3B33FEB3" w14:textId="77777777" w:rsidTr="00216C35">
        <w:trPr>
          <w:trHeight w:val="798"/>
        </w:trPr>
        <w:tc>
          <w:tcPr>
            <w:tcW w:w="3823" w:type="dxa"/>
            <w:vAlign w:val="center"/>
          </w:tcPr>
          <w:p w14:paraId="14F60D2C" w14:textId="77777777" w:rsidR="00284132" w:rsidRPr="00216C35" w:rsidRDefault="00284132" w:rsidP="00972153">
            <w:pPr>
              <w:rPr>
                <w:rFonts w:eastAsia="Calibri" w:cs="Arial"/>
                <w:color w:val="000000" w:themeColor="text1"/>
                <w:sz w:val="22"/>
                <w:szCs w:val="22"/>
              </w:rPr>
            </w:pPr>
            <w:r w:rsidRPr="00216C35">
              <w:rPr>
                <w:rFonts w:cs="Arial"/>
                <w:sz w:val="22"/>
                <w:szCs w:val="22"/>
              </w:rPr>
              <w:t>Are all emergency medicines stored in accordance with the policy</w:t>
            </w:r>
          </w:p>
        </w:tc>
        <w:tc>
          <w:tcPr>
            <w:tcW w:w="708" w:type="dxa"/>
            <w:vAlign w:val="center"/>
          </w:tcPr>
          <w:p w14:paraId="3E640F1A" w14:textId="77777777" w:rsidR="00284132" w:rsidRPr="00216C35" w:rsidRDefault="00284132" w:rsidP="00972153">
            <w:pPr>
              <w:rPr>
                <w:rFonts w:eastAsia="Calibri" w:cs="Arial"/>
                <w:b/>
                <w:color w:val="000000" w:themeColor="text1"/>
                <w:sz w:val="22"/>
                <w:szCs w:val="22"/>
              </w:rPr>
            </w:pPr>
          </w:p>
        </w:tc>
        <w:tc>
          <w:tcPr>
            <w:tcW w:w="709" w:type="dxa"/>
            <w:vAlign w:val="center"/>
          </w:tcPr>
          <w:p w14:paraId="1FA4222D" w14:textId="77777777" w:rsidR="00284132" w:rsidRPr="00216C35" w:rsidRDefault="00284132" w:rsidP="00972153">
            <w:pPr>
              <w:rPr>
                <w:rFonts w:eastAsia="Calibri" w:cs="Arial"/>
                <w:b/>
                <w:color w:val="000000" w:themeColor="text1"/>
                <w:sz w:val="22"/>
                <w:szCs w:val="22"/>
              </w:rPr>
            </w:pPr>
          </w:p>
        </w:tc>
        <w:tc>
          <w:tcPr>
            <w:tcW w:w="4253" w:type="dxa"/>
            <w:vAlign w:val="center"/>
          </w:tcPr>
          <w:p w14:paraId="76BFE7FE" w14:textId="77777777" w:rsidR="00284132" w:rsidRPr="00216C35" w:rsidRDefault="00284132" w:rsidP="00972153">
            <w:pPr>
              <w:rPr>
                <w:rFonts w:eastAsia="Calibri" w:cs="Arial"/>
                <w:b/>
                <w:color w:val="000000" w:themeColor="text1"/>
                <w:sz w:val="22"/>
                <w:szCs w:val="22"/>
              </w:rPr>
            </w:pPr>
          </w:p>
        </w:tc>
      </w:tr>
      <w:tr w:rsidR="00284132" w:rsidRPr="00216C35" w14:paraId="768448AA" w14:textId="77777777" w:rsidTr="00216C35">
        <w:trPr>
          <w:trHeight w:val="798"/>
        </w:trPr>
        <w:tc>
          <w:tcPr>
            <w:tcW w:w="3823" w:type="dxa"/>
            <w:vAlign w:val="center"/>
          </w:tcPr>
          <w:p w14:paraId="54BEE394" w14:textId="77777777" w:rsidR="00284132" w:rsidRPr="00216C35" w:rsidRDefault="00284132" w:rsidP="00972153">
            <w:pPr>
              <w:rPr>
                <w:rFonts w:eastAsia="Calibri" w:cs="Arial"/>
                <w:color w:val="000000" w:themeColor="text1"/>
                <w:sz w:val="22"/>
                <w:szCs w:val="22"/>
              </w:rPr>
            </w:pPr>
            <w:r w:rsidRPr="00216C35">
              <w:rPr>
                <w:rFonts w:eastAsia="Calibri" w:cs="Arial"/>
                <w:color w:val="000000" w:themeColor="text1"/>
                <w:sz w:val="22"/>
                <w:szCs w:val="22"/>
              </w:rPr>
              <w:t>Have there been any near misses, accidents or incidents related to the storage or administration of medication since the last audit?</w:t>
            </w:r>
          </w:p>
        </w:tc>
        <w:tc>
          <w:tcPr>
            <w:tcW w:w="708" w:type="dxa"/>
            <w:vAlign w:val="center"/>
          </w:tcPr>
          <w:p w14:paraId="3A2D9AB4" w14:textId="77777777" w:rsidR="00284132" w:rsidRPr="00216C35" w:rsidRDefault="00284132" w:rsidP="00972153">
            <w:pPr>
              <w:rPr>
                <w:rFonts w:eastAsia="Calibri" w:cs="Arial"/>
                <w:b/>
                <w:color w:val="000000" w:themeColor="text1"/>
                <w:sz w:val="22"/>
                <w:szCs w:val="22"/>
              </w:rPr>
            </w:pPr>
          </w:p>
        </w:tc>
        <w:tc>
          <w:tcPr>
            <w:tcW w:w="709" w:type="dxa"/>
            <w:vAlign w:val="center"/>
          </w:tcPr>
          <w:p w14:paraId="0294C17D" w14:textId="77777777" w:rsidR="00284132" w:rsidRPr="00216C35" w:rsidRDefault="00284132" w:rsidP="00972153">
            <w:pPr>
              <w:rPr>
                <w:rFonts w:eastAsia="Calibri" w:cs="Arial"/>
                <w:b/>
                <w:color w:val="000000" w:themeColor="text1"/>
                <w:sz w:val="22"/>
                <w:szCs w:val="22"/>
              </w:rPr>
            </w:pPr>
          </w:p>
        </w:tc>
        <w:tc>
          <w:tcPr>
            <w:tcW w:w="4253" w:type="dxa"/>
            <w:vAlign w:val="center"/>
          </w:tcPr>
          <w:p w14:paraId="1FCF8093" w14:textId="77777777" w:rsidR="00284132" w:rsidRPr="00216C35" w:rsidRDefault="00284132" w:rsidP="00972153">
            <w:pPr>
              <w:rPr>
                <w:rFonts w:eastAsia="Calibri" w:cs="Arial"/>
                <w:b/>
                <w:color w:val="000000" w:themeColor="text1"/>
                <w:sz w:val="22"/>
                <w:szCs w:val="22"/>
              </w:rPr>
            </w:pPr>
          </w:p>
        </w:tc>
      </w:tr>
      <w:tr w:rsidR="00284132" w:rsidRPr="00216C35" w14:paraId="56A06093" w14:textId="77777777" w:rsidTr="00216C35">
        <w:trPr>
          <w:trHeight w:val="2110"/>
        </w:trPr>
        <w:tc>
          <w:tcPr>
            <w:tcW w:w="3823" w:type="dxa"/>
            <w:vAlign w:val="center"/>
          </w:tcPr>
          <w:p w14:paraId="4BE49A9E" w14:textId="77777777" w:rsidR="00284132" w:rsidRPr="00216C35" w:rsidRDefault="00284132" w:rsidP="00972153">
            <w:pPr>
              <w:rPr>
                <w:rFonts w:eastAsia="Calibri" w:cs="Arial"/>
                <w:b/>
                <w:color w:val="000000" w:themeColor="text1"/>
                <w:sz w:val="22"/>
                <w:szCs w:val="22"/>
              </w:rPr>
            </w:pPr>
            <w:r w:rsidRPr="00216C35">
              <w:rPr>
                <w:rFonts w:cs="Arial"/>
                <w:sz w:val="22"/>
                <w:szCs w:val="22"/>
              </w:rPr>
              <w:lastRenderedPageBreak/>
              <w:t>Were any learning needs identified?</w:t>
            </w:r>
          </w:p>
        </w:tc>
        <w:tc>
          <w:tcPr>
            <w:tcW w:w="708" w:type="dxa"/>
            <w:vAlign w:val="center"/>
          </w:tcPr>
          <w:p w14:paraId="1C0C78CA" w14:textId="77777777" w:rsidR="00284132" w:rsidRPr="00216C35" w:rsidRDefault="00284132" w:rsidP="00972153">
            <w:pPr>
              <w:rPr>
                <w:rFonts w:eastAsia="Calibri" w:cs="Arial"/>
                <w:b/>
                <w:color w:val="000000" w:themeColor="text1"/>
                <w:sz w:val="22"/>
                <w:szCs w:val="22"/>
              </w:rPr>
            </w:pPr>
          </w:p>
        </w:tc>
        <w:tc>
          <w:tcPr>
            <w:tcW w:w="709" w:type="dxa"/>
            <w:vAlign w:val="center"/>
          </w:tcPr>
          <w:p w14:paraId="2582AB9C" w14:textId="77777777" w:rsidR="00284132" w:rsidRPr="00216C35" w:rsidRDefault="00284132" w:rsidP="00972153">
            <w:pPr>
              <w:rPr>
                <w:rFonts w:eastAsia="Calibri" w:cs="Arial"/>
                <w:b/>
                <w:color w:val="000000" w:themeColor="text1"/>
                <w:sz w:val="22"/>
                <w:szCs w:val="22"/>
              </w:rPr>
            </w:pPr>
          </w:p>
        </w:tc>
        <w:tc>
          <w:tcPr>
            <w:tcW w:w="4253" w:type="dxa"/>
            <w:vAlign w:val="center"/>
          </w:tcPr>
          <w:p w14:paraId="20FE4B6D" w14:textId="77777777" w:rsidR="00284132" w:rsidRPr="00216C35" w:rsidRDefault="00284132" w:rsidP="00972153">
            <w:pPr>
              <w:rPr>
                <w:rFonts w:eastAsia="Calibri" w:cs="Arial"/>
                <w:b/>
                <w:color w:val="000000" w:themeColor="text1"/>
                <w:sz w:val="22"/>
                <w:szCs w:val="22"/>
              </w:rPr>
            </w:pPr>
          </w:p>
        </w:tc>
      </w:tr>
    </w:tbl>
    <w:p w14:paraId="6EEFA573" w14:textId="77777777" w:rsidR="00D67A68" w:rsidRDefault="00D67A68" w:rsidP="00284132">
      <w:pPr>
        <w:pStyle w:val="Heading1"/>
        <w:ind w:left="720"/>
        <w:jc w:val="center"/>
        <w:rPr>
          <w:rFonts w:asciiTheme="minorHAnsi" w:hAnsiTheme="minorHAnsi" w:cstheme="minorHAnsi"/>
          <w:szCs w:val="28"/>
        </w:rPr>
      </w:pPr>
      <w:bookmarkStart w:id="112" w:name="_Toc386700757"/>
    </w:p>
    <w:p w14:paraId="139BCE5A" w14:textId="77777777" w:rsidR="00D67A68" w:rsidRDefault="00D67A68">
      <w:pPr>
        <w:rPr>
          <w:rFonts w:asciiTheme="minorHAnsi" w:hAnsiTheme="minorHAnsi" w:cstheme="minorHAnsi"/>
          <w:b/>
          <w:kern w:val="32"/>
          <w:sz w:val="44"/>
          <w:szCs w:val="28"/>
        </w:rPr>
      </w:pPr>
      <w:r>
        <w:rPr>
          <w:rFonts w:asciiTheme="minorHAnsi" w:hAnsiTheme="minorHAnsi" w:cstheme="minorHAnsi"/>
          <w:szCs w:val="28"/>
        </w:rPr>
        <w:br w:type="page"/>
      </w:r>
    </w:p>
    <w:p w14:paraId="61A5C848" w14:textId="48B201DD" w:rsidR="00284132" w:rsidRPr="00D67A68" w:rsidRDefault="00D67A68" w:rsidP="00D67A68">
      <w:pPr>
        <w:pStyle w:val="Heading1"/>
        <w:spacing w:before="240"/>
        <w:ind w:left="-74"/>
        <w:rPr>
          <w:sz w:val="28"/>
          <w:szCs w:val="28"/>
        </w:rPr>
      </w:pPr>
      <w:bookmarkStart w:id="113" w:name="_Toc209012556"/>
      <w:r>
        <w:rPr>
          <w:sz w:val="28"/>
          <w:szCs w:val="28"/>
        </w:rPr>
        <w:lastRenderedPageBreak/>
        <w:t xml:space="preserve">Appendix 6: </w:t>
      </w:r>
      <w:r w:rsidR="00284132" w:rsidRPr="00D67A68">
        <w:rPr>
          <w:sz w:val="28"/>
          <w:szCs w:val="28"/>
        </w:rPr>
        <w:t>Template Letter Inviting Parents to Contribute to the Development of Their Child’s Individual Healthcare Plan</w:t>
      </w:r>
      <w:bookmarkEnd w:id="112"/>
      <w:bookmarkEnd w:id="113"/>
    </w:p>
    <w:p w14:paraId="30016D0A" w14:textId="77777777" w:rsidR="00284132" w:rsidRPr="00ED3F6D" w:rsidRDefault="00284132" w:rsidP="00ED3F6D">
      <w:pPr>
        <w:spacing w:after="120"/>
        <w:rPr>
          <w:rFonts w:cs="Arial"/>
          <w:color w:val="FF0000"/>
          <w:sz w:val="22"/>
          <w:szCs w:val="22"/>
        </w:rPr>
      </w:pPr>
      <w:r w:rsidRPr="00ED3F6D">
        <w:rPr>
          <w:rFonts w:cs="Arial"/>
          <w:color w:val="FF0000"/>
          <w:sz w:val="22"/>
          <w:szCs w:val="22"/>
        </w:rPr>
        <w:t>(Copy this template onto school headed paper and amend it to suit setting).</w:t>
      </w:r>
    </w:p>
    <w:p w14:paraId="41C0EE47" w14:textId="77777777" w:rsidR="00284132" w:rsidRPr="00ED3F6D" w:rsidRDefault="00284132" w:rsidP="00ED3F6D">
      <w:pPr>
        <w:spacing w:after="120"/>
        <w:rPr>
          <w:rFonts w:cs="Arial"/>
          <w:sz w:val="22"/>
          <w:szCs w:val="22"/>
        </w:rPr>
      </w:pPr>
    </w:p>
    <w:p w14:paraId="2181E4E0" w14:textId="77777777" w:rsidR="00284132" w:rsidRPr="00ED3F6D" w:rsidRDefault="00284132" w:rsidP="00ED3F6D">
      <w:pPr>
        <w:spacing w:after="120"/>
        <w:rPr>
          <w:rFonts w:cs="Arial"/>
          <w:sz w:val="22"/>
          <w:szCs w:val="22"/>
        </w:rPr>
      </w:pPr>
      <w:r w:rsidRPr="00ED3F6D">
        <w:rPr>
          <w:rFonts w:cs="Arial"/>
          <w:sz w:val="22"/>
          <w:szCs w:val="22"/>
        </w:rPr>
        <w:t>Dear parent or carer,</w:t>
      </w:r>
    </w:p>
    <w:p w14:paraId="0F361901" w14:textId="77777777" w:rsidR="00284132" w:rsidRPr="00ED3F6D" w:rsidRDefault="00284132" w:rsidP="00ED3F6D">
      <w:pPr>
        <w:spacing w:after="120"/>
        <w:rPr>
          <w:rFonts w:cs="Arial"/>
          <w:sz w:val="22"/>
          <w:szCs w:val="22"/>
        </w:rPr>
      </w:pPr>
      <w:r w:rsidRPr="00ED3F6D">
        <w:rPr>
          <w:rFonts w:cs="Arial"/>
          <w:sz w:val="22"/>
          <w:szCs w:val="22"/>
        </w:rPr>
        <w:t>DEVELOPING AN INDIVIDUAL HEALTHCARE PLAN (IHCP) FOR YOUR CHILD</w:t>
      </w:r>
    </w:p>
    <w:p w14:paraId="2969F49C" w14:textId="77777777" w:rsidR="00284132" w:rsidRPr="00ED3F6D" w:rsidRDefault="00284132" w:rsidP="00ED3F6D">
      <w:pPr>
        <w:spacing w:after="120"/>
        <w:rPr>
          <w:rFonts w:cs="Arial"/>
          <w:sz w:val="22"/>
          <w:szCs w:val="22"/>
        </w:rPr>
      </w:pPr>
      <w:r w:rsidRPr="00ED3F6D">
        <w:rPr>
          <w:rFonts w:cs="Arial"/>
          <w:sz w:val="22"/>
          <w:szCs w:val="22"/>
        </w:rPr>
        <w:t>Thank you for informing us of your child’s medical condition.  I enclose a copy of the school’s policy for supporting pupils at school with medical conditions for your information.</w:t>
      </w:r>
    </w:p>
    <w:p w14:paraId="60D9D5D1" w14:textId="77777777" w:rsidR="00284132" w:rsidRPr="00ED3F6D" w:rsidRDefault="00284132" w:rsidP="00ED3F6D">
      <w:pPr>
        <w:spacing w:after="120"/>
        <w:rPr>
          <w:rFonts w:cs="Arial"/>
          <w:sz w:val="22"/>
          <w:szCs w:val="22"/>
        </w:rPr>
      </w:pPr>
      <w:r w:rsidRPr="00ED3F6D">
        <w:rPr>
          <w:rFonts w:cs="Arial"/>
          <w:sz w:val="22"/>
          <w:szCs w:val="22"/>
        </w:rPr>
        <w:t>A central requirement of the policy is for an Individual Healthcare Plan (IHCP) to be prepared, setting out what support your child needs and how this will be provided.  IHCPs are developed in partnership between the school, parents, pupils, and the relevant healthcare professional who can advise on your child’s case.  The aim is to ensure that we know how to support your child effectively and to provide clarity about what needs to be done, when and by whom.  Although IHCPs are likely to be helpful in the majority of cases, it is possible that not all children will require one.  We will need to make judgements about how your child’s medical condition impacts on their ability to participate fully in school life, and the level of detail in plans will depend on the complexity of their condition and the support needed.  Please find a blank copy of the IHCP included with this letter.</w:t>
      </w:r>
    </w:p>
    <w:p w14:paraId="1FECA844" w14:textId="77777777" w:rsidR="00284132" w:rsidRPr="00ED3F6D" w:rsidRDefault="00284132" w:rsidP="00ED3F6D">
      <w:pPr>
        <w:spacing w:after="120"/>
        <w:rPr>
          <w:rFonts w:cs="Arial"/>
          <w:sz w:val="22"/>
          <w:szCs w:val="22"/>
        </w:rPr>
      </w:pPr>
      <w:r w:rsidRPr="00ED3F6D">
        <w:rPr>
          <w:rFonts w:cs="Arial"/>
          <w:sz w:val="22"/>
          <w:szCs w:val="22"/>
        </w:rPr>
        <w:t>A meeting to start the process of developing your child’s IHCP has been scheduled for xx/xx/xx.  I hope that this is convenient for you and would be grateful if you could confirm whether you are able to attend.  The meeting will involve the following people:</w:t>
      </w:r>
    </w:p>
    <w:p w14:paraId="54FFFD69" w14:textId="77777777" w:rsidR="00284132" w:rsidRPr="00ED3F6D" w:rsidRDefault="00284132" w:rsidP="00ED3F6D">
      <w:pPr>
        <w:spacing w:after="120"/>
        <w:rPr>
          <w:rFonts w:cs="Arial"/>
          <w:color w:val="FF0000"/>
          <w:sz w:val="22"/>
          <w:szCs w:val="22"/>
        </w:rPr>
      </w:pPr>
      <w:r w:rsidRPr="00ED3F6D">
        <w:rPr>
          <w:rFonts w:cs="Arial"/>
          <w:color w:val="FF0000"/>
          <w:sz w:val="22"/>
          <w:szCs w:val="22"/>
        </w:rPr>
        <w:t>[Insert names and relevant positions of people who will attend]</w:t>
      </w:r>
    </w:p>
    <w:p w14:paraId="7BA994A2" w14:textId="77777777" w:rsidR="00284132" w:rsidRPr="00ED3F6D" w:rsidRDefault="00284132" w:rsidP="00ED3F6D">
      <w:pPr>
        <w:spacing w:after="120"/>
        <w:rPr>
          <w:rFonts w:cs="Arial"/>
          <w:sz w:val="22"/>
          <w:szCs w:val="22"/>
        </w:rPr>
      </w:pPr>
      <w:r w:rsidRPr="00ED3F6D">
        <w:rPr>
          <w:rFonts w:cs="Arial"/>
          <w:sz w:val="22"/>
          <w:szCs w:val="22"/>
        </w:rPr>
        <w:t xml:space="preserve">Please let us know if you would like us to invite another medical practitioner, healthcare professional or specialist and provide any other information you would like us to consider at the meeting as soon as possible.  </w:t>
      </w:r>
    </w:p>
    <w:p w14:paraId="33B815D8" w14:textId="77777777" w:rsidR="00284132" w:rsidRPr="00ED3F6D" w:rsidRDefault="00284132" w:rsidP="00ED3F6D">
      <w:pPr>
        <w:spacing w:after="120"/>
        <w:rPr>
          <w:rFonts w:cs="Arial"/>
          <w:sz w:val="22"/>
          <w:szCs w:val="22"/>
        </w:rPr>
      </w:pPr>
      <w:r w:rsidRPr="00ED3F6D">
        <w:rPr>
          <w:rFonts w:cs="Arial"/>
          <w:sz w:val="22"/>
          <w:szCs w:val="22"/>
        </w:rPr>
        <w:t xml:space="preserve">If you are unable to attend, it would be helpful if you could complete the attached individual healthcare plan template and return it, together with any relevant evidence, for consideration at the meeting.  I </w:t>
      </w:r>
      <w:r w:rsidRPr="00ED3F6D">
        <w:rPr>
          <w:rFonts w:cs="Arial"/>
          <w:color w:val="FF0000"/>
          <w:sz w:val="22"/>
          <w:szCs w:val="22"/>
        </w:rPr>
        <w:t>[or insert another member of staff involved in plan development or pupil support]</w:t>
      </w:r>
      <w:r w:rsidRPr="00ED3F6D">
        <w:rPr>
          <w:rFonts w:cs="Arial"/>
          <w:sz w:val="22"/>
          <w:szCs w:val="22"/>
        </w:rPr>
        <w:t xml:space="preserve"> would be happy for you contact me </w:t>
      </w:r>
      <w:r w:rsidRPr="00ED3F6D">
        <w:rPr>
          <w:rFonts w:cs="Arial"/>
          <w:color w:val="FF0000"/>
          <w:sz w:val="22"/>
          <w:szCs w:val="22"/>
        </w:rPr>
        <w:t>[them]</w:t>
      </w:r>
      <w:r w:rsidRPr="00ED3F6D">
        <w:rPr>
          <w:rFonts w:cs="Arial"/>
          <w:sz w:val="22"/>
          <w:szCs w:val="22"/>
        </w:rPr>
        <w:t xml:space="preserve"> by email or to speak by phone if this would be helpful.</w:t>
      </w:r>
    </w:p>
    <w:p w14:paraId="382AD736" w14:textId="77777777" w:rsidR="00284132" w:rsidRPr="00ED3F6D" w:rsidRDefault="00284132" w:rsidP="00ED3F6D">
      <w:pPr>
        <w:spacing w:after="120"/>
        <w:rPr>
          <w:rFonts w:cs="Arial"/>
          <w:sz w:val="22"/>
          <w:szCs w:val="22"/>
        </w:rPr>
      </w:pPr>
      <w:r w:rsidRPr="00ED3F6D">
        <w:rPr>
          <w:rFonts w:cs="Arial"/>
          <w:sz w:val="22"/>
          <w:szCs w:val="22"/>
        </w:rPr>
        <w:t>Yours sincerely</w:t>
      </w:r>
    </w:p>
    <w:p w14:paraId="5E8F00FE" w14:textId="77777777" w:rsidR="00284132" w:rsidRPr="00ED3F6D" w:rsidRDefault="00284132" w:rsidP="00ED3F6D">
      <w:pPr>
        <w:spacing w:after="120"/>
        <w:rPr>
          <w:rFonts w:cs="Arial"/>
          <w:color w:val="FF0000"/>
          <w:sz w:val="22"/>
          <w:szCs w:val="22"/>
        </w:rPr>
      </w:pPr>
      <w:r w:rsidRPr="00ED3F6D">
        <w:rPr>
          <w:rFonts w:cs="Arial"/>
          <w:color w:val="FF0000"/>
          <w:sz w:val="22"/>
          <w:szCs w:val="22"/>
        </w:rPr>
        <w:t>[Insert signature]</w:t>
      </w:r>
    </w:p>
    <w:p w14:paraId="2F25E9F7" w14:textId="77777777" w:rsidR="00284132" w:rsidRPr="00ED3F6D" w:rsidRDefault="00284132" w:rsidP="00ED3F6D">
      <w:pPr>
        <w:spacing w:after="120"/>
        <w:rPr>
          <w:rFonts w:cs="Arial"/>
          <w:color w:val="FF0000"/>
          <w:sz w:val="22"/>
          <w:szCs w:val="22"/>
        </w:rPr>
      </w:pPr>
      <w:r w:rsidRPr="00ED3F6D">
        <w:rPr>
          <w:rFonts w:cs="Arial"/>
          <w:color w:val="FF0000"/>
          <w:sz w:val="22"/>
          <w:szCs w:val="22"/>
        </w:rPr>
        <w:t>[Insert name and role designation]</w:t>
      </w:r>
    </w:p>
    <w:p w14:paraId="5C8D6C77" w14:textId="77777777" w:rsidR="00284132" w:rsidRPr="00ED3F6D" w:rsidRDefault="00284132" w:rsidP="00ED3F6D">
      <w:pPr>
        <w:spacing w:after="120"/>
        <w:rPr>
          <w:rFonts w:cs="Arial"/>
          <w:sz w:val="22"/>
          <w:szCs w:val="22"/>
        </w:rPr>
      </w:pPr>
    </w:p>
    <w:p w14:paraId="3886F2DD" w14:textId="77777777" w:rsidR="00284132" w:rsidRPr="00ED3F6D" w:rsidRDefault="00284132" w:rsidP="00ED3F6D">
      <w:pPr>
        <w:spacing w:after="120"/>
        <w:rPr>
          <w:rFonts w:cs="Arial"/>
          <w:sz w:val="22"/>
          <w:szCs w:val="22"/>
        </w:rPr>
      </w:pPr>
    </w:p>
    <w:p w14:paraId="2C1FD5C3" w14:textId="77777777" w:rsidR="00284132" w:rsidRPr="00ED3F6D" w:rsidRDefault="00284132" w:rsidP="00ED3F6D">
      <w:pPr>
        <w:spacing w:after="120"/>
        <w:rPr>
          <w:rFonts w:cs="Arial"/>
          <w:sz w:val="22"/>
          <w:szCs w:val="22"/>
        </w:rPr>
      </w:pPr>
      <w:r w:rsidRPr="00ED3F6D">
        <w:rPr>
          <w:rFonts w:cs="Arial"/>
          <w:sz w:val="22"/>
          <w:szCs w:val="22"/>
        </w:rPr>
        <w:t xml:space="preserve">Enclosed/also attached: </w:t>
      </w:r>
    </w:p>
    <w:p w14:paraId="5C586CA2" w14:textId="77777777" w:rsidR="00284132" w:rsidRPr="00ED3F6D" w:rsidRDefault="00284132" w:rsidP="00ED3F6D">
      <w:pPr>
        <w:numPr>
          <w:ilvl w:val="0"/>
          <w:numId w:val="13"/>
        </w:numPr>
        <w:spacing w:after="120"/>
        <w:ind w:left="357" w:hanging="357"/>
        <w:rPr>
          <w:rFonts w:cs="Arial"/>
          <w:sz w:val="22"/>
          <w:szCs w:val="22"/>
        </w:rPr>
      </w:pPr>
      <w:r w:rsidRPr="00ED3F6D">
        <w:rPr>
          <w:rFonts w:cs="Arial"/>
          <w:sz w:val="22"/>
          <w:szCs w:val="22"/>
        </w:rPr>
        <w:t>One Supporting Pupils with Medical Conditions Policy</w:t>
      </w:r>
    </w:p>
    <w:p w14:paraId="474C780A" w14:textId="77777777" w:rsidR="00284132" w:rsidRPr="00ED3F6D" w:rsidRDefault="00284132" w:rsidP="00ED3F6D">
      <w:pPr>
        <w:numPr>
          <w:ilvl w:val="0"/>
          <w:numId w:val="13"/>
        </w:numPr>
        <w:spacing w:after="120"/>
        <w:ind w:left="357" w:hanging="357"/>
        <w:rPr>
          <w:rFonts w:cs="Arial"/>
          <w:sz w:val="22"/>
          <w:szCs w:val="22"/>
        </w:rPr>
      </w:pPr>
      <w:r w:rsidRPr="00ED3F6D">
        <w:rPr>
          <w:rFonts w:cs="Arial"/>
          <w:sz w:val="22"/>
          <w:szCs w:val="22"/>
        </w:rPr>
        <w:t>One blank Individual Healthcare Plan (IHCP)</w:t>
      </w:r>
    </w:p>
    <w:p w14:paraId="5BA5F4C4" w14:textId="77777777" w:rsidR="00284132" w:rsidRPr="00ED3F6D" w:rsidRDefault="00284132" w:rsidP="00ED3F6D">
      <w:pPr>
        <w:spacing w:after="120"/>
        <w:rPr>
          <w:rFonts w:eastAsia="Calibri" w:cs="Arial"/>
          <w:b/>
          <w:color w:val="000000" w:themeColor="text1"/>
          <w:sz w:val="22"/>
          <w:szCs w:val="22"/>
        </w:rPr>
      </w:pPr>
    </w:p>
    <w:p w14:paraId="5F5834C3" w14:textId="77777777" w:rsidR="00ED3F6D" w:rsidRDefault="00ED3F6D" w:rsidP="00ED3F6D">
      <w:pPr>
        <w:pStyle w:val="BodyText"/>
        <w:spacing w:line="276" w:lineRule="auto"/>
        <w:ind w:left="170" w:right="147"/>
        <w:rPr>
          <w:rFonts w:cs="Arial"/>
          <w:spacing w:val="-1"/>
          <w:sz w:val="22"/>
          <w:szCs w:val="22"/>
        </w:rPr>
        <w:sectPr w:rsidR="00ED3F6D" w:rsidSect="009817D6">
          <w:headerReference w:type="default" r:id="rId19"/>
          <w:footerReference w:type="default" r:id="rId20"/>
          <w:pgSz w:w="11906" w:h="16838"/>
          <w:pgMar w:top="1440" w:right="1800" w:bottom="1276" w:left="1800" w:header="708" w:footer="708" w:gutter="0"/>
          <w:cols w:space="708"/>
          <w:titlePg/>
          <w:docGrid w:linePitch="381"/>
        </w:sectPr>
      </w:pPr>
    </w:p>
    <w:p w14:paraId="1AC5E861" w14:textId="12DD82DD" w:rsidR="006E1C59" w:rsidRPr="00AB382B" w:rsidRDefault="00AB382B" w:rsidP="00AB382B">
      <w:pPr>
        <w:pStyle w:val="Heading1"/>
        <w:spacing w:before="240"/>
        <w:ind w:left="-74"/>
        <w:rPr>
          <w:sz w:val="28"/>
          <w:szCs w:val="28"/>
        </w:rPr>
      </w:pPr>
      <w:bookmarkStart w:id="114" w:name="_Toc209012557"/>
      <w:r w:rsidRPr="00AB382B">
        <w:rPr>
          <w:sz w:val="28"/>
          <w:szCs w:val="28"/>
        </w:rPr>
        <w:lastRenderedPageBreak/>
        <w:t>Appendix 7: Record of seizures</w:t>
      </w:r>
      <w:bookmarkEnd w:id="114"/>
    </w:p>
    <w:tbl>
      <w:tblPr>
        <w:tblStyle w:val="TableGrid"/>
        <w:tblW w:w="14737" w:type="dxa"/>
        <w:tblLook w:val="04A0" w:firstRow="1" w:lastRow="0" w:firstColumn="1" w:lastColumn="0" w:noHBand="0" w:noVBand="1"/>
      </w:tblPr>
      <w:tblGrid>
        <w:gridCol w:w="1220"/>
        <w:gridCol w:w="618"/>
        <w:gridCol w:w="606"/>
        <w:gridCol w:w="5022"/>
        <w:gridCol w:w="1395"/>
        <w:gridCol w:w="4232"/>
        <w:gridCol w:w="1644"/>
      </w:tblGrid>
      <w:tr w:rsidR="002D5F67" w:rsidRPr="009D0AF6" w14:paraId="6EA95CBF" w14:textId="77777777" w:rsidTr="009D0AF6">
        <w:trPr>
          <w:trHeight w:val="20"/>
        </w:trPr>
        <w:tc>
          <w:tcPr>
            <w:tcW w:w="1838" w:type="dxa"/>
            <w:gridSpan w:val="2"/>
            <w:shd w:val="clear" w:color="auto" w:fill="FFFFCC"/>
            <w:vAlign w:val="center"/>
          </w:tcPr>
          <w:p w14:paraId="5307344F" w14:textId="77777777" w:rsidR="002D5F67" w:rsidRPr="009D0AF6" w:rsidRDefault="002D5F67" w:rsidP="00604055">
            <w:pPr>
              <w:spacing w:before="120" w:after="120"/>
              <w:ind w:left="22"/>
              <w:rPr>
                <w:rFonts w:cs="Arial"/>
                <w:b/>
                <w:sz w:val="22"/>
                <w:szCs w:val="22"/>
              </w:rPr>
            </w:pPr>
            <w:r w:rsidRPr="009D0AF6">
              <w:rPr>
                <w:rFonts w:cs="Arial"/>
                <w:b/>
                <w:sz w:val="22"/>
                <w:szCs w:val="22"/>
              </w:rPr>
              <w:t>Pupil Name</w:t>
            </w:r>
          </w:p>
        </w:tc>
        <w:tc>
          <w:tcPr>
            <w:tcW w:w="12899" w:type="dxa"/>
            <w:gridSpan w:val="5"/>
            <w:shd w:val="clear" w:color="auto" w:fill="FFFFCC"/>
            <w:vAlign w:val="center"/>
          </w:tcPr>
          <w:p w14:paraId="566EAB2A" w14:textId="77777777" w:rsidR="002D5F67" w:rsidRPr="009D0AF6" w:rsidRDefault="002D5F67" w:rsidP="00604055">
            <w:pPr>
              <w:spacing w:before="120" w:after="120"/>
              <w:jc w:val="center"/>
              <w:rPr>
                <w:rFonts w:cs="Arial"/>
                <w:bCs/>
                <w:sz w:val="22"/>
                <w:szCs w:val="22"/>
              </w:rPr>
            </w:pPr>
          </w:p>
        </w:tc>
      </w:tr>
      <w:tr w:rsidR="002D5F67" w:rsidRPr="009D0AF6" w14:paraId="7D85B04D" w14:textId="77777777" w:rsidTr="009D0AF6">
        <w:trPr>
          <w:trHeight w:val="20"/>
        </w:trPr>
        <w:tc>
          <w:tcPr>
            <w:tcW w:w="1220" w:type="dxa"/>
            <w:vAlign w:val="center"/>
          </w:tcPr>
          <w:p w14:paraId="7257FA34" w14:textId="77777777" w:rsidR="002D5F67" w:rsidRPr="009D0AF6" w:rsidRDefault="002D5F67" w:rsidP="009D0AF6">
            <w:pPr>
              <w:spacing w:before="60" w:after="60"/>
              <w:jc w:val="center"/>
              <w:rPr>
                <w:rFonts w:cs="Arial"/>
                <w:b/>
                <w:sz w:val="22"/>
                <w:szCs w:val="22"/>
              </w:rPr>
            </w:pPr>
            <w:r w:rsidRPr="009D0AF6">
              <w:rPr>
                <w:rFonts w:cs="Arial"/>
                <w:b/>
                <w:sz w:val="22"/>
                <w:szCs w:val="22"/>
              </w:rPr>
              <w:t>Date</w:t>
            </w:r>
          </w:p>
        </w:tc>
        <w:tc>
          <w:tcPr>
            <w:tcW w:w="1224" w:type="dxa"/>
            <w:gridSpan w:val="2"/>
            <w:vAlign w:val="center"/>
          </w:tcPr>
          <w:p w14:paraId="34268F9B" w14:textId="77777777" w:rsidR="002D5F67" w:rsidRPr="009D0AF6" w:rsidRDefault="002D5F67" w:rsidP="009D0AF6">
            <w:pPr>
              <w:spacing w:before="60" w:after="60"/>
              <w:jc w:val="center"/>
              <w:rPr>
                <w:rFonts w:cs="Arial"/>
                <w:b/>
                <w:sz w:val="22"/>
                <w:szCs w:val="22"/>
              </w:rPr>
            </w:pPr>
            <w:r w:rsidRPr="009D0AF6">
              <w:rPr>
                <w:rFonts w:cs="Arial"/>
                <w:b/>
                <w:sz w:val="22"/>
                <w:szCs w:val="22"/>
              </w:rPr>
              <w:t>Time</w:t>
            </w:r>
          </w:p>
        </w:tc>
        <w:tc>
          <w:tcPr>
            <w:tcW w:w="5022" w:type="dxa"/>
            <w:vAlign w:val="center"/>
          </w:tcPr>
          <w:p w14:paraId="46600ABE" w14:textId="77777777" w:rsidR="002D5F67" w:rsidRPr="009D0AF6" w:rsidRDefault="002D5F67" w:rsidP="009D0AF6">
            <w:pPr>
              <w:spacing w:before="60" w:after="60"/>
              <w:jc w:val="center"/>
              <w:rPr>
                <w:rFonts w:cs="Arial"/>
                <w:b/>
                <w:sz w:val="22"/>
                <w:szCs w:val="22"/>
              </w:rPr>
            </w:pPr>
            <w:r w:rsidRPr="009D0AF6">
              <w:rPr>
                <w:rFonts w:cs="Arial"/>
                <w:b/>
                <w:sz w:val="22"/>
                <w:szCs w:val="22"/>
              </w:rPr>
              <w:t>Description</w:t>
            </w:r>
          </w:p>
        </w:tc>
        <w:tc>
          <w:tcPr>
            <w:tcW w:w="1395" w:type="dxa"/>
            <w:vAlign w:val="center"/>
          </w:tcPr>
          <w:p w14:paraId="6D890844" w14:textId="77777777" w:rsidR="002D5F67" w:rsidRPr="009D0AF6" w:rsidRDefault="002D5F67" w:rsidP="009D0AF6">
            <w:pPr>
              <w:spacing w:before="60" w:after="60"/>
              <w:jc w:val="center"/>
              <w:rPr>
                <w:rFonts w:cs="Arial"/>
                <w:b/>
                <w:sz w:val="22"/>
                <w:szCs w:val="22"/>
              </w:rPr>
            </w:pPr>
            <w:r w:rsidRPr="009D0AF6">
              <w:rPr>
                <w:rFonts w:cs="Arial"/>
                <w:b/>
                <w:sz w:val="22"/>
                <w:szCs w:val="22"/>
              </w:rPr>
              <w:t>Duration</w:t>
            </w:r>
          </w:p>
        </w:tc>
        <w:tc>
          <w:tcPr>
            <w:tcW w:w="4232" w:type="dxa"/>
            <w:vAlign w:val="center"/>
          </w:tcPr>
          <w:p w14:paraId="3D0F1276" w14:textId="77777777" w:rsidR="002D5F67" w:rsidRPr="009D0AF6" w:rsidRDefault="002D5F67" w:rsidP="009D0AF6">
            <w:pPr>
              <w:spacing w:before="60" w:after="60"/>
              <w:ind w:left="20"/>
              <w:jc w:val="center"/>
              <w:rPr>
                <w:rFonts w:cs="Arial"/>
                <w:b/>
                <w:sz w:val="22"/>
                <w:szCs w:val="22"/>
              </w:rPr>
            </w:pPr>
            <w:r w:rsidRPr="009D0AF6">
              <w:rPr>
                <w:rFonts w:cs="Arial"/>
                <w:b/>
                <w:sz w:val="22"/>
                <w:szCs w:val="22"/>
              </w:rPr>
              <w:t>Further Comments</w:t>
            </w:r>
          </w:p>
        </w:tc>
        <w:tc>
          <w:tcPr>
            <w:tcW w:w="1644" w:type="dxa"/>
            <w:vAlign w:val="center"/>
          </w:tcPr>
          <w:p w14:paraId="06441927" w14:textId="77777777" w:rsidR="002D5F67" w:rsidRPr="009D0AF6" w:rsidRDefault="002D5F67" w:rsidP="009D0AF6">
            <w:pPr>
              <w:spacing w:before="60" w:after="60"/>
              <w:jc w:val="center"/>
              <w:rPr>
                <w:rFonts w:cs="Arial"/>
                <w:b/>
                <w:sz w:val="22"/>
                <w:szCs w:val="22"/>
              </w:rPr>
            </w:pPr>
            <w:r w:rsidRPr="009D0AF6">
              <w:rPr>
                <w:rFonts w:cs="Arial"/>
                <w:b/>
                <w:sz w:val="22"/>
                <w:szCs w:val="22"/>
              </w:rPr>
              <w:t>Observer’s name</w:t>
            </w:r>
          </w:p>
        </w:tc>
      </w:tr>
      <w:tr w:rsidR="002D5F67" w:rsidRPr="009D0AF6" w14:paraId="322BB5C7" w14:textId="77777777" w:rsidTr="00604055">
        <w:trPr>
          <w:trHeight w:val="964"/>
        </w:trPr>
        <w:tc>
          <w:tcPr>
            <w:tcW w:w="1220" w:type="dxa"/>
            <w:vAlign w:val="center"/>
          </w:tcPr>
          <w:p w14:paraId="0CC97096"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26F0F2A6" w14:textId="77777777" w:rsidR="002D5F67" w:rsidRPr="009D0AF6" w:rsidRDefault="002D5F67" w:rsidP="009D0AF6">
            <w:pPr>
              <w:spacing w:before="60" w:after="60"/>
              <w:ind w:left="22"/>
              <w:rPr>
                <w:rFonts w:cs="Arial"/>
                <w:bCs/>
                <w:sz w:val="22"/>
                <w:szCs w:val="22"/>
              </w:rPr>
            </w:pPr>
          </w:p>
        </w:tc>
        <w:tc>
          <w:tcPr>
            <w:tcW w:w="5022" w:type="dxa"/>
            <w:vAlign w:val="center"/>
          </w:tcPr>
          <w:p w14:paraId="0499A113" w14:textId="77777777" w:rsidR="002D5F67" w:rsidRPr="009D0AF6" w:rsidRDefault="002D5F67" w:rsidP="009D0AF6">
            <w:pPr>
              <w:spacing w:before="60" w:after="60"/>
              <w:ind w:left="22"/>
              <w:rPr>
                <w:rFonts w:cs="Arial"/>
                <w:bCs/>
                <w:sz w:val="22"/>
                <w:szCs w:val="22"/>
              </w:rPr>
            </w:pPr>
          </w:p>
        </w:tc>
        <w:tc>
          <w:tcPr>
            <w:tcW w:w="1395" w:type="dxa"/>
            <w:vAlign w:val="center"/>
          </w:tcPr>
          <w:p w14:paraId="14C5166B" w14:textId="77777777" w:rsidR="002D5F67" w:rsidRPr="009D0AF6" w:rsidRDefault="002D5F67" w:rsidP="009D0AF6">
            <w:pPr>
              <w:spacing w:before="60" w:after="60"/>
              <w:ind w:left="22"/>
              <w:rPr>
                <w:rFonts w:cs="Arial"/>
                <w:bCs/>
                <w:sz w:val="22"/>
                <w:szCs w:val="22"/>
              </w:rPr>
            </w:pPr>
          </w:p>
        </w:tc>
        <w:tc>
          <w:tcPr>
            <w:tcW w:w="4232" w:type="dxa"/>
            <w:vAlign w:val="center"/>
          </w:tcPr>
          <w:p w14:paraId="67F9C968" w14:textId="77777777" w:rsidR="002D5F67" w:rsidRPr="009D0AF6" w:rsidRDefault="002D5F67" w:rsidP="009D0AF6">
            <w:pPr>
              <w:spacing w:before="60" w:after="60"/>
              <w:ind w:left="22"/>
              <w:rPr>
                <w:rFonts w:cs="Arial"/>
                <w:bCs/>
                <w:sz w:val="22"/>
                <w:szCs w:val="22"/>
              </w:rPr>
            </w:pPr>
          </w:p>
        </w:tc>
        <w:tc>
          <w:tcPr>
            <w:tcW w:w="1644" w:type="dxa"/>
            <w:vAlign w:val="center"/>
          </w:tcPr>
          <w:p w14:paraId="74B08002" w14:textId="77777777" w:rsidR="002D5F67" w:rsidRPr="009D0AF6" w:rsidRDefault="002D5F67" w:rsidP="009D0AF6">
            <w:pPr>
              <w:spacing w:before="60" w:after="60"/>
              <w:ind w:left="22"/>
              <w:rPr>
                <w:rFonts w:cs="Arial"/>
                <w:bCs/>
                <w:sz w:val="22"/>
                <w:szCs w:val="22"/>
              </w:rPr>
            </w:pPr>
          </w:p>
        </w:tc>
      </w:tr>
      <w:tr w:rsidR="002D5F67" w:rsidRPr="009D0AF6" w14:paraId="435EE929" w14:textId="77777777" w:rsidTr="00604055">
        <w:trPr>
          <w:trHeight w:val="964"/>
        </w:trPr>
        <w:tc>
          <w:tcPr>
            <w:tcW w:w="1220" w:type="dxa"/>
            <w:vAlign w:val="center"/>
          </w:tcPr>
          <w:p w14:paraId="51E9603E"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011E1946" w14:textId="77777777" w:rsidR="002D5F67" w:rsidRPr="009D0AF6" w:rsidRDefault="002D5F67" w:rsidP="009D0AF6">
            <w:pPr>
              <w:spacing w:before="60" w:after="60"/>
              <w:ind w:left="22"/>
              <w:rPr>
                <w:rFonts w:cs="Arial"/>
                <w:bCs/>
                <w:sz w:val="22"/>
                <w:szCs w:val="22"/>
              </w:rPr>
            </w:pPr>
          </w:p>
        </w:tc>
        <w:tc>
          <w:tcPr>
            <w:tcW w:w="5022" w:type="dxa"/>
            <w:vAlign w:val="center"/>
          </w:tcPr>
          <w:p w14:paraId="7ABC315F" w14:textId="77777777" w:rsidR="002D5F67" w:rsidRPr="009D0AF6" w:rsidRDefault="002D5F67" w:rsidP="009D0AF6">
            <w:pPr>
              <w:spacing w:before="60" w:after="60"/>
              <w:ind w:left="22"/>
              <w:rPr>
                <w:rFonts w:cs="Arial"/>
                <w:bCs/>
                <w:sz w:val="22"/>
                <w:szCs w:val="22"/>
              </w:rPr>
            </w:pPr>
          </w:p>
        </w:tc>
        <w:tc>
          <w:tcPr>
            <w:tcW w:w="1395" w:type="dxa"/>
            <w:vAlign w:val="center"/>
          </w:tcPr>
          <w:p w14:paraId="20BF0A64" w14:textId="77777777" w:rsidR="002D5F67" w:rsidRPr="009D0AF6" w:rsidRDefault="002D5F67" w:rsidP="009D0AF6">
            <w:pPr>
              <w:spacing w:before="60" w:after="60"/>
              <w:ind w:left="22"/>
              <w:rPr>
                <w:rFonts w:cs="Arial"/>
                <w:bCs/>
                <w:sz w:val="22"/>
                <w:szCs w:val="22"/>
              </w:rPr>
            </w:pPr>
          </w:p>
        </w:tc>
        <w:tc>
          <w:tcPr>
            <w:tcW w:w="4232" w:type="dxa"/>
            <w:vAlign w:val="center"/>
          </w:tcPr>
          <w:p w14:paraId="5BFE6D87" w14:textId="77777777" w:rsidR="002D5F67" w:rsidRPr="009D0AF6" w:rsidRDefault="002D5F67" w:rsidP="009D0AF6">
            <w:pPr>
              <w:spacing w:before="60" w:after="60"/>
              <w:ind w:left="22"/>
              <w:rPr>
                <w:rFonts w:cs="Arial"/>
                <w:bCs/>
                <w:sz w:val="22"/>
                <w:szCs w:val="22"/>
              </w:rPr>
            </w:pPr>
          </w:p>
        </w:tc>
        <w:tc>
          <w:tcPr>
            <w:tcW w:w="1644" w:type="dxa"/>
            <w:vAlign w:val="center"/>
          </w:tcPr>
          <w:p w14:paraId="4ABCADA8" w14:textId="77777777" w:rsidR="002D5F67" w:rsidRPr="009D0AF6" w:rsidRDefault="002D5F67" w:rsidP="009D0AF6">
            <w:pPr>
              <w:spacing w:before="60" w:after="60"/>
              <w:ind w:left="22"/>
              <w:rPr>
                <w:rFonts w:cs="Arial"/>
                <w:bCs/>
                <w:sz w:val="22"/>
                <w:szCs w:val="22"/>
              </w:rPr>
            </w:pPr>
          </w:p>
        </w:tc>
      </w:tr>
      <w:tr w:rsidR="002D5F67" w:rsidRPr="009D0AF6" w14:paraId="29E61E2A" w14:textId="77777777" w:rsidTr="00604055">
        <w:trPr>
          <w:trHeight w:val="964"/>
        </w:trPr>
        <w:tc>
          <w:tcPr>
            <w:tcW w:w="1220" w:type="dxa"/>
            <w:vAlign w:val="center"/>
          </w:tcPr>
          <w:p w14:paraId="2B23AFA6"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13164069" w14:textId="77777777" w:rsidR="002D5F67" w:rsidRPr="009D0AF6" w:rsidRDefault="002D5F67" w:rsidP="009D0AF6">
            <w:pPr>
              <w:spacing w:before="60" w:after="60"/>
              <w:ind w:left="22"/>
              <w:rPr>
                <w:rFonts w:cs="Arial"/>
                <w:bCs/>
                <w:sz w:val="22"/>
                <w:szCs w:val="22"/>
              </w:rPr>
            </w:pPr>
          </w:p>
        </w:tc>
        <w:tc>
          <w:tcPr>
            <w:tcW w:w="5022" w:type="dxa"/>
            <w:vAlign w:val="center"/>
          </w:tcPr>
          <w:p w14:paraId="57B1AC19" w14:textId="77777777" w:rsidR="002D5F67" w:rsidRPr="009D0AF6" w:rsidRDefault="002D5F67" w:rsidP="009D0AF6">
            <w:pPr>
              <w:spacing w:before="60" w:after="60"/>
              <w:ind w:left="22"/>
              <w:rPr>
                <w:rFonts w:cs="Arial"/>
                <w:bCs/>
                <w:sz w:val="22"/>
                <w:szCs w:val="22"/>
              </w:rPr>
            </w:pPr>
          </w:p>
        </w:tc>
        <w:tc>
          <w:tcPr>
            <w:tcW w:w="1395" w:type="dxa"/>
            <w:vAlign w:val="center"/>
          </w:tcPr>
          <w:p w14:paraId="56241E83" w14:textId="77777777" w:rsidR="002D5F67" w:rsidRPr="009D0AF6" w:rsidRDefault="002D5F67" w:rsidP="009D0AF6">
            <w:pPr>
              <w:spacing w:before="60" w:after="60"/>
              <w:ind w:left="22"/>
              <w:rPr>
                <w:rFonts w:cs="Arial"/>
                <w:bCs/>
                <w:sz w:val="22"/>
                <w:szCs w:val="22"/>
              </w:rPr>
            </w:pPr>
          </w:p>
        </w:tc>
        <w:tc>
          <w:tcPr>
            <w:tcW w:w="4232" w:type="dxa"/>
            <w:vAlign w:val="center"/>
          </w:tcPr>
          <w:p w14:paraId="42B362DA" w14:textId="77777777" w:rsidR="002D5F67" w:rsidRPr="009D0AF6" w:rsidRDefault="002D5F67" w:rsidP="009D0AF6">
            <w:pPr>
              <w:spacing w:before="60" w:after="60"/>
              <w:ind w:left="22"/>
              <w:rPr>
                <w:rFonts w:cs="Arial"/>
                <w:bCs/>
                <w:sz w:val="22"/>
                <w:szCs w:val="22"/>
              </w:rPr>
            </w:pPr>
          </w:p>
        </w:tc>
        <w:tc>
          <w:tcPr>
            <w:tcW w:w="1644" w:type="dxa"/>
            <w:vAlign w:val="center"/>
          </w:tcPr>
          <w:p w14:paraId="76E4282C" w14:textId="77777777" w:rsidR="002D5F67" w:rsidRPr="009D0AF6" w:rsidRDefault="002D5F67" w:rsidP="009D0AF6">
            <w:pPr>
              <w:spacing w:before="60" w:after="60"/>
              <w:ind w:left="22"/>
              <w:rPr>
                <w:rFonts w:cs="Arial"/>
                <w:bCs/>
                <w:sz w:val="22"/>
                <w:szCs w:val="22"/>
              </w:rPr>
            </w:pPr>
          </w:p>
        </w:tc>
      </w:tr>
      <w:tr w:rsidR="002D5F67" w:rsidRPr="009D0AF6" w14:paraId="3BA66370" w14:textId="77777777" w:rsidTr="00604055">
        <w:trPr>
          <w:trHeight w:val="964"/>
        </w:trPr>
        <w:tc>
          <w:tcPr>
            <w:tcW w:w="1220" w:type="dxa"/>
            <w:vAlign w:val="center"/>
          </w:tcPr>
          <w:p w14:paraId="7C200699"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73AA1783" w14:textId="77777777" w:rsidR="002D5F67" w:rsidRPr="009D0AF6" w:rsidRDefault="002D5F67" w:rsidP="009D0AF6">
            <w:pPr>
              <w:spacing w:before="60" w:after="60"/>
              <w:ind w:left="22"/>
              <w:rPr>
                <w:rFonts w:cs="Arial"/>
                <w:bCs/>
                <w:sz w:val="22"/>
                <w:szCs w:val="22"/>
              </w:rPr>
            </w:pPr>
          </w:p>
        </w:tc>
        <w:tc>
          <w:tcPr>
            <w:tcW w:w="5022" w:type="dxa"/>
            <w:vAlign w:val="center"/>
          </w:tcPr>
          <w:p w14:paraId="5F54E736" w14:textId="77777777" w:rsidR="002D5F67" w:rsidRPr="009D0AF6" w:rsidRDefault="002D5F67" w:rsidP="009D0AF6">
            <w:pPr>
              <w:spacing w:before="60" w:after="60"/>
              <w:ind w:left="22"/>
              <w:rPr>
                <w:rFonts w:cs="Arial"/>
                <w:bCs/>
                <w:sz w:val="22"/>
                <w:szCs w:val="22"/>
              </w:rPr>
            </w:pPr>
          </w:p>
        </w:tc>
        <w:tc>
          <w:tcPr>
            <w:tcW w:w="1395" w:type="dxa"/>
            <w:vAlign w:val="center"/>
          </w:tcPr>
          <w:p w14:paraId="5736EEBD" w14:textId="77777777" w:rsidR="002D5F67" w:rsidRPr="009D0AF6" w:rsidRDefault="002D5F67" w:rsidP="009D0AF6">
            <w:pPr>
              <w:spacing w:before="60" w:after="60"/>
              <w:ind w:left="22"/>
              <w:rPr>
                <w:rFonts w:cs="Arial"/>
                <w:bCs/>
                <w:sz w:val="22"/>
                <w:szCs w:val="22"/>
              </w:rPr>
            </w:pPr>
          </w:p>
        </w:tc>
        <w:tc>
          <w:tcPr>
            <w:tcW w:w="4232" w:type="dxa"/>
            <w:vAlign w:val="center"/>
          </w:tcPr>
          <w:p w14:paraId="7171A69E" w14:textId="77777777" w:rsidR="002D5F67" w:rsidRPr="009D0AF6" w:rsidRDefault="002D5F67" w:rsidP="009D0AF6">
            <w:pPr>
              <w:spacing w:before="60" w:after="60"/>
              <w:ind w:left="22"/>
              <w:rPr>
                <w:rFonts w:cs="Arial"/>
                <w:bCs/>
                <w:sz w:val="22"/>
                <w:szCs w:val="22"/>
              </w:rPr>
            </w:pPr>
          </w:p>
        </w:tc>
        <w:tc>
          <w:tcPr>
            <w:tcW w:w="1644" w:type="dxa"/>
            <w:vAlign w:val="center"/>
          </w:tcPr>
          <w:p w14:paraId="3011F30F" w14:textId="77777777" w:rsidR="002D5F67" w:rsidRPr="009D0AF6" w:rsidRDefault="002D5F67" w:rsidP="009D0AF6">
            <w:pPr>
              <w:spacing w:before="60" w:after="60"/>
              <w:ind w:left="22"/>
              <w:rPr>
                <w:rFonts w:cs="Arial"/>
                <w:bCs/>
                <w:sz w:val="22"/>
                <w:szCs w:val="22"/>
              </w:rPr>
            </w:pPr>
          </w:p>
        </w:tc>
      </w:tr>
      <w:tr w:rsidR="002D5F67" w:rsidRPr="009D0AF6" w14:paraId="6C82FF7C" w14:textId="77777777" w:rsidTr="00604055">
        <w:trPr>
          <w:trHeight w:val="964"/>
        </w:trPr>
        <w:tc>
          <w:tcPr>
            <w:tcW w:w="1220" w:type="dxa"/>
            <w:vAlign w:val="center"/>
          </w:tcPr>
          <w:p w14:paraId="7941831F"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61502862" w14:textId="77777777" w:rsidR="002D5F67" w:rsidRPr="009D0AF6" w:rsidRDefault="002D5F67" w:rsidP="009D0AF6">
            <w:pPr>
              <w:spacing w:before="60" w:after="60"/>
              <w:ind w:left="22"/>
              <w:rPr>
                <w:rFonts w:cs="Arial"/>
                <w:bCs/>
                <w:sz w:val="22"/>
                <w:szCs w:val="22"/>
              </w:rPr>
            </w:pPr>
          </w:p>
        </w:tc>
        <w:tc>
          <w:tcPr>
            <w:tcW w:w="5022" w:type="dxa"/>
            <w:vAlign w:val="center"/>
          </w:tcPr>
          <w:p w14:paraId="5B2A15A3" w14:textId="77777777" w:rsidR="002D5F67" w:rsidRPr="009D0AF6" w:rsidRDefault="002D5F67" w:rsidP="009D0AF6">
            <w:pPr>
              <w:spacing w:before="60" w:after="60"/>
              <w:ind w:left="22"/>
              <w:rPr>
                <w:rFonts w:cs="Arial"/>
                <w:bCs/>
                <w:sz w:val="22"/>
                <w:szCs w:val="22"/>
              </w:rPr>
            </w:pPr>
          </w:p>
        </w:tc>
        <w:tc>
          <w:tcPr>
            <w:tcW w:w="1395" w:type="dxa"/>
            <w:vAlign w:val="center"/>
          </w:tcPr>
          <w:p w14:paraId="788CE67A" w14:textId="77777777" w:rsidR="002D5F67" w:rsidRPr="009D0AF6" w:rsidRDefault="002D5F67" w:rsidP="009D0AF6">
            <w:pPr>
              <w:spacing w:before="60" w:after="60"/>
              <w:ind w:left="22"/>
              <w:rPr>
                <w:rFonts w:cs="Arial"/>
                <w:bCs/>
                <w:sz w:val="22"/>
                <w:szCs w:val="22"/>
              </w:rPr>
            </w:pPr>
          </w:p>
        </w:tc>
        <w:tc>
          <w:tcPr>
            <w:tcW w:w="4232" w:type="dxa"/>
            <w:vAlign w:val="center"/>
          </w:tcPr>
          <w:p w14:paraId="5072D579" w14:textId="77777777" w:rsidR="002D5F67" w:rsidRPr="009D0AF6" w:rsidRDefault="002D5F67" w:rsidP="009D0AF6">
            <w:pPr>
              <w:spacing w:before="60" w:after="60"/>
              <w:ind w:left="22"/>
              <w:rPr>
                <w:rFonts w:cs="Arial"/>
                <w:bCs/>
                <w:sz w:val="22"/>
                <w:szCs w:val="22"/>
              </w:rPr>
            </w:pPr>
          </w:p>
        </w:tc>
        <w:tc>
          <w:tcPr>
            <w:tcW w:w="1644" w:type="dxa"/>
            <w:vAlign w:val="center"/>
          </w:tcPr>
          <w:p w14:paraId="6074663C" w14:textId="77777777" w:rsidR="002D5F67" w:rsidRPr="009D0AF6" w:rsidRDefault="002D5F67" w:rsidP="009D0AF6">
            <w:pPr>
              <w:spacing w:before="60" w:after="60"/>
              <w:ind w:left="22"/>
              <w:rPr>
                <w:rFonts w:cs="Arial"/>
                <w:bCs/>
                <w:sz w:val="22"/>
                <w:szCs w:val="22"/>
              </w:rPr>
            </w:pPr>
          </w:p>
        </w:tc>
      </w:tr>
      <w:tr w:rsidR="002D5F67" w:rsidRPr="009D0AF6" w14:paraId="09317587" w14:textId="77777777" w:rsidTr="00604055">
        <w:trPr>
          <w:trHeight w:val="964"/>
        </w:trPr>
        <w:tc>
          <w:tcPr>
            <w:tcW w:w="1220" w:type="dxa"/>
            <w:vAlign w:val="center"/>
          </w:tcPr>
          <w:p w14:paraId="78902344"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4CA5E535" w14:textId="77777777" w:rsidR="002D5F67" w:rsidRPr="009D0AF6" w:rsidRDefault="002D5F67" w:rsidP="009D0AF6">
            <w:pPr>
              <w:spacing w:before="60" w:after="60"/>
              <w:ind w:left="22"/>
              <w:rPr>
                <w:rFonts w:cs="Arial"/>
                <w:bCs/>
                <w:sz w:val="22"/>
                <w:szCs w:val="22"/>
              </w:rPr>
            </w:pPr>
          </w:p>
        </w:tc>
        <w:tc>
          <w:tcPr>
            <w:tcW w:w="5022" w:type="dxa"/>
            <w:vAlign w:val="center"/>
          </w:tcPr>
          <w:p w14:paraId="135705B0" w14:textId="77777777" w:rsidR="002D5F67" w:rsidRPr="009D0AF6" w:rsidRDefault="002D5F67" w:rsidP="009D0AF6">
            <w:pPr>
              <w:spacing w:before="60" w:after="60"/>
              <w:ind w:left="22"/>
              <w:rPr>
                <w:rFonts w:cs="Arial"/>
                <w:bCs/>
                <w:sz w:val="22"/>
                <w:szCs w:val="22"/>
              </w:rPr>
            </w:pPr>
          </w:p>
        </w:tc>
        <w:tc>
          <w:tcPr>
            <w:tcW w:w="1395" w:type="dxa"/>
            <w:vAlign w:val="center"/>
          </w:tcPr>
          <w:p w14:paraId="0C81E5D7" w14:textId="77777777" w:rsidR="002D5F67" w:rsidRPr="009D0AF6" w:rsidRDefault="002D5F67" w:rsidP="009D0AF6">
            <w:pPr>
              <w:spacing w:before="60" w:after="60"/>
              <w:ind w:left="22"/>
              <w:rPr>
                <w:rFonts w:cs="Arial"/>
                <w:bCs/>
                <w:sz w:val="22"/>
                <w:szCs w:val="22"/>
              </w:rPr>
            </w:pPr>
          </w:p>
        </w:tc>
        <w:tc>
          <w:tcPr>
            <w:tcW w:w="4232" w:type="dxa"/>
            <w:vAlign w:val="center"/>
          </w:tcPr>
          <w:p w14:paraId="6E5B25B8" w14:textId="77777777" w:rsidR="002D5F67" w:rsidRPr="009D0AF6" w:rsidRDefault="002D5F67" w:rsidP="009D0AF6">
            <w:pPr>
              <w:spacing w:before="60" w:after="60"/>
              <w:ind w:left="22"/>
              <w:rPr>
                <w:rFonts w:cs="Arial"/>
                <w:bCs/>
                <w:sz w:val="22"/>
                <w:szCs w:val="22"/>
              </w:rPr>
            </w:pPr>
          </w:p>
        </w:tc>
        <w:tc>
          <w:tcPr>
            <w:tcW w:w="1644" w:type="dxa"/>
            <w:vAlign w:val="center"/>
          </w:tcPr>
          <w:p w14:paraId="39C30206" w14:textId="77777777" w:rsidR="002D5F67" w:rsidRPr="009D0AF6" w:rsidRDefault="002D5F67" w:rsidP="009D0AF6">
            <w:pPr>
              <w:spacing w:before="60" w:after="60"/>
              <w:ind w:left="22"/>
              <w:rPr>
                <w:rFonts w:cs="Arial"/>
                <w:bCs/>
                <w:sz w:val="22"/>
                <w:szCs w:val="22"/>
              </w:rPr>
            </w:pPr>
          </w:p>
        </w:tc>
      </w:tr>
    </w:tbl>
    <w:p w14:paraId="0F5190C9" w14:textId="07AE9F4D" w:rsidR="002D5F67" w:rsidRDefault="002D5F67"/>
    <w:p w14:paraId="51220684" w14:textId="77777777" w:rsidR="002D5F67" w:rsidRDefault="002D5F67">
      <w:r>
        <w:br w:type="page"/>
      </w:r>
    </w:p>
    <w:p w14:paraId="323DCB57" w14:textId="5F20D0DA" w:rsidR="002D5F67" w:rsidRPr="00904907" w:rsidRDefault="002D5F67" w:rsidP="00904907">
      <w:pPr>
        <w:pStyle w:val="Heading1"/>
        <w:spacing w:before="240"/>
        <w:ind w:left="-74"/>
        <w:rPr>
          <w:sz w:val="28"/>
          <w:szCs w:val="28"/>
        </w:rPr>
      </w:pPr>
      <w:bookmarkStart w:id="115" w:name="_Toc209012558"/>
      <w:r w:rsidRPr="00904907">
        <w:rPr>
          <w:sz w:val="28"/>
          <w:szCs w:val="28"/>
        </w:rPr>
        <w:lastRenderedPageBreak/>
        <w:t xml:space="preserve">Appendix </w:t>
      </w:r>
      <w:r w:rsidR="00904907" w:rsidRPr="00904907">
        <w:rPr>
          <w:sz w:val="28"/>
          <w:szCs w:val="28"/>
        </w:rPr>
        <w:t>8: Record of medication brought in and taken off site</w:t>
      </w:r>
      <w:bookmarkEnd w:id="115"/>
    </w:p>
    <w:tbl>
      <w:tblPr>
        <w:tblStyle w:val="TableGrid"/>
        <w:tblW w:w="14737" w:type="dxa"/>
        <w:tblLook w:val="04A0" w:firstRow="1" w:lastRow="0" w:firstColumn="1" w:lastColumn="0" w:noHBand="0" w:noVBand="1"/>
      </w:tblPr>
      <w:tblGrid>
        <w:gridCol w:w="2324"/>
        <w:gridCol w:w="2325"/>
        <w:gridCol w:w="2325"/>
        <w:gridCol w:w="2324"/>
        <w:gridCol w:w="2325"/>
        <w:gridCol w:w="3114"/>
      </w:tblGrid>
      <w:tr w:rsidR="002D5F67" w:rsidRPr="00A143A1" w14:paraId="177A3382" w14:textId="77777777" w:rsidTr="00972153">
        <w:trPr>
          <w:trHeight w:val="655"/>
        </w:trPr>
        <w:tc>
          <w:tcPr>
            <w:tcW w:w="2324" w:type="dxa"/>
            <w:shd w:val="clear" w:color="auto" w:fill="FFFFCC"/>
            <w:vAlign w:val="center"/>
          </w:tcPr>
          <w:p w14:paraId="7233E93F" w14:textId="77777777" w:rsidR="002D5F67" w:rsidRPr="00F47C18" w:rsidRDefault="002D5F67" w:rsidP="00604055">
            <w:pPr>
              <w:spacing w:before="60" w:after="60"/>
              <w:ind w:left="164"/>
              <w:rPr>
                <w:rFonts w:asciiTheme="minorHAnsi" w:hAnsiTheme="minorHAnsi" w:cstheme="minorHAnsi"/>
                <w:b/>
                <w:szCs w:val="28"/>
              </w:rPr>
            </w:pPr>
            <w:r w:rsidRPr="00F47C18">
              <w:rPr>
                <w:rFonts w:asciiTheme="minorHAnsi" w:hAnsiTheme="minorHAnsi" w:cstheme="minorHAnsi"/>
                <w:b/>
                <w:szCs w:val="28"/>
              </w:rPr>
              <w:t>Name of Pupil</w:t>
            </w:r>
          </w:p>
        </w:tc>
        <w:tc>
          <w:tcPr>
            <w:tcW w:w="12413" w:type="dxa"/>
            <w:gridSpan w:val="5"/>
            <w:shd w:val="clear" w:color="auto" w:fill="FFFFCC"/>
            <w:vAlign w:val="center"/>
          </w:tcPr>
          <w:p w14:paraId="4C87F977" w14:textId="77777777" w:rsidR="002D5F67" w:rsidRPr="007C34FB" w:rsidRDefault="002D5F67" w:rsidP="00604055">
            <w:pPr>
              <w:spacing w:before="60" w:after="60"/>
              <w:rPr>
                <w:rFonts w:asciiTheme="minorHAnsi" w:hAnsiTheme="minorHAnsi" w:cstheme="minorHAnsi"/>
                <w:b/>
                <w:sz w:val="24"/>
                <w:szCs w:val="24"/>
              </w:rPr>
            </w:pPr>
          </w:p>
        </w:tc>
      </w:tr>
      <w:tr w:rsidR="002D5F67" w:rsidRPr="00A143A1" w14:paraId="3E92EFB9" w14:textId="77777777" w:rsidTr="00972153">
        <w:tc>
          <w:tcPr>
            <w:tcW w:w="2324" w:type="dxa"/>
            <w:vAlign w:val="center"/>
          </w:tcPr>
          <w:p w14:paraId="4616BD92" w14:textId="77777777" w:rsidR="002D5F67" w:rsidRPr="007C34FB" w:rsidRDefault="002D5F67" w:rsidP="00604055">
            <w:pPr>
              <w:spacing w:before="60" w:after="60"/>
              <w:ind w:left="-120"/>
              <w:jc w:val="center"/>
              <w:rPr>
                <w:rFonts w:asciiTheme="minorHAnsi" w:hAnsiTheme="minorHAnsi" w:cstheme="minorHAnsi"/>
                <w:b/>
                <w:sz w:val="24"/>
                <w:szCs w:val="24"/>
              </w:rPr>
            </w:pPr>
            <w:r w:rsidRPr="007C34FB">
              <w:rPr>
                <w:rFonts w:asciiTheme="minorHAnsi" w:hAnsiTheme="minorHAnsi" w:cstheme="minorHAnsi"/>
                <w:b/>
                <w:sz w:val="24"/>
                <w:szCs w:val="24"/>
              </w:rPr>
              <w:t>Name of pupil matches medication</w:t>
            </w:r>
          </w:p>
        </w:tc>
        <w:tc>
          <w:tcPr>
            <w:tcW w:w="2325" w:type="dxa"/>
            <w:vAlign w:val="center"/>
          </w:tcPr>
          <w:p w14:paraId="71735E7B"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Medication (expired date checked)</w:t>
            </w:r>
          </w:p>
        </w:tc>
        <w:tc>
          <w:tcPr>
            <w:tcW w:w="2325" w:type="dxa"/>
            <w:vAlign w:val="center"/>
          </w:tcPr>
          <w:p w14:paraId="71FC89B8"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Date &amp; Time in</w:t>
            </w:r>
          </w:p>
        </w:tc>
        <w:tc>
          <w:tcPr>
            <w:tcW w:w="2324" w:type="dxa"/>
            <w:vAlign w:val="center"/>
          </w:tcPr>
          <w:p w14:paraId="003C4D8F"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Signature</w:t>
            </w:r>
          </w:p>
        </w:tc>
        <w:tc>
          <w:tcPr>
            <w:tcW w:w="2325" w:type="dxa"/>
            <w:vAlign w:val="center"/>
          </w:tcPr>
          <w:p w14:paraId="24782837"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Date &amp; Time out</w:t>
            </w:r>
          </w:p>
        </w:tc>
        <w:tc>
          <w:tcPr>
            <w:tcW w:w="3114" w:type="dxa"/>
            <w:vAlign w:val="center"/>
          </w:tcPr>
          <w:p w14:paraId="30AB817A"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Signature</w:t>
            </w:r>
          </w:p>
        </w:tc>
      </w:tr>
      <w:tr w:rsidR="002D5F67" w:rsidRPr="00A143A1" w14:paraId="0C7EA6E9" w14:textId="77777777" w:rsidTr="00972153">
        <w:trPr>
          <w:trHeight w:val="453"/>
        </w:trPr>
        <w:tc>
          <w:tcPr>
            <w:tcW w:w="2324" w:type="dxa"/>
            <w:vAlign w:val="center"/>
          </w:tcPr>
          <w:p w14:paraId="2603743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D8DF39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9C6B5A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732D04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536E330D"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45A95715"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18C8D9DB" w14:textId="77777777" w:rsidTr="00972153">
        <w:trPr>
          <w:trHeight w:val="453"/>
        </w:trPr>
        <w:tc>
          <w:tcPr>
            <w:tcW w:w="2324" w:type="dxa"/>
            <w:vAlign w:val="center"/>
          </w:tcPr>
          <w:p w14:paraId="71D5E9C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67716F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1B801A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B2539C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E26E27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74CA87CE"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34C0FDBB" w14:textId="77777777" w:rsidTr="00972153">
        <w:trPr>
          <w:trHeight w:val="453"/>
        </w:trPr>
        <w:tc>
          <w:tcPr>
            <w:tcW w:w="2324" w:type="dxa"/>
            <w:vAlign w:val="center"/>
          </w:tcPr>
          <w:p w14:paraId="6C5A6F5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46D383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4D125C0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461BF1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44ED2F9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5A48C52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089B6E51" w14:textId="77777777" w:rsidTr="00972153">
        <w:trPr>
          <w:trHeight w:val="453"/>
        </w:trPr>
        <w:tc>
          <w:tcPr>
            <w:tcW w:w="2324" w:type="dxa"/>
            <w:vAlign w:val="center"/>
          </w:tcPr>
          <w:p w14:paraId="6AD2B31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02E6AF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FCAD40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23342CB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3A52A9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1260048E"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2F59787D" w14:textId="77777777" w:rsidTr="00972153">
        <w:trPr>
          <w:trHeight w:val="453"/>
        </w:trPr>
        <w:tc>
          <w:tcPr>
            <w:tcW w:w="2324" w:type="dxa"/>
            <w:vAlign w:val="center"/>
          </w:tcPr>
          <w:p w14:paraId="4DE3CBC7"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70D6D88"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92FC4E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8A1011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3B2E9C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71BE5F43"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796B5FB9" w14:textId="77777777" w:rsidTr="00972153">
        <w:trPr>
          <w:trHeight w:val="453"/>
        </w:trPr>
        <w:tc>
          <w:tcPr>
            <w:tcW w:w="2324" w:type="dxa"/>
            <w:vAlign w:val="center"/>
          </w:tcPr>
          <w:p w14:paraId="167023A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714D27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4DB621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F5003E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0BB250B8"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52CF653B"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48DCEA0F" w14:textId="77777777" w:rsidTr="00972153">
        <w:trPr>
          <w:trHeight w:val="453"/>
        </w:trPr>
        <w:tc>
          <w:tcPr>
            <w:tcW w:w="2324" w:type="dxa"/>
            <w:vAlign w:val="center"/>
          </w:tcPr>
          <w:p w14:paraId="27442D8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D92538C"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19C301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FED1974"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5F634C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2154AF7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16AD947C" w14:textId="77777777" w:rsidTr="00972153">
        <w:trPr>
          <w:trHeight w:val="453"/>
        </w:trPr>
        <w:tc>
          <w:tcPr>
            <w:tcW w:w="2324" w:type="dxa"/>
            <w:vAlign w:val="center"/>
          </w:tcPr>
          <w:p w14:paraId="5E0C1C4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1A515E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0544FC8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4299A6A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B9C4BE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5618F64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2C40E932" w14:textId="77777777" w:rsidTr="00972153">
        <w:trPr>
          <w:trHeight w:val="453"/>
        </w:trPr>
        <w:tc>
          <w:tcPr>
            <w:tcW w:w="2324" w:type="dxa"/>
            <w:vAlign w:val="center"/>
          </w:tcPr>
          <w:p w14:paraId="1C26087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A20095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A12F9FD"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50D3F5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843E40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0F904201"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6AE0BA54" w14:textId="77777777" w:rsidTr="00972153">
        <w:trPr>
          <w:trHeight w:val="453"/>
        </w:trPr>
        <w:tc>
          <w:tcPr>
            <w:tcW w:w="2324" w:type="dxa"/>
            <w:vAlign w:val="center"/>
          </w:tcPr>
          <w:p w14:paraId="513EEBE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5ED7E8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31BA097"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45EC8677"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DEF534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0159BE28"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36F856AF" w14:textId="77777777" w:rsidTr="00972153">
        <w:trPr>
          <w:trHeight w:val="453"/>
        </w:trPr>
        <w:tc>
          <w:tcPr>
            <w:tcW w:w="2324" w:type="dxa"/>
            <w:vAlign w:val="center"/>
          </w:tcPr>
          <w:p w14:paraId="4A591264"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56235EA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5F3A5E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F2F87D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D7A706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4D364B6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3F48FC2C" w14:textId="77777777" w:rsidTr="00972153">
        <w:trPr>
          <w:trHeight w:val="453"/>
        </w:trPr>
        <w:tc>
          <w:tcPr>
            <w:tcW w:w="2324" w:type="dxa"/>
            <w:vAlign w:val="center"/>
          </w:tcPr>
          <w:p w14:paraId="7022595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0CAD378"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01F938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466AD83D"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0BF6793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09954A1D"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03FF4A10" w14:textId="77777777" w:rsidTr="00972153">
        <w:trPr>
          <w:trHeight w:val="453"/>
        </w:trPr>
        <w:tc>
          <w:tcPr>
            <w:tcW w:w="2324" w:type="dxa"/>
            <w:vAlign w:val="center"/>
          </w:tcPr>
          <w:p w14:paraId="6DFF025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B08D19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4C5C702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114694B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5BC39AC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7A149E06" w14:textId="77777777" w:rsidR="002D5F67" w:rsidRPr="007C34FB" w:rsidRDefault="002D5F67" w:rsidP="00604055">
            <w:pPr>
              <w:spacing w:before="60" w:after="60"/>
              <w:ind w:left="164"/>
              <w:rPr>
                <w:rFonts w:asciiTheme="minorHAnsi" w:hAnsiTheme="minorHAnsi" w:cstheme="minorHAnsi"/>
                <w:b/>
                <w:sz w:val="24"/>
                <w:szCs w:val="24"/>
                <w:u w:val="single"/>
              </w:rPr>
            </w:pPr>
          </w:p>
        </w:tc>
      </w:tr>
    </w:tbl>
    <w:p w14:paraId="327BDF7F" w14:textId="77777777" w:rsidR="00AB382B" w:rsidRDefault="00AB382B" w:rsidP="00ED3F6D">
      <w:pPr>
        <w:pStyle w:val="BodyText"/>
        <w:spacing w:line="276" w:lineRule="auto"/>
        <w:ind w:left="170" w:right="147"/>
        <w:rPr>
          <w:rFonts w:cs="Arial"/>
          <w:spacing w:val="-1"/>
          <w:sz w:val="22"/>
          <w:szCs w:val="22"/>
        </w:rPr>
      </w:pPr>
    </w:p>
    <w:p w14:paraId="063B19F2" w14:textId="7F431A2E" w:rsidR="00BA2B93" w:rsidRPr="00BA2B93" w:rsidRDefault="00BA2B93" w:rsidP="00BA2B93">
      <w:pPr>
        <w:pStyle w:val="Heading1"/>
        <w:spacing w:before="240"/>
        <w:ind w:left="-74"/>
        <w:rPr>
          <w:sz w:val="28"/>
          <w:szCs w:val="28"/>
        </w:rPr>
      </w:pPr>
      <w:bookmarkStart w:id="116" w:name="_Toc209012559"/>
      <w:r w:rsidRPr="00BA2B93">
        <w:rPr>
          <w:sz w:val="28"/>
          <w:szCs w:val="28"/>
        </w:rPr>
        <w:lastRenderedPageBreak/>
        <w:t>Appendix 9: Record of medication administration</w:t>
      </w:r>
      <w:bookmarkEnd w:id="116"/>
    </w:p>
    <w:tbl>
      <w:tblPr>
        <w:tblStyle w:val="TableGrid"/>
        <w:tblW w:w="14884" w:type="dxa"/>
        <w:tblInd w:w="-5" w:type="dxa"/>
        <w:tblLook w:val="04A0" w:firstRow="1" w:lastRow="0" w:firstColumn="1" w:lastColumn="0" w:noHBand="0" w:noVBand="1"/>
      </w:tblPr>
      <w:tblGrid>
        <w:gridCol w:w="1837"/>
        <w:gridCol w:w="1121"/>
        <w:gridCol w:w="988"/>
        <w:gridCol w:w="2545"/>
        <w:gridCol w:w="2113"/>
        <w:gridCol w:w="1732"/>
        <w:gridCol w:w="1622"/>
        <w:gridCol w:w="1371"/>
        <w:gridCol w:w="1555"/>
      </w:tblGrid>
      <w:tr w:rsidR="0073635D" w:rsidRPr="0073635D" w14:paraId="3C93204A" w14:textId="77777777" w:rsidTr="00972153">
        <w:tc>
          <w:tcPr>
            <w:tcW w:w="2969" w:type="dxa"/>
            <w:gridSpan w:val="2"/>
            <w:shd w:val="clear" w:color="auto" w:fill="FFFFCC"/>
            <w:vAlign w:val="center"/>
          </w:tcPr>
          <w:p w14:paraId="301315AE" w14:textId="77777777" w:rsidR="0073635D" w:rsidRPr="0073635D" w:rsidRDefault="0073635D" w:rsidP="0073635D">
            <w:pPr>
              <w:spacing w:before="60" w:after="60"/>
              <w:rPr>
                <w:rFonts w:cs="Arial"/>
                <w:b/>
                <w:sz w:val="22"/>
                <w:szCs w:val="22"/>
              </w:rPr>
            </w:pPr>
            <w:r w:rsidRPr="0073635D">
              <w:rPr>
                <w:rFonts w:cs="Arial"/>
                <w:b/>
                <w:sz w:val="22"/>
                <w:szCs w:val="22"/>
              </w:rPr>
              <w:t>Name of young person</w:t>
            </w:r>
          </w:p>
        </w:tc>
        <w:tc>
          <w:tcPr>
            <w:tcW w:w="11915" w:type="dxa"/>
            <w:gridSpan w:val="7"/>
            <w:shd w:val="clear" w:color="auto" w:fill="FFFFCC"/>
            <w:vAlign w:val="center"/>
          </w:tcPr>
          <w:p w14:paraId="67337818" w14:textId="77777777" w:rsidR="0073635D" w:rsidRPr="0073635D" w:rsidRDefault="0073635D" w:rsidP="0073635D">
            <w:pPr>
              <w:spacing w:before="60" w:after="60"/>
              <w:rPr>
                <w:rFonts w:cs="Arial"/>
                <w:b/>
                <w:sz w:val="22"/>
                <w:szCs w:val="22"/>
                <w:u w:val="single"/>
              </w:rPr>
            </w:pPr>
          </w:p>
        </w:tc>
      </w:tr>
      <w:tr w:rsidR="0073635D" w:rsidRPr="0073635D" w14:paraId="60A9A678" w14:textId="77777777" w:rsidTr="0073635D">
        <w:trPr>
          <w:trHeight w:val="20"/>
        </w:trPr>
        <w:tc>
          <w:tcPr>
            <w:tcW w:w="1843" w:type="dxa"/>
            <w:vAlign w:val="center"/>
          </w:tcPr>
          <w:p w14:paraId="734A7C1D" w14:textId="77777777" w:rsidR="0073635D" w:rsidRPr="0073635D" w:rsidRDefault="0073635D" w:rsidP="0073635D">
            <w:pPr>
              <w:spacing w:before="60" w:after="60"/>
              <w:ind w:left="-120"/>
              <w:jc w:val="center"/>
              <w:rPr>
                <w:rFonts w:cs="Arial"/>
                <w:b/>
                <w:sz w:val="22"/>
                <w:szCs w:val="22"/>
              </w:rPr>
            </w:pPr>
            <w:r w:rsidRPr="0073635D">
              <w:rPr>
                <w:rFonts w:cs="Arial"/>
                <w:b/>
                <w:sz w:val="22"/>
                <w:szCs w:val="22"/>
              </w:rPr>
              <w:t>Date and time of administration</w:t>
            </w:r>
          </w:p>
        </w:tc>
        <w:tc>
          <w:tcPr>
            <w:tcW w:w="2126" w:type="dxa"/>
            <w:gridSpan w:val="2"/>
            <w:vAlign w:val="center"/>
          </w:tcPr>
          <w:p w14:paraId="0B885E72" w14:textId="77777777" w:rsidR="0073635D" w:rsidRPr="0073635D" w:rsidRDefault="0073635D" w:rsidP="0073635D">
            <w:pPr>
              <w:spacing w:before="60" w:after="60"/>
              <w:jc w:val="center"/>
              <w:rPr>
                <w:rFonts w:cs="Arial"/>
                <w:b/>
                <w:sz w:val="22"/>
                <w:szCs w:val="22"/>
              </w:rPr>
            </w:pPr>
            <w:r w:rsidRPr="0073635D">
              <w:rPr>
                <w:rFonts w:cs="Arial"/>
                <w:b/>
                <w:sz w:val="22"/>
                <w:szCs w:val="22"/>
              </w:rPr>
              <w:t>Medication name</w:t>
            </w:r>
          </w:p>
        </w:tc>
        <w:tc>
          <w:tcPr>
            <w:tcW w:w="2573" w:type="dxa"/>
            <w:vAlign w:val="center"/>
          </w:tcPr>
          <w:p w14:paraId="099C0346" w14:textId="77777777" w:rsidR="0073635D" w:rsidRPr="0073635D" w:rsidRDefault="0073635D" w:rsidP="0073635D">
            <w:pPr>
              <w:spacing w:before="60" w:after="60"/>
              <w:jc w:val="center"/>
              <w:rPr>
                <w:rFonts w:cs="Arial"/>
                <w:b/>
                <w:sz w:val="22"/>
                <w:szCs w:val="22"/>
              </w:rPr>
            </w:pPr>
            <w:r w:rsidRPr="0073635D">
              <w:rPr>
                <w:rFonts w:cs="Arial"/>
                <w:b/>
                <w:sz w:val="22"/>
                <w:szCs w:val="22"/>
              </w:rPr>
              <w:t>Medication dose taken pharmacy from label</w:t>
            </w:r>
          </w:p>
        </w:tc>
        <w:tc>
          <w:tcPr>
            <w:tcW w:w="2135" w:type="dxa"/>
            <w:vAlign w:val="center"/>
          </w:tcPr>
          <w:p w14:paraId="41364F53" w14:textId="77777777" w:rsidR="0073635D" w:rsidRPr="0073635D" w:rsidRDefault="0073635D" w:rsidP="0073635D">
            <w:pPr>
              <w:spacing w:before="60" w:after="60"/>
              <w:jc w:val="center"/>
              <w:rPr>
                <w:rFonts w:cs="Arial"/>
                <w:b/>
                <w:sz w:val="22"/>
                <w:szCs w:val="22"/>
              </w:rPr>
            </w:pPr>
            <w:r w:rsidRPr="0073635D">
              <w:rPr>
                <w:rFonts w:cs="Arial"/>
                <w:b/>
                <w:sz w:val="22"/>
                <w:szCs w:val="22"/>
              </w:rPr>
              <w:t>Any reactions</w:t>
            </w:r>
          </w:p>
        </w:tc>
        <w:tc>
          <w:tcPr>
            <w:tcW w:w="1688" w:type="dxa"/>
            <w:vAlign w:val="center"/>
          </w:tcPr>
          <w:p w14:paraId="5B8DF426" w14:textId="77777777" w:rsidR="0073635D" w:rsidRPr="0073635D" w:rsidRDefault="0073635D" w:rsidP="0073635D">
            <w:pPr>
              <w:spacing w:before="60" w:after="60"/>
              <w:jc w:val="center"/>
              <w:rPr>
                <w:rFonts w:cs="Arial"/>
                <w:b/>
                <w:sz w:val="22"/>
                <w:szCs w:val="22"/>
              </w:rPr>
            </w:pPr>
            <w:r w:rsidRPr="0073635D">
              <w:rPr>
                <w:rFonts w:cs="Arial"/>
                <w:b/>
                <w:sz w:val="22"/>
                <w:szCs w:val="22"/>
              </w:rPr>
              <w:t>Method of administration</w:t>
            </w:r>
          </w:p>
        </w:tc>
        <w:tc>
          <w:tcPr>
            <w:tcW w:w="1586" w:type="dxa"/>
            <w:vAlign w:val="center"/>
          </w:tcPr>
          <w:p w14:paraId="6FDC3D34" w14:textId="77777777" w:rsidR="0073635D" w:rsidRPr="0073635D" w:rsidRDefault="0073635D" w:rsidP="0073635D">
            <w:pPr>
              <w:spacing w:before="60" w:after="60"/>
              <w:jc w:val="center"/>
              <w:rPr>
                <w:rFonts w:cs="Arial"/>
                <w:b/>
                <w:sz w:val="22"/>
                <w:szCs w:val="22"/>
              </w:rPr>
            </w:pPr>
            <w:r w:rsidRPr="0073635D">
              <w:rPr>
                <w:rFonts w:cs="Arial"/>
                <w:b/>
                <w:sz w:val="22"/>
                <w:szCs w:val="22"/>
              </w:rPr>
              <w:t>Signature of administrator</w:t>
            </w:r>
          </w:p>
        </w:tc>
        <w:tc>
          <w:tcPr>
            <w:tcW w:w="1374" w:type="dxa"/>
            <w:vAlign w:val="center"/>
          </w:tcPr>
          <w:p w14:paraId="6F24E734" w14:textId="77777777" w:rsidR="0073635D" w:rsidRPr="0073635D" w:rsidRDefault="0073635D" w:rsidP="0073635D">
            <w:pPr>
              <w:spacing w:before="60" w:after="60"/>
              <w:jc w:val="center"/>
              <w:rPr>
                <w:rFonts w:cs="Arial"/>
                <w:b/>
                <w:sz w:val="22"/>
                <w:szCs w:val="22"/>
              </w:rPr>
            </w:pPr>
            <w:r w:rsidRPr="0073635D">
              <w:rPr>
                <w:rFonts w:cs="Arial"/>
                <w:b/>
                <w:sz w:val="22"/>
                <w:szCs w:val="22"/>
              </w:rPr>
              <w:t>Signature of checker</w:t>
            </w:r>
          </w:p>
        </w:tc>
        <w:tc>
          <w:tcPr>
            <w:tcW w:w="1559" w:type="dxa"/>
            <w:vAlign w:val="center"/>
          </w:tcPr>
          <w:p w14:paraId="75C6A4B5" w14:textId="77777777" w:rsidR="0073635D" w:rsidRPr="0073635D" w:rsidRDefault="0073635D" w:rsidP="0073635D">
            <w:pPr>
              <w:spacing w:before="60" w:after="60"/>
              <w:jc w:val="center"/>
              <w:rPr>
                <w:rFonts w:cs="Arial"/>
                <w:b/>
                <w:sz w:val="22"/>
                <w:szCs w:val="22"/>
              </w:rPr>
            </w:pPr>
            <w:r w:rsidRPr="0073635D">
              <w:rPr>
                <w:rFonts w:cs="Arial"/>
                <w:b/>
                <w:sz w:val="22"/>
                <w:szCs w:val="22"/>
              </w:rPr>
              <w:t>Running total of medication left</w:t>
            </w:r>
          </w:p>
        </w:tc>
      </w:tr>
      <w:tr w:rsidR="0073635D" w:rsidRPr="0073635D" w14:paraId="45EFAB66" w14:textId="77777777" w:rsidTr="0073635D">
        <w:trPr>
          <w:trHeight w:val="624"/>
        </w:trPr>
        <w:tc>
          <w:tcPr>
            <w:tcW w:w="1843" w:type="dxa"/>
            <w:vAlign w:val="center"/>
          </w:tcPr>
          <w:p w14:paraId="67642707"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083A24CB" w14:textId="77777777" w:rsidR="0073635D" w:rsidRPr="0073635D" w:rsidRDefault="0073635D" w:rsidP="0073635D">
            <w:pPr>
              <w:spacing w:before="60" w:after="60"/>
              <w:rPr>
                <w:rFonts w:cs="Arial"/>
                <w:b/>
                <w:sz w:val="22"/>
                <w:szCs w:val="22"/>
                <w:u w:val="single"/>
              </w:rPr>
            </w:pPr>
          </w:p>
        </w:tc>
        <w:tc>
          <w:tcPr>
            <w:tcW w:w="2573" w:type="dxa"/>
            <w:vAlign w:val="center"/>
          </w:tcPr>
          <w:p w14:paraId="39A22CC7" w14:textId="77777777" w:rsidR="0073635D" w:rsidRPr="0073635D" w:rsidRDefault="0073635D" w:rsidP="0073635D">
            <w:pPr>
              <w:spacing w:before="60" w:after="60"/>
              <w:rPr>
                <w:rFonts w:cs="Arial"/>
                <w:b/>
                <w:sz w:val="22"/>
                <w:szCs w:val="22"/>
                <w:u w:val="single"/>
              </w:rPr>
            </w:pPr>
          </w:p>
        </w:tc>
        <w:tc>
          <w:tcPr>
            <w:tcW w:w="2135" w:type="dxa"/>
            <w:vAlign w:val="center"/>
          </w:tcPr>
          <w:p w14:paraId="1D9CAE81" w14:textId="77777777" w:rsidR="0073635D" w:rsidRPr="0073635D" w:rsidRDefault="0073635D" w:rsidP="0073635D">
            <w:pPr>
              <w:spacing w:before="60" w:after="60"/>
              <w:rPr>
                <w:rFonts w:cs="Arial"/>
                <w:b/>
                <w:sz w:val="22"/>
                <w:szCs w:val="22"/>
                <w:u w:val="single"/>
              </w:rPr>
            </w:pPr>
          </w:p>
        </w:tc>
        <w:tc>
          <w:tcPr>
            <w:tcW w:w="1688" w:type="dxa"/>
            <w:vAlign w:val="center"/>
          </w:tcPr>
          <w:p w14:paraId="1EDF4708" w14:textId="77777777" w:rsidR="0073635D" w:rsidRPr="0073635D" w:rsidRDefault="0073635D" w:rsidP="0073635D">
            <w:pPr>
              <w:spacing w:before="60" w:after="60"/>
              <w:rPr>
                <w:rFonts w:cs="Arial"/>
                <w:b/>
                <w:sz w:val="22"/>
                <w:szCs w:val="22"/>
                <w:u w:val="single"/>
              </w:rPr>
            </w:pPr>
          </w:p>
        </w:tc>
        <w:tc>
          <w:tcPr>
            <w:tcW w:w="1586" w:type="dxa"/>
            <w:vAlign w:val="center"/>
          </w:tcPr>
          <w:p w14:paraId="76B4D246" w14:textId="77777777" w:rsidR="0073635D" w:rsidRPr="0073635D" w:rsidRDefault="0073635D" w:rsidP="0073635D">
            <w:pPr>
              <w:spacing w:before="60" w:after="60"/>
              <w:rPr>
                <w:rFonts w:cs="Arial"/>
                <w:b/>
                <w:sz w:val="22"/>
                <w:szCs w:val="22"/>
                <w:u w:val="single"/>
              </w:rPr>
            </w:pPr>
          </w:p>
        </w:tc>
        <w:tc>
          <w:tcPr>
            <w:tcW w:w="1374" w:type="dxa"/>
            <w:vAlign w:val="center"/>
          </w:tcPr>
          <w:p w14:paraId="11F3B581" w14:textId="77777777" w:rsidR="0073635D" w:rsidRPr="0073635D" w:rsidRDefault="0073635D" w:rsidP="0073635D">
            <w:pPr>
              <w:spacing w:before="60" w:after="60"/>
              <w:rPr>
                <w:rFonts w:cs="Arial"/>
                <w:b/>
                <w:sz w:val="22"/>
                <w:szCs w:val="22"/>
                <w:u w:val="single"/>
              </w:rPr>
            </w:pPr>
          </w:p>
        </w:tc>
        <w:tc>
          <w:tcPr>
            <w:tcW w:w="1559" w:type="dxa"/>
            <w:vAlign w:val="center"/>
          </w:tcPr>
          <w:p w14:paraId="4D86C2E5" w14:textId="77777777" w:rsidR="0073635D" w:rsidRPr="0073635D" w:rsidRDefault="0073635D" w:rsidP="0073635D">
            <w:pPr>
              <w:spacing w:before="60" w:after="60"/>
              <w:rPr>
                <w:rFonts w:cs="Arial"/>
                <w:b/>
                <w:sz w:val="22"/>
                <w:szCs w:val="22"/>
                <w:u w:val="single"/>
              </w:rPr>
            </w:pPr>
          </w:p>
        </w:tc>
      </w:tr>
      <w:tr w:rsidR="0073635D" w:rsidRPr="0073635D" w14:paraId="2B718DFE" w14:textId="77777777" w:rsidTr="0073635D">
        <w:trPr>
          <w:trHeight w:val="624"/>
        </w:trPr>
        <w:tc>
          <w:tcPr>
            <w:tcW w:w="1843" w:type="dxa"/>
            <w:vAlign w:val="center"/>
          </w:tcPr>
          <w:p w14:paraId="168F4A97"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122D30DD" w14:textId="77777777" w:rsidR="0073635D" w:rsidRPr="0073635D" w:rsidRDefault="0073635D" w:rsidP="0073635D">
            <w:pPr>
              <w:spacing w:before="60" w:after="60"/>
              <w:rPr>
                <w:rFonts w:cs="Arial"/>
                <w:b/>
                <w:sz w:val="22"/>
                <w:szCs w:val="22"/>
                <w:u w:val="single"/>
              </w:rPr>
            </w:pPr>
          </w:p>
        </w:tc>
        <w:tc>
          <w:tcPr>
            <w:tcW w:w="2573" w:type="dxa"/>
            <w:vAlign w:val="center"/>
          </w:tcPr>
          <w:p w14:paraId="6AB855FD" w14:textId="77777777" w:rsidR="0073635D" w:rsidRPr="0073635D" w:rsidRDefault="0073635D" w:rsidP="0073635D">
            <w:pPr>
              <w:spacing w:before="60" w:after="60"/>
              <w:rPr>
                <w:rFonts w:cs="Arial"/>
                <w:b/>
                <w:sz w:val="22"/>
                <w:szCs w:val="22"/>
                <w:u w:val="single"/>
              </w:rPr>
            </w:pPr>
          </w:p>
        </w:tc>
        <w:tc>
          <w:tcPr>
            <w:tcW w:w="2135" w:type="dxa"/>
            <w:vAlign w:val="center"/>
          </w:tcPr>
          <w:p w14:paraId="3CC7C498" w14:textId="77777777" w:rsidR="0073635D" w:rsidRPr="0073635D" w:rsidRDefault="0073635D" w:rsidP="0073635D">
            <w:pPr>
              <w:spacing w:before="60" w:after="60"/>
              <w:rPr>
                <w:rFonts w:cs="Arial"/>
                <w:b/>
                <w:sz w:val="22"/>
                <w:szCs w:val="22"/>
                <w:u w:val="single"/>
              </w:rPr>
            </w:pPr>
          </w:p>
        </w:tc>
        <w:tc>
          <w:tcPr>
            <w:tcW w:w="1688" w:type="dxa"/>
            <w:vAlign w:val="center"/>
          </w:tcPr>
          <w:p w14:paraId="56CDD475" w14:textId="77777777" w:rsidR="0073635D" w:rsidRPr="0073635D" w:rsidRDefault="0073635D" w:rsidP="0073635D">
            <w:pPr>
              <w:spacing w:before="60" w:after="60"/>
              <w:rPr>
                <w:rFonts w:cs="Arial"/>
                <w:b/>
                <w:sz w:val="22"/>
                <w:szCs w:val="22"/>
                <w:u w:val="single"/>
              </w:rPr>
            </w:pPr>
          </w:p>
        </w:tc>
        <w:tc>
          <w:tcPr>
            <w:tcW w:w="1586" w:type="dxa"/>
            <w:vAlign w:val="center"/>
          </w:tcPr>
          <w:p w14:paraId="315C7328" w14:textId="77777777" w:rsidR="0073635D" w:rsidRPr="0073635D" w:rsidRDefault="0073635D" w:rsidP="0073635D">
            <w:pPr>
              <w:spacing w:before="60" w:after="60"/>
              <w:rPr>
                <w:rFonts w:cs="Arial"/>
                <w:b/>
                <w:sz w:val="22"/>
                <w:szCs w:val="22"/>
                <w:u w:val="single"/>
              </w:rPr>
            </w:pPr>
          </w:p>
        </w:tc>
        <w:tc>
          <w:tcPr>
            <w:tcW w:w="1374" w:type="dxa"/>
            <w:vAlign w:val="center"/>
          </w:tcPr>
          <w:p w14:paraId="42BA9987" w14:textId="77777777" w:rsidR="0073635D" w:rsidRPr="0073635D" w:rsidRDefault="0073635D" w:rsidP="0073635D">
            <w:pPr>
              <w:spacing w:before="60" w:after="60"/>
              <w:rPr>
                <w:rFonts w:cs="Arial"/>
                <w:b/>
                <w:sz w:val="22"/>
                <w:szCs w:val="22"/>
                <w:u w:val="single"/>
              </w:rPr>
            </w:pPr>
          </w:p>
        </w:tc>
        <w:tc>
          <w:tcPr>
            <w:tcW w:w="1559" w:type="dxa"/>
            <w:vAlign w:val="center"/>
          </w:tcPr>
          <w:p w14:paraId="0BA09B46" w14:textId="77777777" w:rsidR="0073635D" w:rsidRPr="0073635D" w:rsidRDefault="0073635D" w:rsidP="0073635D">
            <w:pPr>
              <w:spacing w:before="60" w:after="60"/>
              <w:rPr>
                <w:rFonts w:cs="Arial"/>
                <w:b/>
                <w:sz w:val="22"/>
                <w:szCs w:val="22"/>
                <w:u w:val="single"/>
              </w:rPr>
            </w:pPr>
          </w:p>
        </w:tc>
      </w:tr>
      <w:tr w:rsidR="0073635D" w:rsidRPr="0073635D" w14:paraId="21241C3A" w14:textId="77777777" w:rsidTr="0073635D">
        <w:trPr>
          <w:trHeight w:val="624"/>
        </w:trPr>
        <w:tc>
          <w:tcPr>
            <w:tcW w:w="1843" w:type="dxa"/>
            <w:vAlign w:val="center"/>
          </w:tcPr>
          <w:p w14:paraId="3E6120A4"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2F2E057A" w14:textId="77777777" w:rsidR="0073635D" w:rsidRPr="0073635D" w:rsidRDefault="0073635D" w:rsidP="0073635D">
            <w:pPr>
              <w:spacing w:before="60" w:after="60"/>
              <w:rPr>
                <w:rFonts w:cs="Arial"/>
                <w:b/>
                <w:sz w:val="22"/>
                <w:szCs w:val="22"/>
                <w:u w:val="single"/>
              </w:rPr>
            </w:pPr>
          </w:p>
        </w:tc>
        <w:tc>
          <w:tcPr>
            <w:tcW w:w="2573" w:type="dxa"/>
            <w:vAlign w:val="center"/>
          </w:tcPr>
          <w:p w14:paraId="1394E141" w14:textId="77777777" w:rsidR="0073635D" w:rsidRPr="0073635D" w:rsidRDefault="0073635D" w:rsidP="0073635D">
            <w:pPr>
              <w:spacing w:before="60" w:after="60"/>
              <w:rPr>
                <w:rFonts w:cs="Arial"/>
                <w:b/>
                <w:sz w:val="22"/>
                <w:szCs w:val="22"/>
                <w:u w:val="single"/>
              </w:rPr>
            </w:pPr>
          </w:p>
        </w:tc>
        <w:tc>
          <w:tcPr>
            <w:tcW w:w="2135" w:type="dxa"/>
            <w:vAlign w:val="center"/>
          </w:tcPr>
          <w:p w14:paraId="51923C79" w14:textId="77777777" w:rsidR="0073635D" w:rsidRPr="0073635D" w:rsidRDefault="0073635D" w:rsidP="0073635D">
            <w:pPr>
              <w:spacing w:before="60" w:after="60"/>
              <w:rPr>
                <w:rFonts w:cs="Arial"/>
                <w:b/>
                <w:sz w:val="22"/>
                <w:szCs w:val="22"/>
                <w:u w:val="single"/>
              </w:rPr>
            </w:pPr>
          </w:p>
        </w:tc>
        <w:tc>
          <w:tcPr>
            <w:tcW w:w="1688" w:type="dxa"/>
            <w:vAlign w:val="center"/>
          </w:tcPr>
          <w:p w14:paraId="7226E132" w14:textId="77777777" w:rsidR="0073635D" w:rsidRPr="0073635D" w:rsidRDefault="0073635D" w:rsidP="0073635D">
            <w:pPr>
              <w:spacing w:before="60" w:after="60"/>
              <w:rPr>
                <w:rFonts w:cs="Arial"/>
                <w:b/>
                <w:sz w:val="22"/>
                <w:szCs w:val="22"/>
                <w:u w:val="single"/>
              </w:rPr>
            </w:pPr>
          </w:p>
        </w:tc>
        <w:tc>
          <w:tcPr>
            <w:tcW w:w="1586" w:type="dxa"/>
            <w:vAlign w:val="center"/>
          </w:tcPr>
          <w:p w14:paraId="589A22F0" w14:textId="77777777" w:rsidR="0073635D" w:rsidRPr="0073635D" w:rsidRDefault="0073635D" w:rsidP="0073635D">
            <w:pPr>
              <w:spacing w:before="60" w:after="60"/>
              <w:rPr>
                <w:rFonts w:cs="Arial"/>
                <w:b/>
                <w:sz w:val="22"/>
                <w:szCs w:val="22"/>
                <w:u w:val="single"/>
              </w:rPr>
            </w:pPr>
          </w:p>
        </w:tc>
        <w:tc>
          <w:tcPr>
            <w:tcW w:w="1374" w:type="dxa"/>
            <w:vAlign w:val="center"/>
          </w:tcPr>
          <w:p w14:paraId="2C3B410F" w14:textId="77777777" w:rsidR="0073635D" w:rsidRPr="0073635D" w:rsidRDefault="0073635D" w:rsidP="0073635D">
            <w:pPr>
              <w:spacing w:before="60" w:after="60"/>
              <w:rPr>
                <w:rFonts w:cs="Arial"/>
                <w:b/>
                <w:sz w:val="22"/>
                <w:szCs w:val="22"/>
                <w:u w:val="single"/>
              </w:rPr>
            </w:pPr>
          </w:p>
        </w:tc>
        <w:tc>
          <w:tcPr>
            <w:tcW w:w="1559" w:type="dxa"/>
            <w:vAlign w:val="center"/>
          </w:tcPr>
          <w:p w14:paraId="783B9731" w14:textId="77777777" w:rsidR="0073635D" w:rsidRPr="0073635D" w:rsidRDefault="0073635D" w:rsidP="0073635D">
            <w:pPr>
              <w:spacing w:before="60" w:after="60"/>
              <w:rPr>
                <w:rFonts w:cs="Arial"/>
                <w:b/>
                <w:sz w:val="22"/>
                <w:szCs w:val="22"/>
                <w:u w:val="single"/>
              </w:rPr>
            </w:pPr>
          </w:p>
        </w:tc>
      </w:tr>
      <w:tr w:rsidR="0073635D" w:rsidRPr="0073635D" w14:paraId="6F399BE4" w14:textId="77777777" w:rsidTr="0073635D">
        <w:trPr>
          <w:trHeight w:val="624"/>
        </w:trPr>
        <w:tc>
          <w:tcPr>
            <w:tcW w:w="1843" w:type="dxa"/>
            <w:vAlign w:val="center"/>
          </w:tcPr>
          <w:p w14:paraId="015BA66E"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340C76C5" w14:textId="77777777" w:rsidR="0073635D" w:rsidRPr="0073635D" w:rsidRDefault="0073635D" w:rsidP="0073635D">
            <w:pPr>
              <w:spacing w:before="60" w:after="60"/>
              <w:rPr>
                <w:rFonts w:cs="Arial"/>
                <w:b/>
                <w:sz w:val="22"/>
                <w:szCs w:val="22"/>
                <w:u w:val="single"/>
              </w:rPr>
            </w:pPr>
          </w:p>
        </w:tc>
        <w:tc>
          <w:tcPr>
            <w:tcW w:w="2573" w:type="dxa"/>
            <w:vAlign w:val="center"/>
          </w:tcPr>
          <w:p w14:paraId="5D352EDE" w14:textId="77777777" w:rsidR="0073635D" w:rsidRPr="0073635D" w:rsidRDefault="0073635D" w:rsidP="0073635D">
            <w:pPr>
              <w:spacing w:before="60" w:after="60"/>
              <w:rPr>
                <w:rFonts w:cs="Arial"/>
                <w:b/>
                <w:sz w:val="22"/>
                <w:szCs w:val="22"/>
                <w:u w:val="single"/>
              </w:rPr>
            </w:pPr>
          </w:p>
        </w:tc>
        <w:tc>
          <w:tcPr>
            <w:tcW w:w="2135" w:type="dxa"/>
            <w:vAlign w:val="center"/>
          </w:tcPr>
          <w:p w14:paraId="5C53F50B" w14:textId="77777777" w:rsidR="0073635D" w:rsidRPr="0073635D" w:rsidRDefault="0073635D" w:rsidP="0073635D">
            <w:pPr>
              <w:spacing w:before="60" w:after="60"/>
              <w:rPr>
                <w:rFonts w:cs="Arial"/>
                <w:b/>
                <w:sz w:val="22"/>
                <w:szCs w:val="22"/>
                <w:u w:val="single"/>
              </w:rPr>
            </w:pPr>
          </w:p>
        </w:tc>
        <w:tc>
          <w:tcPr>
            <w:tcW w:w="1688" w:type="dxa"/>
            <w:vAlign w:val="center"/>
          </w:tcPr>
          <w:p w14:paraId="1BEC88DB" w14:textId="77777777" w:rsidR="0073635D" w:rsidRPr="0073635D" w:rsidRDefault="0073635D" w:rsidP="0073635D">
            <w:pPr>
              <w:spacing w:before="60" w:after="60"/>
              <w:rPr>
                <w:rFonts w:cs="Arial"/>
                <w:b/>
                <w:sz w:val="22"/>
                <w:szCs w:val="22"/>
                <w:u w:val="single"/>
              </w:rPr>
            </w:pPr>
          </w:p>
        </w:tc>
        <w:tc>
          <w:tcPr>
            <w:tcW w:w="1586" w:type="dxa"/>
            <w:vAlign w:val="center"/>
          </w:tcPr>
          <w:p w14:paraId="5C4AF593" w14:textId="77777777" w:rsidR="0073635D" w:rsidRPr="0073635D" w:rsidRDefault="0073635D" w:rsidP="0073635D">
            <w:pPr>
              <w:spacing w:before="60" w:after="60"/>
              <w:rPr>
                <w:rFonts w:cs="Arial"/>
                <w:b/>
                <w:sz w:val="22"/>
                <w:szCs w:val="22"/>
                <w:u w:val="single"/>
              </w:rPr>
            </w:pPr>
          </w:p>
        </w:tc>
        <w:tc>
          <w:tcPr>
            <w:tcW w:w="1374" w:type="dxa"/>
            <w:vAlign w:val="center"/>
          </w:tcPr>
          <w:p w14:paraId="42BBF533" w14:textId="77777777" w:rsidR="0073635D" w:rsidRPr="0073635D" w:rsidRDefault="0073635D" w:rsidP="0073635D">
            <w:pPr>
              <w:spacing w:before="60" w:after="60"/>
              <w:rPr>
                <w:rFonts w:cs="Arial"/>
                <w:b/>
                <w:sz w:val="22"/>
                <w:szCs w:val="22"/>
                <w:u w:val="single"/>
              </w:rPr>
            </w:pPr>
          </w:p>
        </w:tc>
        <w:tc>
          <w:tcPr>
            <w:tcW w:w="1559" w:type="dxa"/>
            <w:vAlign w:val="center"/>
          </w:tcPr>
          <w:p w14:paraId="3FBA757A" w14:textId="77777777" w:rsidR="0073635D" w:rsidRPr="0073635D" w:rsidRDefault="0073635D" w:rsidP="0073635D">
            <w:pPr>
              <w:spacing w:before="60" w:after="60"/>
              <w:rPr>
                <w:rFonts w:cs="Arial"/>
                <w:b/>
                <w:sz w:val="22"/>
                <w:szCs w:val="22"/>
                <w:u w:val="single"/>
              </w:rPr>
            </w:pPr>
          </w:p>
        </w:tc>
      </w:tr>
      <w:tr w:rsidR="0073635D" w:rsidRPr="0073635D" w14:paraId="6D6D8A80" w14:textId="77777777" w:rsidTr="0073635D">
        <w:trPr>
          <w:trHeight w:val="624"/>
        </w:trPr>
        <w:tc>
          <w:tcPr>
            <w:tcW w:w="1843" w:type="dxa"/>
            <w:vAlign w:val="center"/>
          </w:tcPr>
          <w:p w14:paraId="101E5A1D"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7773CDBE" w14:textId="77777777" w:rsidR="0073635D" w:rsidRPr="0073635D" w:rsidRDefault="0073635D" w:rsidP="0073635D">
            <w:pPr>
              <w:spacing w:before="60" w:after="60"/>
              <w:rPr>
                <w:rFonts w:cs="Arial"/>
                <w:b/>
                <w:sz w:val="22"/>
                <w:szCs w:val="22"/>
                <w:u w:val="single"/>
              </w:rPr>
            </w:pPr>
          </w:p>
        </w:tc>
        <w:tc>
          <w:tcPr>
            <w:tcW w:w="2573" w:type="dxa"/>
            <w:vAlign w:val="center"/>
          </w:tcPr>
          <w:p w14:paraId="30A8EF9B" w14:textId="77777777" w:rsidR="0073635D" w:rsidRPr="0073635D" w:rsidRDefault="0073635D" w:rsidP="0073635D">
            <w:pPr>
              <w:spacing w:before="60" w:after="60"/>
              <w:rPr>
                <w:rFonts w:cs="Arial"/>
                <w:b/>
                <w:sz w:val="22"/>
                <w:szCs w:val="22"/>
                <w:u w:val="single"/>
              </w:rPr>
            </w:pPr>
          </w:p>
        </w:tc>
        <w:tc>
          <w:tcPr>
            <w:tcW w:w="2135" w:type="dxa"/>
            <w:vAlign w:val="center"/>
          </w:tcPr>
          <w:p w14:paraId="5BFCD144" w14:textId="77777777" w:rsidR="0073635D" w:rsidRPr="0073635D" w:rsidRDefault="0073635D" w:rsidP="0073635D">
            <w:pPr>
              <w:spacing w:before="60" w:after="60"/>
              <w:rPr>
                <w:rFonts w:cs="Arial"/>
                <w:b/>
                <w:sz w:val="22"/>
                <w:szCs w:val="22"/>
                <w:u w:val="single"/>
              </w:rPr>
            </w:pPr>
          </w:p>
        </w:tc>
        <w:tc>
          <w:tcPr>
            <w:tcW w:w="1688" w:type="dxa"/>
            <w:vAlign w:val="center"/>
          </w:tcPr>
          <w:p w14:paraId="0CF5143E" w14:textId="77777777" w:rsidR="0073635D" w:rsidRPr="0073635D" w:rsidRDefault="0073635D" w:rsidP="0073635D">
            <w:pPr>
              <w:spacing w:before="60" w:after="60"/>
              <w:rPr>
                <w:rFonts w:cs="Arial"/>
                <w:b/>
                <w:sz w:val="22"/>
                <w:szCs w:val="22"/>
                <w:u w:val="single"/>
              </w:rPr>
            </w:pPr>
          </w:p>
        </w:tc>
        <w:tc>
          <w:tcPr>
            <w:tcW w:w="1586" w:type="dxa"/>
            <w:vAlign w:val="center"/>
          </w:tcPr>
          <w:p w14:paraId="31164FA3" w14:textId="77777777" w:rsidR="0073635D" w:rsidRPr="0073635D" w:rsidRDefault="0073635D" w:rsidP="0073635D">
            <w:pPr>
              <w:spacing w:before="60" w:after="60"/>
              <w:rPr>
                <w:rFonts w:cs="Arial"/>
                <w:b/>
                <w:sz w:val="22"/>
                <w:szCs w:val="22"/>
                <w:u w:val="single"/>
              </w:rPr>
            </w:pPr>
          </w:p>
        </w:tc>
        <w:tc>
          <w:tcPr>
            <w:tcW w:w="1374" w:type="dxa"/>
            <w:vAlign w:val="center"/>
          </w:tcPr>
          <w:p w14:paraId="3FF9F423" w14:textId="77777777" w:rsidR="0073635D" w:rsidRPr="0073635D" w:rsidRDefault="0073635D" w:rsidP="0073635D">
            <w:pPr>
              <w:spacing w:before="60" w:after="60"/>
              <w:rPr>
                <w:rFonts w:cs="Arial"/>
                <w:b/>
                <w:sz w:val="22"/>
                <w:szCs w:val="22"/>
                <w:u w:val="single"/>
              </w:rPr>
            </w:pPr>
          </w:p>
        </w:tc>
        <w:tc>
          <w:tcPr>
            <w:tcW w:w="1559" w:type="dxa"/>
            <w:vAlign w:val="center"/>
          </w:tcPr>
          <w:p w14:paraId="7317A6F9" w14:textId="77777777" w:rsidR="0073635D" w:rsidRPr="0073635D" w:rsidRDefault="0073635D" w:rsidP="0073635D">
            <w:pPr>
              <w:spacing w:before="60" w:after="60"/>
              <w:rPr>
                <w:rFonts w:cs="Arial"/>
                <w:b/>
                <w:sz w:val="22"/>
                <w:szCs w:val="22"/>
                <w:u w:val="single"/>
              </w:rPr>
            </w:pPr>
          </w:p>
        </w:tc>
      </w:tr>
      <w:tr w:rsidR="0073635D" w:rsidRPr="0073635D" w14:paraId="027C47B8" w14:textId="77777777" w:rsidTr="0073635D">
        <w:trPr>
          <w:trHeight w:val="624"/>
        </w:trPr>
        <w:tc>
          <w:tcPr>
            <w:tcW w:w="1843" w:type="dxa"/>
            <w:vAlign w:val="center"/>
          </w:tcPr>
          <w:p w14:paraId="1E674E02"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7C285FCA" w14:textId="77777777" w:rsidR="0073635D" w:rsidRPr="0073635D" w:rsidRDefault="0073635D" w:rsidP="0073635D">
            <w:pPr>
              <w:spacing w:before="60" w:after="60"/>
              <w:rPr>
                <w:rFonts w:cs="Arial"/>
                <w:b/>
                <w:sz w:val="22"/>
                <w:szCs w:val="22"/>
                <w:u w:val="single"/>
              </w:rPr>
            </w:pPr>
          </w:p>
        </w:tc>
        <w:tc>
          <w:tcPr>
            <w:tcW w:w="2573" w:type="dxa"/>
            <w:vAlign w:val="center"/>
          </w:tcPr>
          <w:p w14:paraId="33EFCA03" w14:textId="77777777" w:rsidR="0073635D" w:rsidRPr="0073635D" w:rsidRDefault="0073635D" w:rsidP="0073635D">
            <w:pPr>
              <w:spacing w:before="60" w:after="60"/>
              <w:rPr>
                <w:rFonts w:cs="Arial"/>
                <w:b/>
                <w:sz w:val="22"/>
                <w:szCs w:val="22"/>
                <w:u w:val="single"/>
              </w:rPr>
            </w:pPr>
          </w:p>
        </w:tc>
        <w:tc>
          <w:tcPr>
            <w:tcW w:w="2135" w:type="dxa"/>
            <w:vAlign w:val="center"/>
          </w:tcPr>
          <w:p w14:paraId="112591DC" w14:textId="77777777" w:rsidR="0073635D" w:rsidRPr="0073635D" w:rsidRDefault="0073635D" w:rsidP="0073635D">
            <w:pPr>
              <w:spacing w:before="60" w:after="60"/>
              <w:rPr>
                <w:rFonts w:cs="Arial"/>
                <w:b/>
                <w:sz w:val="22"/>
                <w:szCs w:val="22"/>
                <w:u w:val="single"/>
              </w:rPr>
            </w:pPr>
          </w:p>
        </w:tc>
        <w:tc>
          <w:tcPr>
            <w:tcW w:w="1688" w:type="dxa"/>
            <w:vAlign w:val="center"/>
          </w:tcPr>
          <w:p w14:paraId="6959644F" w14:textId="77777777" w:rsidR="0073635D" w:rsidRPr="0073635D" w:rsidRDefault="0073635D" w:rsidP="0073635D">
            <w:pPr>
              <w:spacing w:before="60" w:after="60"/>
              <w:rPr>
                <w:rFonts w:cs="Arial"/>
                <w:b/>
                <w:sz w:val="22"/>
                <w:szCs w:val="22"/>
                <w:u w:val="single"/>
              </w:rPr>
            </w:pPr>
          </w:p>
        </w:tc>
        <w:tc>
          <w:tcPr>
            <w:tcW w:w="1586" w:type="dxa"/>
            <w:vAlign w:val="center"/>
          </w:tcPr>
          <w:p w14:paraId="256A1E2A" w14:textId="77777777" w:rsidR="0073635D" w:rsidRPr="0073635D" w:rsidRDefault="0073635D" w:rsidP="0073635D">
            <w:pPr>
              <w:spacing w:before="60" w:after="60"/>
              <w:rPr>
                <w:rFonts w:cs="Arial"/>
                <w:b/>
                <w:sz w:val="22"/>
                <w:szCs w:val="22"/>
                <w:u w:val="single"/>
              </w:rPr>
            </w:pPr>
          </w:p>
        </w:tc>
        <w:tc>
          <w:tcPr>
            <w:tcW w:w="1374" w:type="dxa"/>
            <w:vAlign w:val="center"/>
          </w:tcPr>
          <w:p w14:paraId="73140793" w14:textId="77777777" w:rsidR="0073635D" w:rsidRPr="0073635D" w:rsidRDefault="0073635D" w:rsidP="0073635D">
            <w:pPr>
              <w:spacing w:before="60" w:after="60"/>
              <w:rPr>
                <w:rFonts w:cs="Arial"/>
                <w:b/>
                <w:sz w:val="22"/>
                <w:szCs w:val="22"/>
                <w:u w:val="single"/>
              </w:rPr>
            </w:pPr>
          </w:p>
        </w:tc>
        <w:tc>
          <w:tcPr>
            <w:tcW w:w="1559" w:type="dxa"/>
            <w:vAlign w:val="center"/>
          </w:tcPr>
          <w:p w14:paraId="627375D5" w14:textId="77777777" w:rsidR="0073635D" w:rsidRPr="0073635D" w:rsidRDefault="0073635D" w:rsidP="0073635D">
            <w:pPr>
              <w:spacing w:before="60" w:after="60"/>
              <w:rPr>
                <w:rFonts w:cs="Arial"/>
                <w:b/>
                <w:sz w:val="22"/>
                <w:szCs w:val="22"/>
                <w:u w:val="single"/>
              </w:rPr>
            </w:pPr>
          </w:p>
        </w:tc>
      </w:tr>
      <w:tr w:rsidR="0073635D" w:rsidRPr="0073635D" w14:paraId="3BF446F2" w14:textId="77777777" w:rsidTr="0073635D">
        <w:trPr>
          <w:trHeight w:val="624"/>
        </w:trPr>
        <w:tc>
          <w:tcPr>
            <w:tcW w:w="1843" w:type="dxa"/>
            <w:vAlign w:val="center"/>
          </w:tcPr>
          <w:p w14:paraId="74D8216D"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22874CA9" w14:textId="77777777" w:rsidR="0073635D" w:rsidRPr="0073635D" w:rsidRDefault="0073635D" w:rsidP="0073635D">
            <w:pPr>
              <w:spacing w:before="60" w:after="60"/>
              <w:rPr>
                <w:rFonts w:cs="Arial"/>
                <w:b/>
                <w:sz w:val="22"/>
                <w:szCs w:val="22"/>
                <w:u w:val="single"/>
              </w:rPr>
            </w:pPr>
          </w:p>
        </w:tc>
        <w:tc>
          <w:tcPr>
            <w:tcW w:w="2573" w:type="dxa"/>
            <w:vAlign w:val="center"/>
          </w:tcPr>
          <w:p w14:paraId="3B94B5C1" w14:textId="77777777" w:rsidR="0073635D" w:rsidRPr="0073635D" w:rsidRDefault="0073635D" w:rsidP="0073635D">
            <w:pPr>
              <w:spacing w:before="60" w:after="60"/>
              <w:rPr>
                <w:rFonts w:cs="Arial"/>
                <w:b/>
                <w:sz w:val="22"/>
                <w:szCs w:val="22"/>
                <w:u w:val="single"/>
              </w:rPr>
            </w:pPr>
          </w:p>
        </w:tc>
        <w:tc>
          <w:tcPr>
            <w:tcW w:w="2135" w:type="dxa"/>
            <w:vAlign w:val="center"/>
          </w:tcPr>
          <w:p w14:paraId="530D7618" w14:textId="77777777" w:rsidR="0073635D" w:rsidRPr="0073635D" w:rsidRDefault="0073635D" w:rsidP="0073635D">
            <w:pPr>
              <w:spacing w:before="60" w:after="60"/>
              <w:rPr>
                <w:rFonts w:cs="Arial"/>
                <w:b/>
                <w:sz w:val="22"/>
                <w:szCs w:val="22"/>
                <w:u w:val="single"/>
              </w:rPr>
            </w:pPr>
          </w:p>
        </w:tc>
        <w:tc>
          <w:tcPr>
            <w:tcW w:w="1688" w:type="dxa"/>
            <w:vAlign w:val="center"/>
          </w:tcPr>
          <w:p w14:paraId="46784D69" w14:textId="77777777" w:rsidR="0073635D" w:rsidRPr="0073635D" w:rsidRDefault="0073635D" w:rsidP="0073635D">
            <w:pPr>
              <w:spacing w:before="60" w:after="60"/>
              <w:rPr>
                <w:rFonts w:cs="Arial"/>
                <w:b/>
                <w:sz w:val="22"/>
                <w:szCs w:val="22"/>
                <w:u w:val="single"/>
              </w:rPr>
            </w:pPr>
          </w:p>
        </w:tc>
        <w:tc>
          <w:tcPr>
            <w:tcW w:w="1586" w:type="dxa"/>
            <w:vAlign w:val="center"/>
          </w:tcPr>
          <w:p w14:paraId="103E950E" w14:textId="77777777" w:rsidR="0073635D" w:rsidRPr="0073635D" w:rsidRDefault="0073635D" w:rsidP="0073635D">
            <w:pPr>
              <w:spacing w:before="60" w:after="60"/>
              <w:rPr>
                <w:rFonts w:cs="Arial"/>
                <w:b/>
                <w:sz w:val="22"/>
                <w:szCs w:val="22"/>
                <w:u w:val="single"/>
              </w:rPr>
            </w:pPr>
          </w:p>
        </w:tc>
        <w:tc>
          <w:tcPr>
            <w:tcW w:w="1374" w:type="dxa"/>
            <w:vAlign w:val="center"/>
          </w:tcPr>
          <w:p w14:paraId="4BE900BE" w14:textId="77777777" w:rsidR="0073635D" w:rsidRPr="0073635D" w:rsidRDefault="0073635D" w:rsidP="0073635D">
            <w:pPr>
              <w:spacing w:before="60" w:after="60"/>
              <w:rPr>
                <w:rFonts w:cs="Arial"/>
                <w:b/>
                <w:sz w:val="22"/>
                <w:szCs w:val="22"/>
                <w:u w:val="single"/>
              </w:rPr>
            </w:pPr>
          </w:p>
        </w:tc>
        <w:tc>
          <w:tcPr>
            <w:tcW w:w="1559" w:type="dxa"/>
            <w:vAlign w:val="center"/>
          </w:tcPr>
          <w:p w14:paraId="44CE5DE0" w14:textId="77777777" w:rsidR="0073635D" w:rsidRPr="0073635D" w:rsidRDefault="0073635D" w:rsidP="0073635D">
            <w:pPr>
              <w:spacing w:before="60" w:after="60"/>
              <w:rPr>
                <w:rFonts w:cs="Arial"/>
                <w:b/>
                <w:sz w:val="22"/>
                <w:szCs w:val="22"/>
                <w:u w:val="single"/>
              </w:rPr>
            </w:pPr>
          </w:p>
        </w:tc>
      </w:tr>
      <w:tr w:rsidR="0073635D" w:rsidRPr="0073635D" w14:paraId="2F6BB033" w14:textId="77777777" w:rsidTr="0073635D">
        <w:trPr>
          <w:trHeight w:val="624"/>
        </w:trPr>
        <w:tc>
          <w:tcPr>
            <w:tcW w:w="1843" w:type="dxa"/>
            <w:vAlign w:val="center"/>
          </w:tcPr>
          <w:p w14:paraId="25529353"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6BEA8FB9" w14:textId="77777777" w:rsidR="0073635D" w:rsidRPr="0073635D" w:rsidRDefault="0073635D" w:rsidP="0073635D">
            <w:pPr>
              <w:spacing w:before="60" w:after="60"/>
              <w:rPr>
                <w:rFonts w:cs="Arial"/>
                <w:b/>
                <w:sz w:val="22"/>
                <w:szCs w:val="22"/>
                <w:u w:val="single"/>
              </w:rPr>
            </w:pPr>
          </w:p>
        </w:tc>
        <w:tc>
          <w:tcPr>
            <w:tcW w:w="2573" w:type="dxa"/>
            <w:vAlign w:val="center"/>
          </w:tcPr>
          <w:p w14:paraId="20988B5E" w14:textId="77777777" w:rsidR="0073635D" w:rsidRPr="0073635D" w:rsidRDefault="0073635D" w:rsidP="0073635D">
            <w:pPr>
              <w:spacing w:before="60" w:after="60"/>
              <w:rPr>
                <w:rFonts w:cs="Arial"/>
                <w:b/>
                <w:sz w:val="22"/>
                <w:szCs w:val="22"/>
                <w:u w:val="single"/>
              </w:rPr>
            </w:pPr>
          </w:p>
        </w:tc>
        <w:tc>
          <w:tcPr>
            <w:tcW w:w="2135" w:type="dxa"/>
            <w:vAlign w:val="center"/>
          </w:tcPr>
          <w:p w14:paraId="17276300" w14:textId="77777777" w:rsidR="0073635D" w:rsidRPr="0073635D" w:rsidRDefault="0073635D" w:rsidP="0073635D">
            <w:pPr>
              <w:spacing w:before="60" w:after="60"/>
              <w:rPr>
                <w:rFonts w:cs="Arial"/>
                <w:b/>
                <w:sz w:val="22"/>
                <w:szCs w:val="22"/>
                <w:u w:val="single"/>
              </w:rPr>
            </w:pPr>
          </w:p>
        </w:tc>
        <w:tc>
          <w:tcPr>
            <w:tcW w:w="1688" w:type="dxa"/>
            <w:vAlign w:val="center"/>
          </w:tcPr>
          <w:p w14:paraId="5D0DC646" w14:textId="77777777" w:rsidR="0073635D" w:rsidRPr="0073635D" w:rsidRDefault="0073635D" w:rsidP="0073635D">
            <w:pPr>
              <w:spacing w:before="60" w:after="60"/>
              <w:rPr>
                <w:rFonts w:cs="Arial"/>
                <w:b/>
                <w:sz w:val="22"/>
                <w:szCs w:val="22"/>
                <w:u w:val="single"/>
              </w:rPr>
            </w:pPr>
          </w:p>
        </w:tc>
        <w:tc>
          <w:tcPr>
            <w:tcW w:w="1586" w:type="dxa"/>
            <w:vAlign w:val="center"/>
          </w:tcPr>
          <w:p w14:paraId="747C4C02" w14:textId="77777777" w:rsidR="0073635D" w:rsidRPr="0073635D" w:rsidRDefault="0073635D" w:rsidP="0073635D">
            <w:pPr>
              <w:spacing w:before="60" w:after="60"/>
              <w:rPr>
                <w:rFonts w:cs="Arial"/>
                <w:b/>
                <w:sz w:val="22"/>
                <w:szCs w:val="22"/>
                <w:u w:val="single"/>
              </w:rPr>
            </w:pPr>
          </w:p>
        </w:tc>
        <w:tc>
          <w:tcPr>
            <w:tcW w:w="1374" w:type="dxa"/>
            <w:vAlign w:val="center"/>
          </w:tcPr>
          <w:p w14:paraId="5F7CEE19" w14:textId="77777777" w:rsidR="0073635D" w:rsidRPr="0073635D" w:rsidRDefault="0073635D" w:rsidP="0073635D">
            <w:pPr>
              <w:spacing w:before="60" w:after="60"/>
              <w:rPr>
                <w:rFonts w:cs="Arial"/>
                <w:b/>
                <w:sz w:val="22"/>
                <w:szCs w:val="22"/>
                <w:u w:val="single"/>
              </w:rPr>
            </w:pPr>
          </w:p>
        </w:tc>
        <w:tc>
          <w:tcPr>
            <w:tcW w:w="1559" w:type="dxa"/>
            <w:vAlign w:val="center"/>
          </w:tcPr>
          <w:p w14:paraId="56C71B35" w14:textId="77777777" w:rsidR="0073635D" w:rsidRPr="0073635D" w:rsidRDefault="0073635D" w:rsidP="0073635D">
            <w:pPr>
              <w:spacing w:before="60" w:after="60"/>
              <w:rPr>
                <w:rFonts w:cs="Arial"/>
                <w:b/>
                <w:sz w:val="22"/>
                <w:szCs w:val="22"/>
                <w:u w:val="single"/>
              </w:rPr>
            </w:pPr>
          </w:p>
        </w:tc>
      </w:tr>
      <w:tr w:rsidR="0073635D" w:rsidRPr="0073635D" w14:paraId="147772A5" w14:textId="77777777" w:rsidTr="0073635D">
        <w:trPr>
          <w:trHeight w:val="624"/>
        </w:trPr>
        <w:tc>
          <w:tcPr>
            <w:tcW w:w="1843" w:type="dxa"/>
            <w:vAlign w:val="center"/>
          </w:tcPr>
          <w:p w14:paraId="5153563D"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05204778" w14:textId="77777777" w:rsidR="0073635D" w:rsidRPr="0073635D" w:rsidRDefault="0073635D" w:rsidP="0073635D">
            <w:pPr>
              <w:spacing w:before="60" w:after="60"/>
              <w:rPr>
                <w:rFonts w:cs="Arial"/>
                <w:b/>
                <w:sz w:val="22"/>
                <w:szCs w:val="22"/>
                <w:u w:val="single"/>
              </w:rPr>
            </w:pPr>
          </w:p>
        </w:tc>
        <w:tc>
          <w:tcPr>
            <w:tcW w:w="2573" w:type="dxa"/>
            <w:vAlign w:val="center"/>
          </w:tcPr>
          <w:p w14:paraId="426269E3" w14:textId="77777777" w:rsidR="0073635D" w:rsidRPr="0073635D" w:rsidRDefault="0073635D" w:rsidP="0073635D">
            <w:pPr>
              <w:spacing w:before="60" w:after="60"/>
              <w:rPr>
                <w:rFonts w:cs="Arial"/>
                <w:b/>
                <w:sz w:val="22"/>
                <w:szCs w:val="22"/>
                <w:u w:val="single"/>
              </w:rPr>
            </w:pPr>
          </w:p>
        </w:tc>
        <w:tc>
          <w:tcPr>
            <w:tcW w:w="2135" w:type="dxa"/>
            <w:vAlign w:val="center"/>
          </w:tcPr>
          <w:p w14:paraId="5484F225" w14:textId="77777777" w:rsidR="0073635D" w:rsidRPr="0073635D" w:rsidRDefault="0073635D" w:rsidP="0073635D">
            <w:pPr>
              <w:spacing w:before="60" w:after="60"/>
              <w:rPr>
                <w:rFonts w:cs="Arial"/>
                <w:b/>
                <w:sz w:val="22"/>
                <w:szCs w:val="22"/>
                <w:u w:val="single"/>
              </w:rPr>
            </w:pPr>
          </w:p>
        </w:tc>
        <w:tc>
          <w:tcPr>
            <w:tcW w:w="1688" w:type="dxa"/>
            <w:vAlign w:val="center"/>
          </w:tcPr>
          <w:p w14:paraId="0B4A56A0" w14:textId="77777777" w:rsidR="0073635D" w:rsidRPr="0073635D" w:rsidRDefault="0073635D" w:rsidP="0073635D">
            <w:pPr>
              <w:spacing w:before="60" w:after="60"/>
              <w:rPr>
                <w:rFonts w:cs="Arial"/>
                <w:b/>
                <w:sz w:val="22"/>
                <w:szCs w:val="22"/>
                <w:u w:val="single"/>
              </w:rPr>
            </w:pPr>
          </w:p>
        </w:tc>
        <w:tc>
          <w:tcPr>
            <w:tcW w:w="1586" w:type="dxa"/>
            <w:vAlign w:val="center"/>
          </w:tcPr>
          <w:p w14:paraId="3DEA0228" w14:textId="77777777" w:rsidR="0073635D" w:rsidRPr="0073635D" w:rsidRDefault="0073635D" w:rsidP="0073635D">
            <w:pPr>
              <w:spacing w:before="60" w:after="60"/>
              <w:rPr>
                <w:rFonts w:cs="Arial"/>
                <w:b/>
                <w:sz w:val="22"/>
                <w:szCs w:val="22"/>
                <w:u w:val="single"/>
              </w:rPr>
            </w:pPr>
          </w:p>
        </w:tc>
        <w:tc>
          <w:tcPr>
            <w:tcW w:w="1374" w:type="dxa"/>
            <w:vAlign w:val="center"/>
          </w:tcPr>
          <w:p w14:paraId="55617DB0" w14:textId="77777777" w:rsidR="0073635D" w:rsidRPr="0073635D" w:rsidRDefault="0073635D" w:rsidP="0073635D">
            <w:pPr>
              <w:spacing w:before="60" w:after="60"/>
              <w:rPr>
                <w:rFonts w:cs="Arial"/>
                <w:b/>
                <w:sz w:val="22"/>
                <w:szCs w:val="22"/>
                <w:u w:val="single"/>
              </w:rPr>
            </w:pPr>
          </w:p>
        </w:tc>
        <w:tc>
          <w:tcPr>
            <w:tcW w:w="1559" w:type="dxa"/>
            <w:vAlign w:val="center"/>
          </w:tcPr>
          <w:p w14:paraId="181FBBE1" w14:textId="77777777" w:rsidR="0073635D" w:rsidRPr="0073635D" w:rsidRDefault="0073635D" w:rsidP="0073635D">
            <w:pPr>
              <w:spacing w:before="60" w:after="60"/>
              <w:rPr>
                <w:rFonts w:cs="Arial"/>
                <w:b/>
                <w:sz w:val="22"/>
                <w:szCs w:val="22"/>
                <w:u w:val="single"/>
              </w:rPr>
            </w:pPr>
          </w:p>
        </w:tc>
      </w:tr>
    </w:tbl>
    <w:p w14:paraId="40B5E5AB" w14:textId="4D1E295A" w:rsidR="0073635D" w:rsidRDefault="0073635D" w:rsidP="00ED3F6D">
      <w:pPr>
        <w:pStyle w:val="BodyText"/>
        <w:spacing w:line="276" w:lineRule="auto"/>
        <w:ind w:left="170" w:right="147"/>
        <w:rPr>
          <w:rFonts w:cs="Arial"/>
          <w:spacing w:val="-1"/>
          <w:sz w:val="22"/>
          <w:szCs w:val="22"/>
        </w:rPr>
      </w:pPr>
    </w:p>
    <w:p w14:paraId="0E64D3CD" w14:textId="3E33BAB2" w:rsidR="00BA2B93" w:rsidRPr="00AD763B" w:rsidRDefault="0073635D" w:rsidP="00AD763B">
      <w:pPr>
        <w:pStyle w:val="Heading1"/>
        <w:spacing w:before="240"/>
        <w:ind w:left="-74"/>
        <w:rPr>
          <w:sz w:val="28"/>
          <w:szCs w:val="28"/>
        </w:rPr>
      </w:pPr>
      <w:bookmarkStart w:id="117" w:name="_Toc209012560"/>
      <w:r w:rsidRPr="00AD763B">
        <w:rPr>
          <w:sz w:val="28"/>
          <w:szCs w:val="28"/>
        </w:rPr>
        <w:lastRenderedPageBreak/>
        <w:t xml:space="preserve">Appendix 10: </w:t>
      </w:r>
      <w:r w:rsidR="00AD763B" w:rsidRPr="00AD763B">
        <w:rPr>
          <w:sz w:val="28"/>
          <w:szCs w:val="28"/>
        </w:rPr>
        <w:t>Record of medication either given to or received from Escort or Family</w:t>
      </w:r>
      <w:bookmarkEnd w:id="117"/>
    </w:p>
    <w:tbl>
      <w:tblPr>
        <w:tblStyle w:val="TableGrid"/>
        <w:tblW w:w="14879" w:type="dxa"/>
        <w:tblLook w:val="04A0" w:firstRow="1" w:lastRow="0" w:firstColumn="1" w:lastColumn="0" w:noHBand="0" w:noVBand="1"/>
      </w:tblPr>
      <w:tblGrid>
        <w:gridCol w:w="2547"/>
        <w:gridCol w:w="1490"/>
        <w:gridCol w:w="2018"/>
        <w:gridCol w:w="2019"/>
        <w:gridCol w:w="2018"/>
        <w:gridCol w:w="2019"/>
        <w:gridCol w:w="2768"/>
      </w:tblGrid>
      <w:tr w:rsidR="00AD763B" w:rsidRPr="00AD763B" w14:paraId="09583075" w14:textId="77777777" w:rsidTr="00972153">
        <w:trPr>
          <w:trHeight w:val="299"/>
        </w:trPr>
        <w:tc>
          <w:tcPr>
            <w:tcW w:w="2547" w:type="dxa"/>
            <w:shd w:val="clear" w:color="auto" w:fill="FFFFCC"/>
          </w:tcPr>
          <w:p w14:paraId="47A81413" w14:textId="77777777" w:rsidR="00AD763B" w:rsidRPr="00AD763B" w:rsidRDefault="00AD763B" w:rsidP="00AD763B">
            <w:pPr>
              <w:spacing w:before="120" w:after="120"/>
              <w:ind w:left="164" w:right="79"/>
              <w:rPr>
                <w:rFonts w:cs="Arial"/>
                <w:b/>
                <w:sz w:val="22"/>
                <w:szCs w:val="22"/>
              </w:rPr>
            </w:pPr>
            <w:r w:rsidRPr="00AD763B">
              <w:rPr>
                <w:rFonts w:cs="Arial"/>
                <w:b/>
                <w:sz w:val="22"/>
                <w:szCs w:val="22"/>
              </w:rPr>
              <w:t>Name of Pupil</w:t>
            </w:r>
          </w:p>
        </w:tc>
        <w:tc>
          <w:tcPr>
            <w:tcW w:w="12332" w:type="dxa"/>
            <w:gridSpan w:val="6"/>
            <w:shd w:val="clear" w:color="auto" w:fill="FFFFCC"/>
          </w:tcPr>
          <w:p w14:paraId="1616F240" w14:textId="77777777" w:rsidR="00AD763B" w:rsidRPr="00AD763B" w:rsidRDefault="00AD763B" w:rsidP="00AD763B">
            <w:pPr>
              <w:spacing w:before="60" w:after="60"/>
              <w:ind w:left="281"/>
              <w:jc w:val="center"/>
              <w:rPr>
                <w:rFonts w:cs="Arial"/>
                <w:b/>
                <w:sz w:val="22"/>
                <w:szCs w:val="22"/>
              </w:rPr>
            </w:pPr>
          </w:p>
        </w:tc>
      </w:tr>
      <w:tr w:rsidR="00AD763B" w:rsidRPr="00AD763B" w14:paraId="28FBB300" w14:textId="77777777" w:rsidTr="00972153">
        <w:trPr>
          <w:trHeight w:val="299"/>
        </w:trPr>
        <w:tc>
          <w:tcPr>
            <w:tcW w:w="2547" w:type="dxa"/>
            <w:vAlign w:val="center"/>
          </w:tcPr>
          <w:p w14:paraId="1747BC9E" w14:textId="77777777" w:rsidR="00AD763B" w:rsidRPr="00AD763B" w:rsidRDefault="00AD763B" w:rsidP="00AD763B">
            <w:pPr>
              <w:spacing w:before="60" w:after="60"/>
              <w:ind w:left="-120"/>
              <w:jc w:val="center"/>
              <w:rPr>
                <w:rFonts w:cs="Arial"/>
                <w:b/>
                <w:sz w:val="22"/>
                <w:szCs w:val="22"/>
              </w:rPr>
            </w:pPr>
            <w:r w:rsidRPr="00AD763B">
              <w:rPr>
                <w:rFonts w:cs="Arial"/>
                <w:b/>
                <w:sz w:val="22"/>
                <w:szCs w:val="22"/>
              </w:rPr>
              <w:t>Name of medication</w:t>
            </w:r>
          </w:p>
        </w:tc>
        <w:tc>
          <w:tcPr>
            <w:tcW w:w="1490" w:type="dxa"/>
            <w:vAlign w:val="center"/>
          </w:tcPr>
          <w:p w14:paraId="361BB125" w14:textId="77777777" w:rsidR="00AD763B" w:rsidRPr="00AD763B" w:rsidRDefault="00AD763B" w:rsidP="00AD763B">
            <w:pPr>
              <w:spacing w:before="60" w:after="60"/>
              <w:jc w:val="center"/>
              <w:rPr>
                <w:rFonts w:cs="Arial"/>
                <w:b/>
                <w:sz w:val="22"/>
                <w:szCs w:val="22"/>
              </w:rPr>
            </w:pPr>
            <w:r w:rsidRPr="00AD763B">
              <w:rPr>
                <w:rFonts w:cs="Arial"/>
                <w:b/>
                <w:sz w:val="22"/>
                <w:szCs w:val="22"/>
              </w:rPr>
              <w:t>Date</w:t>
            </w:r>
          </w:p>
        </w:tc>
        <w:tc>
          <w:tcPr>
            <w:tcW w:w="2018" w:type="dxa"/>
            <w:vAlign w:val="center"/>
          </w:tcPr>
          <w:p w14:paraId="5F67B7AC" w14:textId="77777777" w:rsidR="00AD763B" w:rsidRPr="00AD763B" w:rsidRDefault="00AD763B" w:rsidP="00AD763B">
            <w:pPr>
              <w:spacing w:before="60" w:after="60"/>
              <w:jc w:val="center"/>
              <w:rPr>
                <w:rFonts w:cs="Arial"/>
                <w:b/>
                <w:sz w:val="22"/>
                <w:szCs w:val="22"/>
              </w:rPr>
            </w:pPr>
            <w:r w:rsidRPr="00AD763B">
              <w:rPr>
                <w:rFonts w:cs="Arial"/>
                <w:b/>
                <w:sz w:val="22"/>
                <w:szCs w:val="22"/>
              </w:rPr>
              <w:t>Returned by School</w:t>
            </w:r>
          </w:p>
        </w:tc>
        <w:tc>
          <w:tcPr>
            <w:tcW w:w="2019" w:type="dxa"/>
            <w:vAlign w:val="center"/>
          </w:tcPr>
          <w:p w14:paraId="28FE3C85" w14:textId="77777777" w:rsidR="00AD763B" w:rsidRPr="00AD763B" w:rsidRDefault="00AD763B" w:rsidP="00AD763B">
            <w:pPr>
              <w:spacing w:before="60" w:after="60"/>
              <w:jc w:val="center"/>
              <w:rPr>
                <w:rFonts w:cs="Arial"/>
                <w:b/>
                <w:sz w:val="22"/>
                <w:szCs w:val="22"/>
              </w:rPr>
            </w:pPr>
            <w:r w:rsidRPr="00AD763B">
              <w:rPr>
                <w:rFonts w:cs="Arial"/>
                <w:b/>
                <w:sz w:val="22"/>
                <w:szCs w:val="22"/>
              </w:rPr>
              <w:t>Received by School</w:t>
            </w:r>
          </w:p>
        </w:tc>
        <w:tc>
          <w:tcPr>
            <w:tcW w:w="2018" w:type="dxa"/>
            <w:vAlign w:val="center"/>
          </w:tcPr>
          <w:p w14:paraId="3C647789" w14:textId="77777777" w:rsidR="00AD763B" w:rsidRPr="00AD763B" w:rsidRDefault="00AD763B" w:rsidP="00AD763B">
            <w:pPr>
              <w:spacing w:before="60" w:after="60"/>
              <w:jc w:val="center"/>
              <w:rPr>
                <w:rFonts w:cs="Arial"/>
                <w:b/>
                <w:sz w:val="22"/>
                <w:szCs w:val="22"/>
              </w:rPr>
            </w:pPr>
            <w:r w:rsidRPr="00AD763B">
              <w:rPr>
                <w:rFonts w:cs="Arial"/>
                <w:b/>
                <w:sz w:val="22"/>
                <w:szCs w:val="22"/>
              </w:rPr>
              <w:t>Controlled drug</w:t>
            </w:r>
          </w:p>
        </w:tc>
        <w:tc>
          <w:tcPr>
            <w:tcW w:w="2019" w:type="dxa"/>
            <w:vAlign w:val="center"/>
          </w:tcPr>
          <w:p w14:paraId="754A859A" w14:textId="77777777" w:rsidR="00AD763B" w:rsidRPr="00AD763B" w:rsidRDefault="00AD763B" w:rsidP="00AD763B">
            <w:pPr>
              <w:spacing w:before="60" w:after="60"/>
              <w:jc w:val="center"/>
              <w:rPr>
                <w:rFonts w:cs="Arial"/>
                <w:b/>
                <w:sz w:val="22"/>
                <w:szCs w:val="22"/>
              </w:rPr>
            </w:pPr>
            <w:r w:rsidRPr="00AD763B">
              <w:rPr>
                <w:rFonts w:cs="Arial"/>
                <w:b/>
                <w:sz w:val="22"/>
                <w:szCs w:val="22"/>
              </w:rPr>
              <w:t>Staff signature</w:t>
            </w:r>
          </w:p>
        </w:tc>
        <w:tc>
          <w:tcPr>
            <w:tcW w:w="2768" w:type="dxa"/>
            <w:vAlign w:val="center"/>
          </w:tcPr>
          <w:p w14:paraId="46F4660C" w14:textId="77777777" w:rsidR="00AD763B" w:rsidRPr="00AD763B" w:rsidRDefault="00AD763B" w:rsidP="00AD763B">
            <w:pPr>
              <w:spacing w:before="60" w:after="60"/>
              <w:jc w:val="center"/>
              <w:rPr>
                <w:rFonts w:cs="Arial"/>
                <w:b/>
                <w:sz w:val="22"/>
                <w:szCs w:val="22"/>
              </w:rPr>
            </w:pPr>
            <w:r w:rsidRPr="00AD763B">
              <w:rPr>
                <w:rFonts w:cs="Arial"/>
                <w:b/>
                <w:sz w:val="22"/>
                <w:szCs w:val="22"/>
              </w:rPr>
              <w:t>Family or escort signature</w:t>
            </w:r>
          </w:p>
        </w:tc>
      </w:tr>
      <w:tr w:rsidR="00AD763B" w:rsidRPr="00AD763B" w14:paraId="649B13EF" w14:textId="77777777" w:rsidTr="00972153">
        <w:trPr>
          <w:trHeight w:val="792"/>
        </w:trPr>
        <w:tc>
          <w:tcPr>
            <w:tcW w:w="2547" w:type="dxa"/>
            <w:vAlign w:val="center"/>
          </w:tcPr>
          <w:p w14:paraId="5B0EDC44" w14:textId="77777777" w:rsidR="00AD763B" w:rsidRPr="00AD763B" w:rsidRDefault="00AD763B" w:rsidP="00AD763B">
            <w:pPr>
              <w:spacing w:before="60" w:after="60"/>
              <w:rPr>
                <w:rFonts w:cs="Arial"/>
                <w:b/>
                <w:sz w:val="22"/>
                <w:szCs w:val="22"/>
                <w:u w:val="single"/>
              </w:rPr>
            </w:pPr>
          </w:p>
        </w:tc>
        <w:tc>
          <w:tcPr>
            <w:tcW w:w="1490" w:type="dxa"/>
            <w:vAlign w:val="center"/>
          </w:tcPr>
          <w:p w14:paraId="642511AA" w14:textId="77777777" w:rsidR="00AD763B" w:rsidRPr="00AD763B" w:rsidRDefault="00AD763B" w:rsidP="00AD763B">
            <w:pPr>
              <w:spacing w:before="60" w:after="60"/>
              <w:rPr>
                <w:rFonts w:cs="Arial"/>
                <w:b/>
                <w:sz w:val="22"/>
                <w:szCs w:val="22"/>
                <w:u w:val="single"/>
              </w:rPr>
            </w:pPr>
          </w:p>
        </w:tc>
        <w:tc>
          <w:tcPr>
            <w:tcW w:w="2018" w:type="dxa"/>
            <w:vAlign w:val="center"/>
          </w:tcPr>
          <w:p w14:paraId="7D239559" w14:textId="77777777" w:rsidR="00AD763B" w:rsidRPr="00AD763B" w:rsidRDefault="00AD763B" w:rsidP="00AD763B">
            <w:pPr>
              <w:spacing w:before="60" w:after="60"/>
              <w:rPr>
                <w:rFonts w:cs="Arial"/>
                <w:b/>
                <w:sz w:val="22"/>
                <w:szCs w:val="22"/>
                <w:u w:val="single"/>
              </w:rPr>
            </w:pPr>
          </w:p>
        </w:tc>
        <w:tc>
          <w:tcPr>
            <w:tcW w:w="2019" w:type="dxa"/>
            <w:vAlign w:val="center"/>
          </w:tcPr>
          <w:p w14:paraId="59257B6E" w14:textId="77777777" w:rsidR="00AD763B" w:rsidRPr="00AD763B" w:rsidRDefault="00AD763B" w:rsidP="00AD763B">
            <w:pPr>
              <w:spacing w:before="60" w:after="60"/>
              <w:rPr>
                <w:rFonts w:cs="Arial"/>
                <w:b/>
                <w:sz w:val="22"/>
                <w:szCs w:val="22"/>
                <w:u w:val="single"/>
              </w:rPr>
            </w:pPr>
          </w:p>
        </w:tc>
        <w:tc>
          <w:tcPr>
            <w:tcW w:w="2018" w:type="dxa"/>
            <w:vAlign w:val="center"/>
          </w:tcPr>
          <w:p w14:paraId="0DFD0DCB" w14:textId="77777777" w:rsidR="00AD763B" w:rsidRPr="00AD763B" w:rsidRDefault="00AD763B" w:rsidP="00AD763B">
            <w:pPr>
              <w:spacing w:before="60" w:after="60"/>
              <w:rPr>
                <w:rFonts w:cs="Arial"/>
                <w:b/>
                <w:sz w:val="22"/>
                <w:szCs w:val="22"/>
                <w:u w:val="single"/>
              </w:rPr>
            </w:pPr>
          </w:p>
        </w:tc>
        <w:tc>
          <w:tcPr>
            <w:tcW w:w="2019" w:type="dxa"/>
            <w:vAlign w:val="center"/>
          </w:tcPr>
          <w:p w14:paraId="4006EEA0" w14:textId="77777777" w:rsidR="00AD763B" w:rsidRPr="00AD763B" w:rsidRDefault="00AD763B" w:rsidP="00AD763B">
            <w:pPr>
              <w:spacing w:before="60" w:after="60"/>
              <w:rPr>
                <w:rFonts w:cs="Arial"/>
                <w:b/>
                <w:sz w:val="22"/>
                <w:szCs w:val="22"/>
                <w:u w:val="single"/>
              </w:rPr>
            </w:pPr>
          </w:p>
        </w:tc>
        <w:tc>
          <w:tcPr>
            <w:tcW w:w="2768" w:type="dxa"/>
            <w:vAlign w:val="center"/>
          </w:tcPr>
          <w:p w14:paraId="64FD4DB5" w14:textId="77777777" w:rsidR="00AD763B" w:rsidRPr="00AD763B" w:rsidRDefault="00AD763B" w:rsidP="00AD763B">
            <w:pPr>
              <w:spacing w:before="60" w:after="60"/>
              <w:rPr>
                <w:rFonts w:cs="Arial"/>
                <w:b/>
                <w:sz w:val="22"/>
                <w:szCs w:val="22"/>
                <w:u w:val="single"/>
              </w:rPr>
            </w:pPr>
          </w:p>
        </w:tc>
      </w:tr>
      <w:tr w:rsidR="00AD763B" w:rsidRPr="00AD763B" w14:paraId="76C773F1" w14:textId="77777777" w:rsidTr="00972153">
        <w:trPr>
          <w:trHeight w:val="792"/>
        </w:trPr>
        <w:tc>
          <w:tcPr>
            <w:tcW w:w="2547" w:type="dxa"/>
            <w:vAlign w:val="center"/>
          </w:tcPr>
          <w:p w14:paraId="2C58A958" w14:textId="77777777" w:rsidR="00AD763B" w:rsidRPr="00AD763B" w:rsidRDefault="00AD763B" w:rsidP="00AD763B">
            <w:pPr>
              <w:spacing w:before="60" w:after="60"/>
              <w:rPr>
                <w:rFonts w:cs="Arial"/>
                <w:b/>
                <w:sz w:val="22"/>
                <w:szCs w:val="22"/>
                <w:u w:val="single"/>
              </w:rPr>
            </w:pPr>
          </w:p>
        </w:tc>
        <w:tc>
          <w:tcPr>
            <w:tcW w:w="1490" w:type="dxa"/>
            <w:vAlign w:val="center"/>
          </w:tcPr>
          <w:p w14:paraId="60654F90" w14:textId="77777777" w:rsidR="00AD763B" w:rsidRPr="00AD763B" w:rsidRDefault="00AD763B" w:rsidP="00AD763B">
            <w:pPr>
              <w:spacing w:before="60" w:after="60"/>
              <w:rPr>
                <w:rFonts w:cs="Arial"/>
                <w:b/>
                <w:sz w:val="22"/>
                <w:szCs w:val="22"/>
                <w:u w:val="single"/>
              </w:rPr>
            </w:pPr>
          </w:p>
        </w:tc>
        <w:tc>
          <w:tcPr>
            <w:tcW w:w="2018" w:type="dxa"/>
            <w:vAlign w:val="center"/>
          </w:tcPr>
          <w:p w14:paraId="29AA22CD" w14:textId="77777777" w:rsidR="00AD763B" w:rsidRPr="00AD763B" w:rsidRDefault="00AD763B" w:rsidP="00AD763B">
            <w:pPr>
              <w:spacing w:before="60" w:after="60"/>
              <w:rPr>
                <w:rFonts w:cs="Arial"/>
                <w:b/>
                <w:sz w:val="22"/>
                <w:szCs w:val="22"/>
                <w:u w:val="single"/>
              </w:rPr>
            </w:pPr>
          </w:p>
        </w:tc>
        <w:tc>
          <w:tcPr>
            <w:tcW w:w="2019" w:type="dxa"/>
            <w:vAlign w:val="center"/>
          </w:tcPr>
          <w:p w14:paraId="7F05E3FE" w14:textId="77777777" w:rsidR="00AD763B" w:rsidRPr="00AD763B" w:rsidRDefault="00AD763B" w:rsidP="00AD763B">
            <w:pPr>
              <w:spacing w:before="60" w:after="60"/>
              <w:rPr>
                <w:rFonts w:cs="Arial"/>
                <w:b/>
                <w:sz w:val="22"/>
                <w:szCs w:val="22"/>
                <w:u w:val="single"/>
              </w:rPr>
            </w:pPr>
          </w:p>
        </w:tc>
        <w:tc>
          <w:tcPr>
            <w:tcW w:w="2018" w:type="dxa"/>
            <w:vAlign w:val="center"/>
          </w:tcPr>
          <w:p w14:paraId="20087917" w14:textId="77777777" w:rsidR="00AD763B" w:rsidRPr="00AD763B" w:rsidRDefault="00AD763B" w:rsidP="00AD763B">
            <w:pPr>
              <w:spacing w:before="60" w:after="60"/>
              <w:rPr>
                <w:rFonts w:cs="Arial"/>
                <w:b/>
                <w:sz w:val="22"/>
                <w:szCs w:val="22"/>
                <w:u w:val="single"/>
              </w:rPr>
            </w:pPr>
          </w:p>
        </w:tc>
        <w:tc>
          <w:tcPr>
            <w:tcW w:w="2019" w:type="dxa"/>
            <w:vAlign w:val="center"/>
          </w:tcPr>
          <w:p w14:paraId="001A3DE7" w14:textId="77777777" w:rsidR="00AD763B" w:rsidRPr="00AD763B" w:rsidRDefault="00AD763B" w:rsidP="00AD763B">
            <w:pPr>
              <w:spacing w:before="60" w:after="60"/>
              <w:rPr>
                <w:rFonts w:cs="Arial"/>
                <w:b/>
                <w:sz w:val="22"/>
                <w:szCs w:val="22"/>
                <w:u w:val="single"/>
              </w:rPr>
            </w:pPr>
          </w:p>
        </w:tc>
        <w:tc>
          <w:tcPr>
            <w:tcW w:w="2768" w:type="dxa"/>
            <w:vAlign w:val="center"/>
          </w:tcPr>
          <w:p w14:paraId="09C57288" w14:textId="77777777" w:rsidR="00AD763B" w:rsidRPr="00AD763B" w:rsidRDefault="00AD763B" w:rsidP="00AD763B">
            <w:pPr>
              <w:spacing w:before="60" w:after="60"/>
              <w:rPr>
                <w:rFonts w:cs="Arial"/>
                <w:b/>
                <w:sz w:val="22"/>
                <w:szCs w:val="22"/>
                <w:u w:val="single"/>
              </w:rPr>
            </w:pPr>
          </w:p>
        </w:tc>
      </w:tr>
      <w:tr w:rsidR="00AD763B" w:rsidRPr="00AD763B" w14:paraId="561B600A" w14:textId="77777777" w:rsidTr="00972153">
        <w:trPr>
          <w:trHeight w:val="792"/>
        </w:trPr>
        <w:tc>
          <w:tcPr>
            <w:tcW w:w="2547" w:type="dxa"/>
            <w:vAlign w:val="center"/>
          </w:tcPr>
          <w:p w14:paraId="5CB7D708" w14:textId="77777777" w:rsidR="00AD763B" w:rsidRPr="00AD763B" w:rsidRDefault="00AD763B" w:rsidP="00AD763B">
            <w:pPr>
              <w:spacing w:before="60" w:after="60"/>
              <w:rPr>
                <w:rFonts w:cs="Arial"/>
                <w:b/>
                <w:sz w:val="22"/>
                <w:szCs w:val="22"/>
                <w:u w:val="single"/>
              </w:rPr>
            </w:pPr>
          </w:p>
        </w:tc>
        <w:tc>
          <w:tcPr>
            <w:tcW w:w="1490" w:type="dxa"/>
            <w:vAlign w:val="center"/>
          </w:tcPr>
          <w:p w14:paraId="13C12D98" w14:textId="77777777" w:rsidR="00AD763B" w:rsidRPr="00AD763B" w:rsidRDefault="00AD763B" w:rsidP="00AD763B">
            <w:pPr>
              <w:spacing w:before="60" w:after="60"/>
              <w:rPr>
                <w:rFonts w:cs="Arial"/>
                <w:b/>
                <w:sz w:val="22"/>
                <w:szCs w:val="22"/>
                <w:u w:val="single"/>
              </w:rPr>
            </w:pPr>
          </w:p>
        </w:tc>
        <w:tc>
          <w:tcPr>
            <w:tcW w:w="2018" w:type="dxa"/>
            <w:vAlign w:val="center"/>
          </w:tcPr>
          <w:p w14:paraId="74FED1F8" w14:textId="77777777" w:rsidR="00AD763B" w:rsidRPr="00AD763B" w:rsidRDefault="00AD763B" w:rsidP="00AD763B">
            <w:pPr>
              <w:spacing w:before="60" w:after="60"/>
              <w:rPr>
                <w:rFonts w:cs="Arial"/>
                <w:b/>
                <w:sz w:val="22"/>
                <w:szCs w:val="22"/>
                <w:u w:val="single"/>
              </w:rPr>
            </w:pPr>
          </w:p>
        </w:tc>
        <w:tc>
          <w:tcPr>
            <w:tcW w:w="2019" w:type="dxa"/>
            <w:vAlign w:val="center"/>
          </w:tcPr>
          <w:p w14:paraId="6ECA084F" w14:textId="77777777" w:rsidR="00AD763B" w:rsidRPr="00AD763B" w:rsidRDefault="00AD763B" w:rsidP="00AD763B">
            <w:pPr>
              <w:spacing w:before="60" w:after="60"/>
              <w:rPr>
                <w:rFonts w:cs="Arial"/>
                <w:b/>
                <w:sz w:val="22"/>
                <w:szCs w:val="22"/>
                <w:u w:val="single"/>
              </w:rPr>
            </w:pPr>
          </w:p>
        </w:tc>
        <w:tc>
          <w:tcPr>
            <w:tcW w:w="2018" w:type="dxa"/>
            <w:vAlign w:val="center"/>
          </w:tcPr>
          <w:p w14:paraId="57ADAA38" w14:textId="77777777" w:rsidR="00AD763B" w:rsidRPr="00AD763B" w:rsidRDefault="00AD763B" w:rsidP="00AD763B">
            <w:pPr>
              <w:spacing w:before="60" w:after="60"/>
              <w:rPr>
                <w:rFonts w:cs="Arial"/>
                <w:b/>
                <w:sz w:val="22"/>
                <w:szCs w:val="22"/>
                <w:u w:val="single"/>
              </w:rPr>
            </w:pPr>
          </w:p>
        </w:tc>
        <w:tc>
          <w:tcPr>
            <w:tcW w:w="2019" w:type="dxa"/>
            <w:vAlign w:val="center"/>
          </w:tcPr>
          <w:p w14:paraId="3C68195C" w14:textId="77777777" w:rsidR="00AD763B" w:rsidRPr="00AD763B" w:rsidRDefault="00AD763B" w:rsidP="00AD763B">
            <w:pPr>
              <w:spacing w:before="60" w:after="60"/>
              <w:rPr>
                <w:rFonts w:cs="Arial"/>
                <w:b/>
                <w:sz w:val="22"/>
                <w:szCs w:val="22"/>
                <w:u w:val="single"/>
              </w:rPr>
            </w:pPr>
          </w:p>
        </w:tc>
        <w:tc>
          <w:tcPr>
            <w:tcW w:w="2768" w:type="dxa"/>
            <w:vAlign w:val="center"/>
          </w:tcPr>
          <w:p w14:paraId="00A1B14C" w14:textId="77777777" w:rsidR="00AD763B" w:rsidRPr="00AD763B" w:rsidRDefault="00AD763B" w:rsidP="00AD763B">
            <w:pPr>
              <w:spacing w:before="60" w:after="60"/>
              <w:rPr>
                <w:rFonts w:cs="Arial"/>
                <w:b/>
                <w:sz w:val="22"/>
                <w:szCs w:val="22"/>
                <w:u w:val="single"/>
              </w:rPr>
            </w:pPr>
          </w:p>
        </w:tc>
      </w:tr>
      <w:tr w:rsidR="00AD763B" w:rsidRPr="00AD763B" w14:paraId="07AFEA11" w14:textId="77777777" w:rsidTr="00972153">
        <w:trPr>
          <w:trHeight w:val="792"/>
        </w:trPr>
        <w:tc>
          <w:tcPr>
            <w:tcW w:w="2547" w:type="dxa"/>
            <w:vAlign w:val="center"/>
          </w:tcPr>
          <w:p w14:paraId="734038A5" w14:textId="77777777" w:rsidR="00AD763B" w:rsidRPr="00AD763B" w:rsidRDefault="00AD763B" w:rsidP="00AD763B">
            <w:pPr>
              <w:spacing w:before="60" w:after="60"/>
              <w:rPr>
                <w:rFonts w:cs="Arial"/>
                <w:b/>
                <w:sz w:val="22"/>
                <w:szCs w:val="22"/>
                <w:u w:val="single"/>
              </w:rPr>
            </w:pPr>
          </w:p>
        </w:tc>
        <w:tc>
          <w:tcPr>
            <w:tcW w:w="1490" w:type="dxa"/>
            <w:vAlign w:val="center"/>
          </w:tcPr>
          <w:p w14:paraId="01CA1585" w14:textId="77777777" w:rsidR="00AD763B" w:rsidRPr="00AD763B" w:rsidRDefault="00AD763B" w:rsidP="00AD763B">
            <w:pPr>
              <w:spacing w:before="60" w:after="60"/>
              <w:rPr>
                <w:rFonts w:cs="Arial"/>
                <w:b/>
                <w:sz w:val="22"/>
                <w:szCs w:val="22"/>
                <w:u w:val="single"/>
              </w:rPr>
            </w:pPr>
          </w:p>
        </w:tc>
        <w:tc>
          <w:tcPr>
            <w:tcW w:w="2018" w:type="dxa"/>
            <w:vAlign w:val="center"/>
          </w:tcPr>
          <w:p w14:paraId="40A8414B" w14:textId="77777777" w:rsidR="00AD763B" w:rsidRPr="00AD763B" w:rsidRDefault="00AD763B" w:rsidP="00AD763B">
            <w:pPr>
              <w:spacing w:before="60" w:after="60"/>
              <w:rPr>
                <w:rFonts w:cs="Arial"/>
                <w:b/>
                <w:sz w:val="22"/>
                <w:szCs w:val="22"/>
                <w:u w:val="single"/>
              </w:rPr>
            </w:pPr>
          </w:p>
        </w:tc>
        <w:tc>
          <w:tcPr>
            <w:tcW w:w="2019" w:type="dxa"/>
            <w:vAlign w:val="center"/>
          </w:tcPr>
          <w:p w14:paraId="11DDBA03" w14:textId="77777777" w:rsidR="00AD763B" w:rsidRPr="00AD763B" w:rsidRDefault="00AD763B" w:rsidP="00AD763B">
            <w:pPr>
              <w:spacing w:before="60" w:after="60"/>
              <w:rPr>
                <w:rFonts w:cs="Arial"/>
                <w:b/>
                <w:sz w:val="22"/>
                <w:szCs w:val="22"/>
                <w:u w:val="single"/>
              </w:rPr>
            </w:pPr>
          </w:p>
        </w:tc>
        <w:tc>
          <w:tcPr>
            <w:tcW w:w="2018" w:type="dxa"/>
            <w:vAlign w:val="center"/>
          </w:tcPr>
          <w:p w14:paraId="0235AE74" w14:textId="77777777" w:rsidR="00AD763B" w:rsidRPr="00AD763B" w:rsidRDefault="00AD763B" w:rsidP="00AD763B">
            <w:pPr>
              <w:spacing w:before="60" w:after="60"/>
              <w:rPr>
                <w:rFonts w:cs="Arial"/>
                <w:b/>
                <w:sz w:val="22"/>
                <w:szCs w:val="22"/>
                <w:u w:val="single"/>
              </w:rPr>
            </w:pPr>
          </w:p>
        </w:tc>
        <w:tc>
          <w:tcPr>
            <w:tcW w:w="2019" w:type="dxa"/>
            <w:vAlign w:val="center"/>
          </w:tcPr>
          <w:p w14:paraId="607255CE" w14:textId="77777777" w:rsidR="00AD763B" w:rsidRPr="00AD763B" w:rsidRDefault="00AD763B" w:rsidP="00AD763B">
            <w:pPr>
              <w:spacing w:before="60" w:after="60"/>
              <w:rPr>
                <w:rFonts w:cs="Arial"/>
                <w:b/>
                <w:sz w:val="22"/>
                <w:szCs w:val="22"/>
                <w:u w:val="single"/>
              </w:rPr>
            </w:pPr>
          </w:p>
        </w:tc>
        <w:tc>
          <w:tcPr>
            <w:tcW w:w="2768" w:type="dxa"/>
            <w:vAlign w:val="center"/>
          </w:tcPr>
          <w:p w14:paraId="1D52AC7D" w14:textId="77777777" w:rsidR="00AD763B" w:rsidRPr="00AD763B" w:rsidRDefault="00AD763B" w:rsidP="00AD763B">
            <w:pPr>
              <w:spacing w:before="60" w:after="60"/>
              <w:rPr>
                <w:rFonts w:cs="Arial"/>
                <w:b/>
                <w:sz w:val="22"/>
                <w:szCs w:val="22"/>
                <w:u w:val="single"/>
              </w:rPr>
            </w:pPr>
          </w:p>
        </w:tc>
      </w:tr>
      <w:tr w:rsidR="00AD763B" w:rsidRPr="00AD763B" w14:paraId="1B393F7A" w14:textId="77777777" w:rsidTr="00972153">
        <w:trPr>
          <w:trHeight w:val="792"/>
        </w:trPr>
        <w:tc>
          <w:tcPr>
            <w:tcW w:w="2547" w:type="dxa"/>
            <w:vAlign w:val="center"/>
          </w:tcPr>
          <w:p w14:paraId="02B33990" w14:textId="77777777" w:rsidR="00AD763B" w:rsidRPr="00AD763B" w:rsidRDefault="00AD763B" w:rsidP="00AD763B">
            <w:pPr>
              <w:spacing w:before="60" w:after="60"/>
              <w:rPr>
                <w:rFonts w:cs="Arial"/>
                <w:b/>
                <w:sz w:val="22"/>
                <w:szCs w:val="22"/>
                <w:u w:val="single"/>
              </w:rPr>
            </w:pPr>
          </w:p>
        </w:tc>
        <w:tc>
          <w:tcPr>
            <w:tcW w:w="1490" w:type="dxa"/>
            <w:vAlign w:val="center"/>
          </w:tcPr>
          <w:p w14:paraId="30B4034F" w14:textId="77777777" w:rsidR="00AD763B" w:rsidRPr="00AD763B" w:rsidRDefault="00AD763B" w:rsidP="00AD763B">
            <w:pPr>
              <w:spacing w:before="60" w:after="60"/>
              <w:rPr>
                <w:rFonts w:cs="Arial"/>
                <w:b/>
                <w:sz w:val="22"/>
                <w:szCs w:val="22"/>
                <w:u w:val="single"/>
              </w:rPr>
            </w:pPr>
          </w:p>
        </w:tc>
        <w:tc>
          <w:tcPr>
            <w:tcW w:w="2018" w:type="dxa"/>
            <w:vAlign w:val="center"/>
          </w:tcPr>
          <w:p w14:paraId="04EFB7CF" w14:textId="77777777" w:rsidR="00AD763B" w:rsidRPr="00AD763B" w:rsidRDefault="00AD763B" w:rsidP="00AD763B">
            <w:pPr>
              <w:spacing w:before="60" w:after="60"/>
              <w:rPr>
                <w:rFonts w:cs="Arial"/>
                <w:b/>
                <w:sz w:val="22"/>
                <w:szCs w:val="22"/>
                <w:u w:val="single"/>
              </w:rPr>
            </w:pPr>
          </w:p>
        </w:tc>
        <w:tc>
          <w:tcPr>
            <w:tcW w:w="2019" w:type="dxa"/>
            <w:vAlign w:val="center"/>
          </w:tcPr>
          <w:p w14:paraId="7B6B3CF6" w14:textId="77777777" w:rsidR="00AD763B" w:rsidRPr="00AD763B" w:rsidRDefault="00AD763B" w:rsidP="00AD763B">
            <w:pPr>
              <w:spacing w:before="60" w:after="60"/>
              <w:rPr>
                <w:rFonts w:cs="Arial"/>
                <w:b/>
                <w:sz w:val="22"/>
                <w:szCs w:val="22"/>
                <w:u w:val="single"/>
              </w:rPr>
            </w:pPr>
          </w:p>
        </w:tc>
        <w:tc>
          <w:tcPr>
            <w:tcW w:w="2018" w:type="dxa"/>
            <w:vAlign w:val="center"/>
          </w:tcPr>
          <w:p w14:paraId="5C0EB57B" w14:textId="77777777" w:rsidR="00AD763B" w:rsidRPr="00AD763B" w:rsidRDefault="00AD763B" w:rsidP="00AD763B">
            <w:pPr>
              <w:spacing w:before="60" w:after="60"/>
              <w:rPr>
                <w:rFonts w:cs="Arial"/>
                <w:b/>
                <w:sz w:val="22"/>
                <w:szCs w:val="22"/>
                <w:u w:val="single"/>
              </w:rPr>
            </w:pPr>
          </w:p>
        </w:tc>
        <w:tc>
          <w:tcPr>
            <w:tcW w:w="2019" w:type="dxa"/>
            <w:vAlign w:val="center"/>
          </w:tcPr>
          <w:p w14:paraId="3B55234C" w14:textId="77777777" w:rsidR="00AD763B" w:rsidRPr="00AD763B" w:rsidRDefault="00AD763B" w:rsidP="00AD763B">
            <w:pPr>
              <w:spacing w:before="60" w:after="60"/>
              <w:rPr>
                <w:rFonts w:cs="Arial"/>
                <w:b/>
                <w:sz w:val="22"/>
                <w:szCs w:val="22"/>
                <w:u w:val="single"/>
              </w:rPr>
            </w:pPr>
          </w:p>
        </w:tc>
        <w:tc>
          <w:tcPr>
            <w:tcW w:w="2768" w:type="dxa"/>
            <w:vAlign w:val="center"/>
          </w:tcPr>
          <w:p w14:paraId="4C37FEDD" w14:textId="77777777" w:rsidR="00AD763B" w:rsidRPr="00AD763B" w:rsidRDefault="00AD763B" w:rsidP="00AD763B">
            <w:pPr>
              <w:spacing w:before="60" w:after="60"/>
              <w:rPr>
                <w:rFonts w:cs="Arial"/>
                <w:b/>
                <w:sz w:val="22"/>
                <w:szCs w:val="22"/>
                <w:u w:val="single"/>
              </w:rPr>
            </w:pPr>
          </w:p>
        </w:tc>
      </w:tr>
      <w:tr w:rsidR="00AD763B" w:rsidRPr="00AD763B" w14:paraId="518441D1" w14:textId="77777777" w:rsidTr="00972153">
        <w:trPr>
          <w:trHeight w:val="792"/>
        </w:trPr>
        <w:tc>
          <w:tcPr>
            <w:tcW w:w="2547" w:type="dxa"/>
            <w:vAlign w:val="center"/>
          </w:tcPr>
          <w:p w14:paraId="7E44E0F7" w14:textId="77777777" w:rsidR="00AD763B" w:rsidRPr="00AD763B" w:rsidRDefault="00AD763B" w:rsidP="00AD763B">
            <w:pPr>
              <w:spacing w:before="60" w:after="60"/>
              <w:rPr>
                <w:rFonts w:cs="Arial"/>
                <w:b/>
                <w:sz w:val="22"/>
                <w:szCs w:val="22"/>
                <w:u w:val="single"/>
              </w:rPr>
            </w:pPr>
          </w:p>
        </w:tc>
        <w:tc>
          <w:tcPr>
            <w:tcW w:w="1490" w:type="dxa"/>
            <w:vAlign w:val="center"/>
          </w:tcPr>
          <w:p w14:paraId="33776608" w14:textId="77777777" w:rsidR="00AD763B" w:rsidRPr="00AD763B" w:rsidRDefault="00AD763B" w:rsidP="00AD763B">
            <w:pPr>
              <w:spacing w:before="60" w:after="60"/>
              <w:rPr>
                <w:rFonts w:cs="Arial"/>
                <w:b/>
                <w:sz w:val="22"/>
                <w:szCs w:val="22"/>
                <w:u w:val="single"/>
              </w:rPr>
            </w:pPr>
          </w:p>
        </w:tc>
        <w:tc>
          <w:tcPr>
            <w:tcW w:w="2018" w:type="dxa"/>
            <w:vAlign w:val="center"/>
          </w:tcPr>
          <w:p w14:paraId="069215F4" w14:textId="77777777" w:rsidR="00AD763B" w:rsidRPr="00AD763B" w:rsidRDefault="00AD763B" w:rsidP="00AD763B">
            <w:pPr>
              <w:spacing w:before="60" w:after="60"/>
              <w:rPr>
                <w:rFonts w:cs="Arial"/>
                <w:b/>
                <w:sz w:val="22"/>
                <w:szCs w:val="22"/>
                <w:u w:val="single"/>
              </w:rPr>
            </w:pPr>
          </w:p>
        </w:tc>
        <w:tc>
          <w:tcPr>
            <w:tcW w:w="2019" w:type="dxa"/>
            <w:vAlign w:val="center"/>
          </w:tcPr>
          <w:p w14:paraId="2D60EB56" w14:textId="77777777" w:rsidR="00AD763B" w:rsidRPr="00AD763B" w:rsidRDefault="00AD763B" w:rsidP="00AD763B">
            <w:pPr>
              <w:spacing w:before="60" w:after="60"/>
              <w:rPr>
                <w:rFonts w:cs="Arial"/>
                <w:b/>
                <w:sz w:val="22"/>
                <w:szCs w:val="22"/>
                <w:u w:val="single"/>
              </w:rPr>
            </w:pPr>
          </w:p>
        </w:tc>
        <w:tc>
          <w:tcPr>
            <w:tcW w:w="2018" w:type="dxa"/>
            <w:vAlign w:val="center"/>
          </w:tcPr>
          <w:p w14:paraId="7A3116D5" w14:textId="77777777" w:rsidR="00AD763B" w:rsidRPr="00AD763B" w:rsidRDefault="00AD763B" w:rsidP="00AD763B">
            <w:pPr>
              <w:spacing w:before="60" w:after="60"/>
              <w:rPr>
                <w:rFonts w:cs="Arial"/>
                <w:b/>
                <w:sz w:val="22"/>
                <w:szCs w:val="22"/>
                <w:u w:val="single"/>
              </w:rPr>
            </w:pPr>
          </w:p>
        </w:tc>
        <w:tc>
          <w:tcPr>
            <w:tcW w:w="2019" w:type="dxa"/>
            <w:vAlign w:val="center"/>
          </w:tcPr>
          <w:p w14:paraId="4845EC5A" w14:textId="77777777" w:rsidR="00AD763B" w:rsidRPr="00AD763B" w:rsidRDefault="00AD763B" w:rsidP="00AD763B">
            <w:pPr>
              <w:spacing w:before="60" w:after="60"/>
              <w:rPr>
                <w:rFonts w:cs="Arial"/>
                <w:b/>
                <w:sz w:val="22"/>
                <w:szCs w:val="22"/>
                <w:u w:val="single"/>
              </w:rPr>
            </w:pPr>
          </w:p>
        </w:tc>
        <w:tc>
          <w:tcPr>
            <w:tcW w:w="2768" w:type="dxa"/>
            <w:vAlign w:val="center"/>
          </w:tcPr>
          <w:p w14:paraId="3D892604" w14:textId="77777777" w:rsidR="00AD763B" w:rsidRPr="00AD763B" w:rsidRDefault="00AD763B" w:rsidP="00AD763B">
            <w:pPr>
              <w:spacing w:before="60" w:after="60"/>
              <w:rPr>
                <w:rFonts w:cs="Arial"/>
                <w:b/>
                <w:sz w:val="22"/>
                <w:szCs w:val="22"/>
                <w:u w:val="single"/>
              </w:rPr>
            </w:pPr>
          </w:p>
        </w:tc>
      </w:tr>
      <w:tr w:rsidR="00AD763B" w:rsidRPr="00AD763B" w14:paraId="3BEC652D" w14:textId="77777777" w:rsidTr="00972153">
        <w:trPr>
          <w:trHeight w:val="792"/>
        </w:trPr>
        <w:tc>
          <w:tcPr>
            <w:tcW w:w="2547" w:type="dxa"/>
            <w:vAlign w:val="center"/>
          </w:tcPr>
          <w:p w14:paraId="59DDCB03" w14:textId="77777777" w:rsidR="00AD763B" w:rsidRPr="00AD763B" w:rsidRDefault="00AD763B" w:rsidP="00AD763B">
            <w:pPr>
              <w:spacing w:before="60" w:after="60"/>
              <w:rPr>
                <w:rFonts w:cs="Arial"/>
                <w:b/>
                <w:sz w:val="22"/>
                <w:szCs w:val="22"/>
                <w:u w:val="single"/>
              </w:rPr>
            </w:pPr>
          </w:p>
        </w:tc>
        <w:tc>
          <w:tcPr>
            <w:tcW w:w="1490" w:type="dxa"/>
            <w:vAlign w:val="center"/>
          </w:tcPr>
          <w:p w14:paraId="2CC214FF" w14:textId="77777777" w:rsidR="00AD763B" w:rsidRPr="00AD763B" w:rsidRDefault="00AD763B" w:rsidP="00AD763B">
            <w:pPr>
              <w:spacing w:before="60" w:after="60"/>
              <w:rPr>
                <w:rFonts w:cs="Arial"/>
                <w:b/>
                <w:sz w:val="22"/>
                <w:szCs w:val="22"/>
                <w:u w:val="single"/>
              </w:rPr>
            </w:pPr>
          </w:p>
        </w:tc>
        <w:tc>
          <w:tcPr>
            <w:tcW w:w="2018" w:type="dxa"/>
            <w:vAlign w:val="center"/>
          </w:tcPr>
          <w:p w14:paraId="2CAC4B7C" w14:textId="77777777" w:rsidR="00AD763B" w:rsidRPr="00AD763B" w:rsidRDefault="00AD763B" w:rsidP="00AD763B">
            <w:pPr>
              <w:spacing w:before="60" w:after="60"/>
              <w:rPr>
                <w:rFonts w:cs="Arial"/>
                <w:b/>
                <w:sz w:val="22"/>
                <w:szCs w:val="22"/>
                <w:u w:val="single"/>
              </w:rPr>
            </w:pPr>
          </w:p>
        </w:tc>
        <w:tc>
          <w:tcPr>
            <w:tcW w:w="2019" w:type="dxa"/>
            <w:vAlign w:val="center"/>
          </w:tcPr>
          <w:p w14:paraId="68D8AD82" w14:textId="77777777" w:rsidR="00AD763B" w:rsidRPr="00AD763B" w:rsidRDefault="00AD763B" w:rsidP="00AD763B">
            <w:pPr>
              <w:spacing w:before="60" w:after="60"/>
              <w:rPr>
                <w:rFonts w:cs="Arial"/>
                <w:b/>
                <w:sz w:val="22"/>
                <w:szCs w:val="22"/>
                <w:u w:val="single"/>
              </w:rPr>
            </w:pPr>
          </w:p>
        </w:tc>
        <w:tc>
          <w:tcPr>
            <w:tcW w:w="2018" w:type="dxa"/>
            <w:vAlign w:val="center"/>
          </w:tcPr>
          <w:p w14:paraId="5B854FC8" w14:textId="77777777" w:rsidR="00AD763B" w:rsidRPr="00AD763B" w:rsidRDefault="00AD763B" w:rsidP="00AD763B">
            <w:pPr>
              <w:spacing w:before="60" w:after="60"/>
              <w:rPr>
                <w:rFonts w:cs="Arial"/>
                <w:b/>
                <w:sz w:val="22"/>
                <w:szCs w:val="22"/>
                <w:u w:val="single"/>
              </w:rPr>
            </w:pPr>
          </w:p>
        </w:tc>
        <w:tc>
          <w:tcPr>
            <w:tcW w:w="2019" w:type="dxa"/>
            <w:vAlign w:val="center"/>
          </w:tcPr>
          <w:p w14:paraId="245299A7" w14:textId="77777777" w:rsidR="00AD763B" w:rsidRPr="00AD763B" w:rsidRDefault="00AD763B" w:rsidP="00AD763B">
            <w:pPr>
              <w:spacing w:before="60" w:after="60"/>
              <w:rPr>
                <w:rFonts w:cs="Arial"/>
                <w:b/>
                <w:sz w:val="22"/>
                <w:szCs w:val="22"/>
                <w:u w:val="single"/>
              </w:rPr>
            </w:pPr>
          </w:p>
        </w:tc>
        <w:tc>
          <w:tcPr>
            <w:tcW w:w="2768" w:type="dxa"/>
            <w:vAlign w:val="center"/>
          </w:tcPr>
          <w:p w14:paraId="0FDD6806" w14:textId="77777777" w:rsidR="00AD763B" w:rsidRPr="00AD763B" w:rsidRDefault="00AD763B" w:rsidP="00AD763B">
            <w:pPr>
              <w:spacing w:before="60" w:after="60"/>
              <w:rPr>
                <w:rFonts w:cs="Arial"/>
                <w:b/>
                <w:sz w:val="22"/>
                <w:szCs w:val="22"/>
                <w:u w:val="single"/>
              </w:rPr>
            </w:pPr>
          </w:p>
        </w:tc>
      </w:tr>
      <w:tr w:rsidR="00AD763B" w:rsidRPr="00AD763B" w14:paraId="54901F94" w14:textId="77777777" w:rsidTr="00972153">
        <w:trPr>
          <w:trHeight w:val="792"/>
        </w:trPr>
        <w:tc>
          <w:tcPr>
            <w:tcW w:w="2547" w:type="dxa"/>
            <w:vAlign w:val="center"/>
          </w:tcPr>
          <w:p w14:paraId="76F2559F" w14:textId="77777777" w:rsidR="00AD763B" w:rsidRPr="00AD763B" w:rsidRDefault="00AD763B" w:rsidP="00AD763B">
            <w:pPr>
              <w:spacing w:before="60" w:after="60"/>
              <w:rPr>
                <w:rFonts w:cs="Arial"/>
                <w:b/>
                <w:sz w:val="22"/>
                <w:szCs w:val="22"/>
                <w:u w:val="single"/>
              </w:rPr>
            </w:pPr>
          </w:p>
        </w:tc>
        <w:tc>
          <w:tcPr>
            <w:tcW w:w="1490" w:type="dxa"/>
            <w:vAlign w:val="center"/>
          </w:tcPr>
          <w:p w14:paraId="49CBB2A4" w14:textId="77777777" w:rsidR="00AD763B" w:rsidRPr="00AD763B" w:rsidRDefault="00AD763B" w:rsidP="00AD763B">
            <w:pPr>
              <w:spacing w:before="60" w:after="60"/>
              <w:rPr>
                <w:rFonts w:cs="Arial"/>
                <w:b/>
                <w:sz w:val="22"/>
                <w:szCs w:val="22"/>
                <w:u w:val="single"/>
              </w:rPr>
            </w:pPr>
          </w:p>
        </w:tc>
        <w:tc>
          <w:tcPr>
            <w:tcW w:w="2018" w:type="dxa"/>
            <w:vAlign w:val="center"/>
          </w:tcPr>
          <w:p w14:paraId="26911D6A" w14:textId="77777777" w:rsidR="00AD763B" w:rsidRPr="00AD763B" w:rsidRDefault="00AD763B" w:rsidP="00AD763B">
            <w:pPr>
              <w:spacing w:before="60" w:after="60"/>
              <w:rPr>
                <w:rFonts w:cs="Arial"/>
                <w:b/>
                <w:sz w:val="22"/>
                <w:szCs w:val="22"/>
                <w:u w:val="single"/>
              </w:rPr>
            </w:pPr>
          </w:p>
        </w:tc>
        <w:tc>
          <w:tcPr>
            <w:tcW w:w="2019" w:type="dxa"/>
            <w:vAlign w:val="center"/>
          </w:tcPr>
          <w:p w14:paraId="28222B33" w14:textId="77777777" w:rsidR="00AD763B" w:rsidRPr="00AD763B" w:rsidRDefault="00AD763B" w:rsidP="00AD763B">
            <w:pPr>
              <w:spacing w:before="60" w:after="60"/>
              <w:rPr>
                <w:rFonts w:cs="Arial"/>
                <w:b/>
                <w:sz w:val="22"/>
                <w:szCs w:val="22"/>
                <w:u w:val="single"/>
              </w:rPr>
            </w:pPr>
          </w:p>
        </w:tc>
        <w:tc>
          <w:tcPr>
            <w:tcW w:w="2018" w:type="dxa"/>
            <w:vAlign w:val="center"/>
          </w:tcPr>
          <w:p w14:paraId="41E00624" w14:textId="77777777" w:rsidR="00AD763B" w:rsidRPr="00AD763B" w:rsidRDefault="00AD763B" w:rsidP="00AD763B">
            <w:pPr>
              <w:spacing w:before="60" w:after="60"/>
              <w:rPr>
                <w:rFonts w:cs="Arial"/>
                <w:b/>
                <w:sz w:val="22"/>
                <w:szCs w:val="22"/>
                <w:u w:val="single"/>
              </w:rPr>
            </w:pPr>
          </w:p>
        </w:tc>
        <w:tc>
          <w:tcPr>
            <w:tcW w:w="2019" w:type="dxa"/>
            <w:vAlign w:val="center"/>
          </w:tcPr>
          <w:p w14:paraId="4A5858E9" w14:textId="77777777" w:rsidR="00AD763B" w:rsidRPr="00AD763B" w:rsidRDefault="00AD763B" w:rsidP="00AD763B">
            <w:pPr>
              <w:spacing w:before="60" w:after="60"/>
              <w:rPr>
                <w:rFonts w:cs="Arial"/>
                <w:b/>
                <w:sz w:val="22"/>
                <w:szCs w:val="22"/>
                <w:u w:val="single"/>
              </w:rPr>
            </w:pPr>
          </w:p>
        </w:tc>
        <w:tc>
          <w:tcPr>
            <w:tcW w:w="2768" w:type="dxa"/>
            <w:vAlign w:val="center"/>
          </w:tcPr>
          <w:p w14:paraId="3A57C793" w14:textId="77777777" w:rsidR="00AD763B" w:rsidRPr="00AD763B" w:rsidRDefault="00AD763B" w:rsidP="00AD763B">
            <w:pPr>
              <w:spacing w:before="60" w:after="60"/>
              <w:rPr>
                <w:rFonts w:cs="Arial"/>
                <w:b/>
                <w:sz w:val="22"/>
                <w:szCs w:val="22"/>
                <w:u w:val="single"/>
              </w:rPr>
            </w:pPr>
          </w:p>
        </w:tc>
      </w:tr>
    </w:tbl>
    <w:p w14:paraId="1516BEFA" w14:textId="77777777" w:rsidR="000E0D87" w:rsidRDefault="000E0D87" w:rsidP="00ED3F6D">
      <w:pPr>
        <w:pStyle w:val="BodyText"/>
        <w:spacing w:line="276" w:lineRule="auto"/>
        <w:ind w:left="170" w:right="147"/>
        <w:rPr>
          <w:rFonts w:cs="Arial"/>
          <w:spacing w:val="-1"/>
          <w:sz w:val="22"/>
          <w:szCs w:val="22"/>
        </w:rPr>
        <w:sectPr w:rsidR="000E0D87" w:rsidSect="00ED3F6D">
          <w:pgSz w:w="16838" w:h="11906" w:orient="landscape"/>
          <w:pgMar w:top="1800" w:right="1440" w:bottom="1800" w:left="1276" w:header="708" w:footer="708" w:gutter="0"/>
          <w:cols w:space="708"/>
          <w:titlePg/>
          <w:docGrid w:linePitch="381"/>
        </w:sectPr>
      </w:pPr>
    </w:p>
    <w:p w14:paraId="0F92E0F3" w14:textId="77777777" w:rsidR="00A201A9" w:rsidRPr="00A201A9" w:rsidRDefault="00AD763B" w:rsidP="00A201A9">
      <w:pPr>
        <w:pStyle w:val="Heading1"/>
        <w:spacing w:before="240"/>
        <w:ind w:left="-74"/>
        <w:rPr>
          <w:sz w:val="28"/>
          <w:szCs w:val="28"/>
        </w:rPr>
      </w:pPr>
      <w:bookmarkStart w:id="118" w:name="_Toc209012561"/>
      <w:r w:rsidRPr="00A201A9">
        <w:rPr>
          <w:sz w:val="28"/>
          <w:szCs w:val="28"/>
        </w:rPr>
        <w:lastRenderedPageBreak/>
        <w:t xml:space="preserve">Appendix 11: </w:t>
      </w:r>
      <w:r w:rsidR="00A201A9" w:rsidRPr="00A201A9">
        <w:rPr>
          <w:sz w:val="28"/>
          <w:szCs w:val="28"/>
        </w:rPr>
        <w:t>Gastrostomy Feed information</w:t>
      </w:r>
      <w:bookmarkEnd w:id="118"/>
    </w:p>
    <w:p w14:paraId="10CC7930" w14:textId="77777777" w:rsidR="00A201A9" w:rsidRPr="00A201A9" w:rsidRDefault="00A201A9" w:rsidP="00040F54">
      <w:pPr>
        <w:spacing w:after="120"/>
        <w:rPr>
          <w:rFonts w:cs="Arial"/>
          <w:sz w:val="22"/>
          <w:szCs w:val="22"/>
        </w:rPr>
      </w:pPr>
      <w:r w:rsidRPr="00A201A9">
        <w:rPr>
          <w:rFonts w:cs="Arial"/>
          <w:sz w:val="22"/>
          <w:szCs w:val="22"/>
        </w:rPr>
        <w:t xml:space="preserve">Please complete form and submit for attention of </w:t>
      </w:r>
      <w:r w:rsidRPr="0039070C">
        <w:rPr>
          <w:rFonts w:cs="Arial"/>
          <w:color w:val="FF0000"/>
          <w:sz w:val="22"/>
          <w:szCs w:val="22"/>
          <w:highlight w:val="yellow"/>
        </w:rPr>
        <w:t>insert local arrangement</w:t>
      </w:r>
      <w:r w:rsidRPr="00A201A9">
        <w:rPr>
          <w:rFonts w:cs="Arial"/>
          <w:color w:val="FF0000"/>
          <w:sz w:val="22"/>
          <w:szCs w:val="22"/>
        </w:rPr>
        <w:t>:</w:t>
      </w:r>
    </w:p>
    <w:p w14:paraId="0F51CEAD" w14:textId="698A364C" w:rsidR="00A201A9" w:rsidRPr="00A201A9" w:rsidRDefault="00A201A9" w:rsidP="00040F54">
      <w:pPr>
        <w:spacing w:after="120"/>
        <w:rPr>
          <w:rFonts w:eastAsiaTheme="majorEastAsia" w:cs="Arial"/>
          <w:color w:val="FF0000"/>
          <w:sz w:val="22"/>
          <w:szCs w:val="22"/>
        </w:rPr>
      </w:pPr>
    </w:p>
    <w:tbl>
      <w:tblPr>
        <w:tblStyle w:val="TableGrid"/>
        <w:tblW w:w="9923" w:type="dxa"/>
        <w:tblInd w:w="-572" w:type="dxa"/>
        <w:tblLook w:val="04A0" w:firstRow="1" w:lastRow="0" w:firstColumn="1" w:lastColumn="0" w:noHBand="0" w:noVBand="1"/>
      </w:tblPr>
      <w:tblGrid>
        <w:gridCol w:w="2074"/>
        <w:gridCol w:w="761"/>
        <w:gridCol w:w="142"/>
        <w:gridCol w:w="1134"/>
        <w:gridCol w:w="1134"/>
        <w:gridCol w:w="4678"/>
      </w:tblGrid>
      <w:tr w:rsidR="00A201A9" w:rsidRPr="00040F54" w14:paraId="554E5C00" w14:textId="77777777" w:rsidTr="00393697">
        <w:tc>
          <w:tcPr>
            <w:tcW w:w="9923" w:type="dxa"/>
            <w:gridSpan w:val="6"/>
            <w:shd w:val="clear" w:color="auto" w:fill="FFFFCC"/>
            <w:vAlign w:val="center"/>
          </w:tcPr>
          <w:p w14:paraId="50728B14" w14:textId="77777777" w:rsidR="00A201A9" w:rsidRPr="00040F54" w:rsidRDefault="00A201A9" w:rsidP="00393697">
            <w:pPr>
              <w:spacing w:before="60" w:after="60"/>
              <w:jc w:val="center"/>
              <w:rPr>
                <w:rFonts w:cs="Arial"/>
                <w:b/>
                <w:bCs/>
                <w:sz w:val="22"/>
                <w:szCs w:val="22"/>
              </w:rPr>
            </w:pPr>
            <w:r w:rsidRPr="00040F54">
              <w:rPr>
                <w:rFonts w:cs="Arial"/>
                <w:b/>
                <w:bCs/>
                <w:sz w:val="22"/>
                <w:szCs w:val="22"/>
              </w:rPr>
              <w:t>Gastrostomy Feed information</w:t>
            </w:r>
          </w:p>
        </w:tc>
      </w:tr>
      <w:tr w:rsidR="00A201A9" w:rsidRPr="00040F54" w14:paraId="434B56AC" w14:textId="77777777" w:rsidTr="00393697">
        <w:tc>
          <w:tcPr>
            <w:tcW w:w="2835" w:type="dxa"/>
            <w:gridSpan w:val="2"/>
            <w:vAlign w:val="center"/>
          </w:tcPr>
          <w:p w14:paraId="3A2C4EC2"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Name</w:t>
            </w:r>
          </w:p>
        </w:tc>
        <w:tc>
          <w:tcPr>
            <w:tcW w:w="7088" w:type="dxa"/>
            <w:gridSpan w:val="4"/>
            <w:vAlign w:val="center"/>
          </w:tcPr>
          <w:p w14:paraId="50D62B63" w14:textId="77777777" w:rsidR="00A201A9" w:rsidRPr="00040F54" w:rsidRDefault="00A201A9" w:rsidP="00393697">
            <w:pPr>
              <w:spacing w:before="60" w:after="60"/>
              <w:rPr>
                <w:rFonts w:eastAsiaTheme="majorEastAsia" w:cs="Arial"/>
                <w:sz w:val="22"/>
                <w:szCs w:val="22"/>
              </w:rPr>
            </w:pPr>
          </w:p>
        </w:tc>
      </w:tr>
      <w:tr w:rsidR="00A201A9" w:rsidRPr="00040F54" w14:paraId="724D9AE9" w14:textId="77777777" w:rsidTr="00393697">
        <w:tc>
          <w:tcPr>
            <w:tcW w:w="2835" w:type="dxa"/>
            <w:gridSpan w:val="2"/>
            <w:vAlign w:val="center"/>
          </w:tcPr>
          <w:p w14:paraId="3C48D8EE"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Date of Birth</w:t>
            </w:r>
          </w:p>
        </w:tc>
        <w:tc>
          <w:tcPr>
            <w:tcW w:w="7088" w:type="dxa"/>
            <w:gridSpan w:val="4"/>
            <w:vAlign w:val="center"/>
          </w:tcPr>
          <w:p w14:paraId="51B6F123" w14:textId="77777777" w:rsidR="00A201A9" w:rsidRPr="00040F54" w:rsidRDefault="00A201A9" w:rsidP="00393697">
            <w:pPr>
              <w:spacing w:before="60" w:after="60"/>
              <w:rPr>
                <w:rFonts w:eastAsiaTheme="majorEastAsia" w:cs="Arial"/>
                <w:sz w:val="22"/>
                <w:szCs w:val="22"/>
              </w:rPr>
            </w:pPr>
          </w:p>
        </w:tc>
      </w:tr>
      <w:tr w:rsidR="00A201A9" w:rsidRPr="00040F54" w14:paraId="02BDEA96" w14:textId="77777777" w:rsidTr="00393697">
        <w:tc>
          <w:tcPr>
            <w:tcW w:w="2835" w:type="dxa"/>
            <w:gridSpan w:val="2"/>
            <w:vAlign w:val="center"/>
          </w:tcPr>
          <w:p w14:paraId="263CDCA0"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Address</w:t>
            </w:r>
          </w:p>
        </w:tc>
        <w:tc>
          <w:tcPr>
            <w:tcW w:w="7088" w:type="dxa"/>
            <w:gridSpan w:val="4"/>
            <w:vAlign w:val="center"/>
          </w:tcPr>
          <w:p w14:paraId="07E8A2E5" w14:textId="77777777" w:rsidR="00A201A9" w:rsidRPr="00040F54" w:rsidRDefault="00A201A9" w:rsidP="00393697">
            <w:pPr>
              <w:spacing w:before="60" w:after="60"/>
              <w:rPr>
                <w:rFonts w:eastAsiaTheme="majorEastAsia" w:cs="Arial"/>
                <w:sz w:val="22"/>
                <w:szCs w:val="22"/>
              </w:rPr>
            </w:pPr>
          </w:p>
        </w:tc>
      </w:tr>
      <w:tr w:rsidR="00A201A9" w:rsidRPr="00040F54" w14:paraId="512F142F" w14:textId="77777777" w:rsidTr="00393697">
        <w:tc>
          <w:tcPr>
            <w:tcW w:w="2835" w:type="dxa"/>
            <w:gridSpan w:val="2"/>
            <w:vAlign w:val="center"/>
          </w:tcPr>
          <w:p w14:paraId="4ADD233B" w14:textId="0ED15DB8"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 xml:space="preserve">NHS </w:t>
            </w:r>
            <w:r w:rsidR="00393697">
              <w:rPr>
                <w:rFonts w:eastAsiaTheme="majorEastAsia" w:cs="Arial"/>
                <w:b/>
                <w:bCs/>
                <w:sz w:val="22"/>
                <w:szCs w:val="22"/>
              </w:rPr>
              <w:t>No.</w:t>
            </w:r>
          </w:p>
        </w:tc>
        <w:tc>
          <w:tcPr>
            <w:tcW w:w="7088" w:type="dxa"/>
            <w:gridSpan w:val="4"/>
            <w:vAlign w:val="center"/>
          </w:tcPr>
          <w:p w14:paraId="209D64C1" w14:textId="77777777" w:rsidR="00A201A9" w:rsidRPr="00040F54" w:rsidRDefault="00A201A9" w:rsidP="00393697">
            <w:pPr>
              <w:spacing w:before="60" w:after="60"/>
              <w:rPr>
                <w:rFonts w:eastAsiaTheme="majorEastAsia" w:cs="Arial"/>
                <w:sz w:val="22"/>
                <w:szCs w:val="22"/>
              </w:rPr>
            </w:pPr>
          </w:p>
        </w:tc>
      </w:tr>
      <w:tr w:rsidR="00A201A9" w:rsidRPr="00040F54" w14:paraId="0E873DC2" w14:textId="77777777" w:rsidTr="00393697">
        <w:tc>
          <w:tcPr>
            <w:tcW w:w="2835" w:type="dxa"/>
            <w:gridSpan w:val="2"/>
            <w:vAlign w:val="center"/>
          </w:tcPr>
          <w:p w14:paraId="16262146"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Named dietician</w:t>
            </w:r>
          </w:p>
        </w:tc>
        <w:tc>
          <w:tcPr>
            <w:tcW w:w="7088" w:type="dxa"/>
            <w:gridSpan w:val="4"/>
            <w:vAlign w:val="center"/>
          </w:tcPr>
          <w:p w14:paraId="4FD737DF" w14:textId="77777777" w:rsidR="00A201A9" w:rsidRPr="00040F54" w:rsidRDefault="00A201A9" w:rsidP="00393697">
            <w:pPr>
              <w:spacing w:before="60" w:after="60"/>
              <w:rPr>
                <w:rFonts w:eastAsiaTheme="majorEastAsia" w:cs="Arial"/>
                <w:sz w:val="22"/>
                <w:szCs w:val="22"/>
              </w:rPr>
            </w:pPr>
          </w:p>
        </w:tc>
      </w:tr>
      <w:tr w:rsidR="00A201A9" w:rsidRPr="00040F54" w14:paraId="45090541" w14:textId="77777777" w:rsidTr="00393697">
        <w:tc>
          <w:tcPr>
            <w:tcW w:w="2835" w:type="dxa"/>
            <w:gridSpan w:val="2"/>
            <w:vAlign w:val="center"/>
          </w:tcPr>
          <w:p w14:paraId="7558E37C"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School</w:t>
            </w:r>
          </w:p>
        </w:tc>
        <w:tc>
          <w:tcPr>
            <w:tcW w:w="7088" w:type="dxa"/>
            <w:gridSpan w:val="4"/>
            <w:vAlign w:val="center"/>
          </w:tcPr>
          <w:p w14:paraId="6E1C0C19" w14:textId="77777777" w:rsidR="00A201A9" w:rsidRPr="00040F54" w:rsidRDefault="00A201A9" w:rsidP="00393697">
            <w:pPr>
              <w:spacing w:before="60" w:after="60"/>
              <w:rPr>
                <w:rFonts w:eastAsiaTheme="majorEastAsia" w:cs="Arial"/>
                <w:sz w:val="22"/>
                <w:szCs w:val="22"/>
              </w:rPr>
            </w:pPr>
          </w:p>
        </w:tc>
      </w:tr>
      <w:tr w:rsidR="00A201A9" w:rsidRPr="00040F54" w14:paraId="5A791A4D" w14:textId="77777777" w:rsidTr="00393697">
        <w:tc>
          <w:tcPr>
            <w:tcW w:w="9923" w:type="dxa"/>
            <w:gridSpan w:val="6"/>
            <w:shd w:val="clear" w:color="auto" w:fill="FFFFCC"/>
            <w:vAlign w:val="center"/>
          </w:tcPr>
          <w:p w14:paraId="66BC2234" w14:textId="77777777" w:rsidR="00A201A9" w:rsidRPr="00040F54" w:rsidRDefault="00A201A9" w:rsidP="00393697">
            <w:pPr>
              <w:spacing w:before="60" w:after="60"/>
              <w:rPr>
                <w:rFonts w:eastAsiaTheme="majorEastAsia" w:cs="Arial"/>
                <w:sz w:val="22"/>
                <w:szCs w:val="22"/>
              </w:rPr>
            </w:pPr>
          </w:p>
        </w:tc>
      </w:tr>
      <w:tr w:rsidR="00A201A9" w:rsidRPr="00040F54" w14:paraId="176097F3" w14:textId="77777777" w:rsidTr="00393697">
        <w:tc>
          <w:tcPr>
            <w:tcW w:w="2835" w:type="dxa"/>
            <w:gridSpan w:val="2"/>
            <w:vAlign w:val="center"/>
          </w:tcPr>
          <w:p w14:paraId="72F2EE03"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Name of feed</w:t>
            </w:r>
          </w:p>
        </w:tc>
        <w:tc>
          <w:tcPr>
            <w:tcW w:w="7088" w:type="dxa"/>
            <w:gridSpan w:val="4"/>
            <w:vAlign w:val="center"/>
          </w:tcPr>
          <w:p w14:paraId="6CA1D476" w14:textId="77777777" w:rsidR="00A201A9" w:rsidRPr="00040F54" w:rsidRDefault="00A201A9" w:rsidP="00393697">
            <w:pPr>
              <w:spacing w:before="60" w:after="60"/>
              <w:rPr>
                <w:rFonts w:eastAsiaTheme="majorEastAsia" w:cs="Arial"/>
                <w:sz w:val="22"/>
                <w:szCs w:val="22"/>
              </w:rPr>
            </w:pPr>
          </w:p>
        </w:tc>
      </w:tr>
      <w:tr w:rsidR="00A201A9" w:rsidRPr="00040F54" w14:paraId="0B29CB72" w14:textId="77777777" w:rsidTr="00393697">
        <w:tc>
          <w:tcPr>
            <w:tcW w:w="2835" w:type="dxa"/>
            <w:gridSpan w:val="2"/>
            <w:vAlign w:val="center"/>
          </w:tcPr>
          <w:p w14:paraId="6FB1FA19"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Time feed(s) to be given</w:t>
            </w:r>
          </w:p>
        </w:tc>
        <w:tc>
          <w:tcPr>
            <w:tcW w:w="7088" w:type="dxa"/>
            <w:gridSpan w:val="4"/>
            <w:vAlign w:val="center"/>
          </w:tcPr>
          <w:p w14:paraId="19D49376" w14:textId="77777777" w:rsidR="00A201A9" w:rsidRPr="00040F54" w:rsidRDefault="00A201A9" w:rsidP="00393697">
            <w:pPr>
              <w:spacing w:before="60" w:after="60"/>
              <w:rPr>
                <w:rFonts w:eastAsiaTheme="majorEastAsia" w:cs="Arial"/>
                <w:sz w:val="22"/>
                <w:szCs w:val="22"/>
              </w:rPr>
            </w:pPr>
          </w:p>
        </w:tc>
      </w:tr>
      <w:tr w:rsidR="00A201A9" w:rsidRPr="00040F54" w14:paraId="232BB000" w14:textId="77777777" w:rsidTr="00393697">
        <w:tc>
          <w:tcPr>
            <w:tcW w:w="2835" w:type="dxa"/>
            <w:gridSpan w:val="2"/>
            <w:vAlign w:val="center"/>
          </w:tcPr>
          <w:p w14:paraId="5D6E8305"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Dose of feed</w:t>
            </w:r>
          </w:p>
        </w:tc>
        <w:tc>
          <w:tcPr>
            <w:tcW w:w="7088" w:type="dxa"/>
            <w:gridSpan w:val="4"/>
            <w:vAlign w:val="center"/>
          </w:tcPr>
          <w:p w14:paraId="73A52FE7" w14:textId="77777777" w:rsidR="00A201A9" w:rsidRPr="00040F54" w:rsidRDefault="00A201A9" w:rsidP="00393697">
            <w:pPr>
              <w:spacing w:before="60" w:after="60"/>
              <w:rPr>
                <w:rFonts w:eastAsiaTheme="majorEastAsia" w:cs="Arial"/>
                <w:sz w:val="22"/>
                <w:szCs w:val="22"/>
              </w:rPr>
            </w:pPr>
          </w:p>
        </w:tc>
      </w:tr>
      <w:tr w:rsidR="00A201A9" w:rsidRPr="00040F54" w14:paraId="677C3629" w14:textId="77777777" w:rsidTr="00393697">
        <w:tc>
          <w:tcPr>
            <w:tcW w:w="2835" w:type="dxa"/>
            <w:gridSpan w:val="2"/>
            <w:vAlign w:val="center"/>
          </w:tcPr>
          <w:p w14:paraId="5E0BA5DF"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Rate of feed</w:t>
            </w:r>
          </w:p>
        </w:tc>
        <w:tc>
          <w:tcPr>
            <w:tcW w:w="7088" w:type="dxa"/>
            <w:gridSpan w:val="4"/>
            <w:vAlign w:val="center"/>
          </w:tcPr>
          <w:p w14:paraId="7FE74CDA" w14:textId="77777777" w:rsidR="00A201A9" w:rsidRPr="00040F54" w:rsidRDefault="00A201A9" w:rsidP="00393697">
            <w:pPr>
              <w:spacing w:before="60" w:after="60"/>
              <w:rPr>
                <w:rFonts w:eastAsiaTheme="majorEastAsia" w:cs="Arial"/>
                <w:sz w:val="22"/>
                <w:szCs w:val="22"/>
              </w:rPr>
            </w:pPr>
          </w:p>
        </w:tc>
      </w:tr>
      <w:tr w:rsidR="00A201A9" w:rsidRPr="00040F54" w14:paraId="0C2AABDA" w14:textId="77777777" w:rsidTr="00393697">
        <w:tc>
          <w:tcPr>
            <w:tcW w:w="2835" w:type="dxa"/>
            <w:gridSpan w:val="2"/>
            <w:vAlign w:val="center"/>
          </w:tcPr>
          <w:p w14:paraId="2336C38C"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Method (e.gg bolus, pump)</w:t>
            </w:r>
          </w:p>
        </w:tc>
        <w:tc>
          <w:tcPr>
            <w:tcW w:w="7088" w:type="dxa"/>
            <w:gridSpan w:val="4"/>
            <w:vAlign w:val="center"/>
          </w:tcPr>
          <w:p w14:paraId="06F8A6FB" w14:textId="77777777" w:rsidR="00A201A9" w:rsidRPr="00040F54" w:rsidRDefault="00A201A9" w:rsidP="00393697">
            <w:pPr>
              <w:spacing w:before="60" w:after="60"/>
              <w:rPr>
                <w:rFonts w:eastAsiaTheme="majorEastAsia" w:cs="Arial"/>
                <w:sz w:val="22"/>
                <w:szCs w:val="22"/>
              </w:rPr>
            </w:pPr>
          </w:p>
        </w:tc>
      </w:tr>
      <w:tr w:rsidR="00A201A9" w:rsidRPr="00040F54" w14:paraId="54B88096" w14:textId="77777777" w:rsidTr="00393697">
        <w:tc>
          <w:tcPr>
            <w:tcW w:w="2835" w:type="dxa"/>
            <w:gridSpan w:val="2"/>
            <w:vAlign w:val="center"/>
          </w:tcPr>
          <w:p w14:paraId="5C0F744E"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Water flush volume pre and post feed</w:t>
            </w:r>
          </w:p>
        </w:tc>
        <w:tc>
          <w:tcPr>
            <w:tcW w:w="7088" w:type="dxa"/>
            <w:gridSpan w:val="4"/>
            <w:vAlign w:val="center"/>
          </w:tcPr>
          <w:p w14:paraId="57EDB152" w14:textId="77777777" w:rsidR="00A201A9" w:rsidRPr="00040F54" w:rsidRDefault="00A201A9" w:rsidP="00393697">
            <w:pPr>
              <w:spacing w:before="60" w:after="60"/>
              <w:rPr>
                <w:rFonts w:eastAsiaTheme="majorEastAsia" w:cs="Arial"/>
                <w:sz w:val="22"/>
                <w:szCs w:val="22"/>
              </w:rPr>
            </w:pPr>
          </w:p>
        </w:tc>
      </w:tr>
      <w:tr w:rsidR="00A201A9" w:rsidRPr="00040F54" w14:paraId="34F6F1EF" w14:textId="77777777" w:rsidTr="00393697">
        <w:tc>
          <w:tcPr>
            <w:tcW w:w="2835" w:type="dxa"/>
            <w:gridSpan w:val="2"/>
            <w:vAlign w:val="center"/>
          </w:tcPr>
          <w:p w14:paraId="4529E69D"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Additional water requirements</w:t>
            </w:r>
          </w:p>
        </w:tc>
        <w:tc>
          <w:tcPr>
            <w:tcW w:w="7088" w:type="dxa"/>
            <w:gridSpan w:val="4"/>
            <w:vAlign w:val="center"/>
          </w:tcPr>
          <w:p w14:paraId="7380F2FE" w14:textId="77777777" w:rsidR="00A201A9" w:rsidRPr="00040F54" w:rsidRDefault="00A201A9" w:rsidP="00393697">
            <w:pPr>
              <w:spacing w:before="60" w:after="60"/>
              <w:rPr>
                <w:rFonts w:eastAsiaTheme="majorEastAsia" w:cs="Arial"/>
                <w:sz w:val="22"/>
                <w:szCs w:val="22"/>
              </w:rPr>
            </w:pPr>
          </w:p>
        </w:tc>
      </w:tr>
      <w:tr w:rsidR="00A201A9" w:rsidRPr="00040F54" w14:paraId="738822C2" w14:textId="77777777" w:rsidTr="00393697">
        <w:tc>
          <w:tcPr>
            <w:tcW w:w="2835" w:type="dxa"/>
            <w:gridSpan w:val="2"/>
            <w:vAlign w:val="center"/>
          </w:tcPr>
          <w:p w14:paraId="00AC3AD0"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Location of spare tube</w:t>
            </w:r>
          </w:p>
        </w:tc>
        <w:tc>
          <w:tcPr>
            <w:tcW w:w="7088" w:type="dxa"/>
            <w:gridSpan w:val="4"/>
            <w:vAlign w:val="center"/>
          </w:tcPr>
          <w:p w14:paraId="6A5900FF" w14:textId="77777777" w:rsidR="00A201A9" w:rsidRPr="00040F54" w:rsidRDefault="00A201A9" w:rsidP="00393697">
            <w:pPr>
              <w:spacing w:before="60" w:after="60"/>
              <w:rPr>
                <w:rFonts w:eastAsiaTheme="majorEastAsia" w:cs="Arial"/>
                <w:sz w:val="22"/>
                <w:szCs w:val="22"/>
              </w:rPr>
            </w:pPr>
          </w:p>
        </w:tc>
      </w:tr>
      <w:tr w:rsidR="00A201A9" w:rsidRPr="00040F54" w14:paraId="3E17789A" w14:textId="77777777" w:rsidTr="00393697">
        <w:tc>
          <w:tcPr>
            <w:tcW w:w="2835" w:type="dxa"/>
            <w:gridSpan w:val="2"/>
            <w:tcBorders>
              <w:bottom w:val="single" w:sz="4" w:space="0" w:color="auto"/>
            </w:tcBorders>
            <w:vAlign w:val="center"/>
          </w:tcPr>
          <w:p w14:paraId="48AA55E7"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Additional information</w:t>
            </w:r>
          </w:p>
        </w:tc>
        <w:tc>
          <w:tcPr>
            <w:tcW w:w="7088" w:type="dxa"/>
            <w:gridSpan w:val="4"/>
            <w:tcBorders>
              <w:bottom w:val="single" w:sz="4" w:space="0" w:color="auto"/>
            </w:tcBorders>
            <w:vAlign w:val="center"/>
          </w:tcPr>
          <w:p w14:paraId="49AE4846" w14:textId="77777777" w:rsidR="00A201A9" w:rsidRPr="00040F54" w:rsidRDefault="00A201A9" w:rsidP="00393697">
            <w:pPr>
              <w:spacing w:before="60" w:after="60"/>
              <w:rPr>
                <w:rFonts w:eastAsiaTheme="majorEastAsia" w:cs="Arial"/>
                <w:sz w:val="22"/>
                <w:szCs w:val="22"/>
              </w:rPr>
            </w:pPr>
          </w:p>
        </w:tc>
      </w:tr>
      <w:tr w:rsidR="00A201A9" w:rsidRPr="00040F54" w14:paraId="7AED1930" w14:textId="77777777" w:rsidTr="00393697">
        <w:tc>
          <w:tcPr>
            <w:tcW w:w="9923" w:type="dxa"/>
            <w:gridSpan w:val="6"/>
            <w:shd w:val="clear" w:color="auto" w:fill="FFFFCC"/>
            <w:vAlign w:val="center"/>
          </w:tcPr>
          <w:p w14:paraId="6467BDE6" w14:textId="77777777" w:rsidR="00A201A9" w:rsidRPr="00040F54" w:rsidRDefault="00A201A9" w:rsidP="00393697">
            <w:pPr>
              <w:spacing w:before="60" w:after="60"/>
              <w:jc w:val="center"/>
              <w:rPr>
                <w:rFonts w:eastAsiaTheme="majorEastAsia" w:cs="Arial"/>
                <w:b/>
                <w:bCs/>
                <w:sz w:val="22"/>
                <w:szCs w:val="22"/>
              </w:rPr>
            </w:pPr>
            <w:r w:rsidRPr="00040F54">
              <w:rPr>
                <w:rFonts w:eastAsiaTheme="majorEastAsia" w:cs="Arial"/>
                <w:b/>
                <w:bCs/>
                <w:sz w:val="22"/>
                <w:szCs w:val="22"/>
              </w:rPr>
              <w:t>This information has been verified by a dietician</w:t>
            </w:r>
          </w:p>
        </w:tc>
      </w:tr>
      <w:tr w:rsidR="00A201A9" w:rsidRPr="00040F54" w14:paraId="4933AADB" w14:textId="77777777" w:rsidTr="00393697">
        <w:tc>
          <w:tcPr>
            <w:tcW w:w="2835" w:type="dxa"/>
            <w:gridSpan w:val="2"/>
            <w:vAlign w:val="center"/>
          </w:tcPr>
          <w:p w14:paraId="74EC3135"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Parent or guardian name</w:t>
            </w:r>
          </w:p>
        </w:tc>
        <w:tc>
          <w:tcPr>
            <w:tcW w:w="7088" w:type="dxa"/>
            <w:gridSpan w:val="4"/>
            <w:vAlign w:val="center"/>
          </w:tcPr>
          <w:p w14:paraId="2428B850" w14:textId="77777777" w:rsidR="00A201A9" w:rsidRPr="00040F54" w:rsidRDefault="00A201A9" w:rsidP="00393697">
            <w:pPr>
              <w:spacing w:before="60" w:after="60"/>
              <w:rPr>
                <w:rFonts w:eastAsiaTheme="majorEastAsia" w:cs="Arial"/>
                <w:sz w:val="22"/>
                <w:szCs w:val="22"/>
              </w:rPr>
            </w:pPr>
          </w:p>
        </w:tc>
      </w:tr>
      <w:tr w:rsidR="00A201A9" w:rsidRPr="00040F54" w14:paraId="6F203329" w14:textId="77777777" w:rsidTr="00393697">
        <w:tc>
          <w:tcPr>
            <w:tcW w:w="2835" w:type="dxa"/>
            <w:gridSpan w:val="2"/>
            <w:vAlign w:val="center"/>
          </w:tcPr>
          <w:p w14:paraId="5E2E6C92"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Signature</w:t>
            </w:r>
          </w:p>
        </w:tc>
        <w:tc>
          <w:tcPr>
            <w:tcW w:w="7088" w:type="dxa"/>
            <w:gridSpan w:val="4"/>
            <w:vAlign w:val="center"/>
          </w:tcPr>
          <w:p w14:paraId="36081526" w14:textId="77777777" w:rsidR="00A201A9" w:rsidRPr="00040F54" w:rsidRDefault="00A201A9" w:rsidP="00393697">
            <w:pPr>
              <w:spacing w:before="60" w:after="60"/>
              <w:rPr>
                <w:rFonts w:eastAsiaTheme="majorEastAsia" w:cs="Arial"/>
                <w:sz w:val="22"/>
                <w:szCs w:val="22"/>
              </w:rPr>
            </w:pPr>
          </w:p>
        </w:tc>
      </w:tr>
      <w:tr w:rsidR="00A201A9" w:rsidRPr="00040F54" w14:paraId="4BA02455" w14:textId="77777777" w:rsidTr="00393697">
        <w:tc>
          <w:tcPr>
            <w:tcW w:w="2835" w:type="dxa"/>
            <w:gridSpan w:val="2"/>
            <w:vAlign w:val="center"/>
          </w:tcPr>
          <w:p w14:paraId="41579C5D"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 xml:space="preserve">Date </w:t>
            </w:r>
          </w:p>
        </w:tc>
        <w:tc>
          <w:tcPr>
            <w:tcW w:w="7088" w:type="dxa"/>
            <w:gridSpan w:val="4"/>
            <w:vAlign w:val="center"/>
          </w:tcPr>
          <w:p w14:paraId="591667FC" w14:textId="77777777" w:rsidR="00A201A9" w:rsidRPr="00040F54" w:rsidRDefault="00A201A9" w:rsidP="00393697">
            <w:pPr>
              <w:spacing w:before="60" w:after="60"/>
              <w:rPr>
                <w:rFonts w:eastAsiaTheme="majorEastAsia" w:cs="Arial"/>
                <w:sz w:val="22"/>
                <w:szCs w:val="22"/>
              </w:rPr>
            </w:pPr>
          </w:p>
        </w:tc>
      </w:tr>
      <w:tr w:rsidR="00A201A9" w:rsidRPr="00040F54" w14:paraId="3A2182D3" w14:textId="77777777" w:rsidTr="00393697">
        <w:tc>
          <w:tcPr>
            <w:tcW w:w="9923" w:type="dxa"/>
            <w:gridSpan w:val="6"/>
            <w:shd w:val="clear" w:color="auto" w:fill="FFFFCC"/>
            <w:vAlign w:val="center"/>
          </w:tcPr>
          <w:p w14:paraId="599EBF66"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Record of Pupil Health Needs</w:t>
            </w:r>
          </w:p>
        </w:tc>
      </w:tr>
      <w:tr w:rsidR="00A201A9" w:rsidRPr="00040F54" w14:paraId="59CFCF2A" w14:textId="77777777" w:rsidTr="00393697">
        <w:tc>
          <w:tcPr>
            <w:tcW w:w="2074" w:type="dxa"/>
            <w:vAlign w:val="center"/>
          </w:tcPr>
          <w:p w14:paraId="32A4992B"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Name</w:t>
            </w:r>
          </w:p>
        </w:tc>
        <w:tc>
          <w:tcPr>
            <w:tcW w:w="903" w:type="dxa"/>
            <w:gridSpan w:val="2"/>
            <w:vAlign w:val="center"/>
          </w:tcPr>
          <w:p w14:paraId="6F94C928"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IHCP review date</w:t>
            </w:r>
          </w:p>
        </w:tc>
        <w:tc>
          <w:tcPr>
            <w:tcW w:w="1134" w:type="dxa"/>
            <w:vAlign w:val="center"/>
          </w:tcPr>
          <w:p w14:paraId="39F5E8C3"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IHCP signed by family</w:t>
            </w:r>
          </w:p>
        </w:tc>
        <w:tc>
          <w:tcPr>
            <w:tcW w:w="1134" w:type="dxa"/>
            <w:vAlign w:val="center"/>
          </w:tcPr>
          <w:p w14:paraId="29EF439A"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IHCP signed by health</w:t>
            </w:r>
          </w:p>
        </w:tc>
        <w:tc>
          <w:tcPr>
            <w:tcW w:w="4678" w:type="dxa"/>
            <w:vAlign w:val="center"/>
          </w:tcPr>
          <w:p w14:paraId="5B013EB7"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 xml:space="preserve">Medication dosages and times for dispensing </w:t>
            </w:r>
          </w:p>
        </w:tc>
      </w:tr>
      <w:tr w:rsidR="00A201A9" w:rsidRPr="00040F54" w14:paraId="0ACF2220" w14:textId="77777777" w:rsidTr="00393697">
        <w:tc>
          <w:tcPr>
            <w:tcW w:w="2074" w:type="dxa"/>
            <w:vAlign w:val="center"/>
          </w:tcPr>
          <w:p w14:paraId="144B728D"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D763B1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2BC630E9"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6D4F13AA"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0DB2435E"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154E3AF6" w14:textId="77777777" w:rsidTr="00393697">
        <w:tc>
          <w:tcPr>
            <w:tcW w:w="2074" w:type="dxa"/>
            <w:vAlign w:val="center"/>
          </w:tcPr>
          <w:p w14:paraId="475CE936"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526B905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038C22C9"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21F24B4"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FCFE341"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7D00D039" w14:textId="77777777" w:rsidTr="00393697">
        <w:tc>
          <w:tcPr>
            <w:tcW w:w="2074" w:type="dxa"/>
            <w:vAlign w:val="center"/>
          </w:tcPr>
          <w:p w14:paraId="7538BD11"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1CBA1CE1"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2AF2A634"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9DED0CA"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3FC9C31"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625068FB" w14:textId="77777777" w:rsidTr="00393697">
        <w:tc>
          <w:tcPr>
            <w:tcW w:w="2074" w:type="dxa"/>
            <w:vAlign w:val="center"/>
          </w:tcPr>
          <w:p w14:paraId="23412567"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15449C4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042C7B62"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986106E"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7311DC8"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57954399" w14:textId="77777777" w:rsidTr="00393697">
        <w:tc>
          <w:tcPr>
            <w:tcW w:w="2074" w:type="dxa"/>
            <w:vAlign w:val="center"/>
          </w:tcPr>
          <w:p w14:paraId="41D85188"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2BC9AE9"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88FA194"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793688CC"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C2AF8BD"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529896C3" w14:textId="77777777" w:rsidTr="00393697">
        <w:tc>
          <w:tcPr>
            <w:tcW w:w="2074" w:type="dxa"/>
            <w:vAlign w:val="center"/>
          </w:tcPr>
          <w:p w14:paraId="144F35BA"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3DCCDEB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7787CFA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036A2C5"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B0F3CB4"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2798B38E" w14:textId="77777777" w:rsidTr="00393697">
        <w:tc>
          <w:tcPr>
            <w:tcW w:w="2074" w:type="dxa"/>
            <w:vAlign w:val="center"/>
          </w:tcPr>
          <w:p w14:paraId="42DC9AB8"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428638E"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C8008D7"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16DFFA2C"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298D2A33"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4803D703" w14:textId="77777777" w:rsidTr="00393697">
        <w:tc>
          <w:tcPr>
            <w:tcW w:w="2074" w:type="dxa"/>
            <w:vAlign w:val="center"/>
          </w:tcPr>
          <w:p w14:paraId="282D1DF0"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65E2416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3F2DAC4"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06BF5158"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74A06306"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26E5FF80" w14:textId="77777777" w:rsidTr="00393697">
        <w:tc>
          <w:tcPr>
            <w:tcW w:w="2074" w:type="dxa"/>
            <w:vAlign w:val="center"/>
          </w:tcPr>
          <w:p w14:paraId="565C756A"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34114FDB"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1731511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9FF97BF"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D6D586C"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7353CFDB" w14:textId="77777777" w:rsidTr="00393697">
        <w:tc>
          <w:tcPr>
            <w:tcW w:w="2074" w:type="dxa"/>
            <w:vAlign w:val="center"/>
          </w:tcPr>
          <w:p w14:paraId="6087AA4A"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4F9CBC16"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4AE884B6"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5382976"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69B6A8F"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4C65D10E" w14:textId="77777777" w:rsidTr="00393697">
        <w:tc>
          <w:tcPr>
            <w:tcW w:w="2074" w:type="dxa"/>
            <w:vAlign w:val="center"/>
          </w:tcPr>
          <w:p w14:paraId="7159F194"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2959FB2"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611C3CE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1359C144"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75580286"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65384133" w14:textId="77777777" w:rsidTr="00393697">
        <w:tc>
          <w:tcPr>
            <w:tcW w:w="2074" w:type="dxa"/>
            <w:vAlign w:val="center"/>
          </w:tcPr>
          <w:p w14:paraId="7911E205"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3E18D526"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9B5EC0B"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32D48A6"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B48DC4C"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33B3DF55" w14:textId="77777777" w:rsidTr="00393697">
        <w:tc>
          <w:tcPr>
            <w:tcW w:w="2074" w:type="dxa"/>
            <w:vAlign w:val="center"/>
          </w:tcPr>
          <w:p w14:paraId="3A2A2974"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7E851E81"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3F0331F"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40E61AA2"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569881AE"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00FA4309" w14:textId="77777777" w:rsidTr="00393697">
        <w:tc>
          <w:tcPr>
            <w:tcW w:w="9923" w:type="dxa"/>
            <w:gridSpan w:val="6"/>
            <w:shd w:val="clear" w:color="auto" w:fill="FFFFCC"/>
            <w:vAlign w:val="center"/>
          </w:tcPr>
          <w:p w14:paraId="168B81AB" w14:textId="77777777" w:rsidR="00A201A9" w:rsidRPr="00040F54" w:rsidRDefault="00A201A9" w:rsidP="00393697">
            <w:pPr>
              <w:spacing w:before="60" w:after="60"/>
              <w:rPr>
                <w:rFonts w:eastAsia="Calibri" w:cs="Arial"/>
                <w:b/>
                <w:color w:val="000000" w:themeColor="text1"/>
                <w:sz w:val="22"/>
                <w:szCs w:val="22"/>
              </w:rPr>
            </w:pPr>
            <w:r w:rsidRPr="00040F54">
              <w:rPr>
                <w:rFonts w:eastAsia="Calibri" w:cs="Arial"/>
                <w:b/>
                <w:color w:val="000000" w:themeColor="text1"/>
                <w:sz w:val="22"/>
                <w:szCs w:val="22"/>
              </w:rPr>
              <w:t>This is an access sensitive document; this must be retained centrally and minimum access should granted i.e. only those that need access</w:t>
            </w:r>
          </w:p>
        </w:tc>
      </w:tr>
    </w:tbl>
    <w:p w14:paraId="6F95F51B" w14:textId="1BF82877" w:rsidR="00AD763B" w:rsidRPr="00A201A9" w:rsidRDefault="00AD763B" w:rsidP="00ED3F6D">
      <w:pPr>
        <w:pStyle w:val="BodyText"/>
        <w:spacing w:line="276" w:lineRule="auto"/>
        <w:ind w:left="170" w:right="147"/>
        <w:rPr>
          <w:rFonts w:cs="Arial"/>
          <w:spacing w:val="-1"/>
          <w:sz w:val="22"/>
          <w:szCs w:val="22"/>
        </w:rPr>
      </w:pPr>
    </w:p>
    <w:sectPr w:rsidR="00AD763B" w:rsidRPr="00A201A9" w:rsidSect="000E0D87">
      <w:pgSz w:w="11906" w:h="16838"/>
      <w:pgMar w:top="1440" w:right="1800" w:bottom="1276" w:left="1800" w:header="708" w:footer="708"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DF1AF5" w16cex:dateUtc="2025-09-19T08: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AAE85" w14:textId="77777777" w:rsidR="008810E5" w:rsidRDefault="008810E5" w:rsidP="0039658C">
      <w:r>
        <w:separator/>
      </w:r>
    </w:p>
  </w:endnote>
  <w:endnote w:type="continuationSeparator" w:id="0">
    <w:p w14:paraId="325A6D48" w14:textId="77777777" w:rsidR="008810E5" w:rsidRDefault="008810E5" w:rsidP="0039658C">
      <w:r>
        <w:continuationSeparator/>
      </w:r>
    </w:p>
  </w:endnote>
  <w:endnote w:type="continuationNotice" w:id="1">
    <w:p w14:paraId="11041060" w14:textId="77777777" w:rsidR="008810E5" w:rsidRDefault="00881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 Frutiger Light">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BA885" w14:textId="53D9EBBE" w:rsidR="004B6746" w:rsidRPr="0039658C" w:rsidRDefault="007613DA">
    <w:pPr>
      <w:pStyle w:val="Footer"/>
      <w:pBdr>
        <w:top w:val="single" w:sz="24" w:space="5" w:color="9BBB59" w:themeColor="accent3"/>
      </w:pBdr>
      <w:jc w:val="right"/>
      <w:rPr>
        <w:rFonts w:asciiTheme="minorHAnsi" w:hAnsiTheme="minorHAnsi"/>
        <w:i/>
        <w:iCs/>
        <w:color w:val="8C8C8C" w:themeColor="background1" w:themeShade="8C"/>
        <w:sz w:val="24"/>
        <w:szCs w:val="24"/>
      </w:rPr>
    </w:pPr>
    <w:r>
      <w:rPr>
        <w:noProof/>
      </w:rPr>
      <w:drawing>
        <wp:anchor distT="0" distB="0" distL="114300" distR="114300" simplePos="0" relativeHeight="251656191" behindDoc="0" locked="0" layoutInCell="1" allowOverlap="1" wp14:anchorId="0EF3A030" wp14:editId="3354FD6C">
          <wp:simplePos x="0" y="0"/>
          <wp:positionH relativeFrom="column">
            <wp:posOffset>-19497</wp:posOffset>
          </wp:positionH>
          <wp:positionV relativeFrom="paragraph">
            <wp:posOffset>127208</wp:posOffset>
          </wp:positionV>
          <wp:extent cx="689548" cy="606802"/>
          <wp:effectExtent l="0" t="0" r="0" b="3175"/>
          <wp:wrapNone/>
          <wp:docPr id="8"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548" cy="6068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sidR="009658C5">
          <w:rPr>
            <w:rFonts w:asciiTheme="minorHAnsi" w:hAnsiTheme="minorHAnsi"/>
            <w:i/>
            <w:iCs/>
            <w:color w:val="8C8C8C" w:themeColor="background1" w:themeShade="8C"/>
            <w:sz w:val="24"/>
            <w:szCs w:val="24"/>
          </w:rPr>
          <w:t>Pinn River School</w:t>
        </w:r>
        <w:r w:rsidR="004B6746">
          <w:rPr>
            <w:rFonts w:asciiTheme="minorHAnsi" w:hAnsiTheme="minorHAnsi"/>
            <w:i/>
            <w:iCs/>
            <w:color w:val="8C8C8C" w:themeColor="background1" w:themeShade="8C"/>
            <w:sz w:val="24"/>
            <w:szCs w:val="24"/>
          </w:rPr>
          <w:t xml:space="preserve"> – </w:t>
        </w:r>
        <w:r w:rsidR="009F26BF">
          <w:rPr>
            <w:rFonts w:asciiTheme="minorHAnsi" w:hAnsiTheme="minorHAnsi"/>
            <w:i/>
            <w:iCs/>
            <w:color w:val="8C8C8C" w:themeColor="background1" w:themeShade="8C"/>
            <w:sz w:val="24"/>
            <w:szCs w:val="24"/>
          </w:rPr>
          <w:t>Supporting Medical Needs</w:t>
        </w:r>
        <w:r w:rsidR="004B6746">
          <w:rPr>
            <w:rFonts w:asciiTheme="minorHAnsi" w:hAnsiTheme="minorHAnsi"/>
            <w:i/>
            <w:iCs/>
            <w:color w:val="8C8C8C" w:themeColor="background1" w:themeShade="8C"/>
            <w:sz w:val="24"/>
            <w:szCs w:val="24"/>
          </w:rPr>
          <w:t xml:space="preserve"> Policy</w:t>
        </w:r>
      </w:sdtContent>
    </w:sdt>
  </w:p>
  <w:p w14:paraId="448CF2C6" w14:textId="77777777" w:rsidR="004B6746" w:rsidRDefault="004B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56789" w14:textId="77777777" w:rsidR="008810E5" w:rsidRDefault="008810E5" w:rsidP="0039658C">
      <w:r>
        <w:separator/>
      </w:r>
    </w:p>
  </w:footnote>
  <w:footnote w:type="continuationSeparator" w:id="0">
    <w:p w14:paraId="2AC06E7A" w14:textId="77777777" w:rsidR="008810E5" w:rsidRDefault="008810E5" w:rsidP="0039658C">
      <w:r>
        <w:continuationSeparator/>
      </w:r>
    </w:p>
  </w:footnote>
  <w:footnote w:type="continuationNotice" w:id="1">
    <w:p w14:paraId="4387CA72" w14:textId="77777777" w:rsidR="008810E5" w:rsidRDefault="008810E5"/>
  </w:footnote>
  <w:footnote w:id="2">
    <w:p w14:paraId="5BF5FF62" w14:textId="6246D5BA" w:rsidR="002C0B0A" w:rsidRDefault="002C0B0A">
      <w:pPr>
        <w:pStyle w:val="FootnoteText"/>
      </w:pPr>
      <w:r>
        <w:rPr>
          <w:rStyle w:val="FootnoteReference"/>
        </w:rPr>
        <w:footnoteRef/>
      </w:r>
      <w:r>
        <w:t xml:space="preserve"> For the purpose of this policy, Head refers to Executive Head, Headteacher or Head of School/Setting/Satellite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A1EF5" w14:textId="77777777" w:rsidR="004B6746" w:rsidRDefault="00BE4A7F">
    <w:pPr>
      <w:pStyle w:val="Header"/>
    </w:pPr>
    <w:sdt>
      <w:sdtPr>
        <w:id w:val="-25792753"/>
        <w:docPartObj>
          <w:docPartGallery w:val="Page Numbers (Margins)"/>
          <w:docPartUnique/>
        </w:docPartObj>
      </w:sdtPr>
      <w:sdtEndPr/>
      <w:sdtContent>
        <w:r w:rsidR="004B6746">
          <w:rPr>
            <w:noProof/>
          </w:rPr>
          <mc:AlternateContent>
            <mc:Choice Requires="wps">
              <w:drawing>
                <wp:anchor distT="0" distB="0" distL="114300" distR="114300" simplePos="0" relativeHeight="251657216" behindDoc="0" locked="0" layoutInCell="0" allowOverlap="1" wp14:anchorId="0283B3F4" wp14:editId="119B5409">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5E8AE39C"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283B3F4" id="Rectangle 4" o:spid="_x0000_s1029"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" o:allowincell="f" stroked="f">
                  <v:textbox>
                    <w:txbxContent>
                      <w:p w14:paraId="5E8AE39C"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8.5pt;height:332.25pt;visibility:visible;mso-wrap-style:square" o:bullet="t">
        <v:imagedata r:id="rId1" o:titl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B743BD"/>
    <w:multiLevelType w:val="hybridMultilevel"/>
    <w:tmpl w:val="AB9C31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148B5BEB"/>
    <w:multiLevelType w:val="hybridMultilevel"/>
    <w:tmpl w:val="FD06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40BCD"/>
    <w:multiLevelType w:val="hybridMultilevel"/>
    <w:tmpl w:val="AF7EE888"/>
    <w:lvl w:ilvl="0" w:tplc="08090001">
      <w:start w:val="1"/>
      <w:numFmt w:val="bullet"/>
      <w:lvlText w:val=""/>
      <w:lvlJc w:val="left"/>
      <w:pPr>
        <w:ind w:left="2505" w:hanging="360"/>
      </w:pPr>
      <w:rPr>
        <w:rFonts w:ascii="Symbol" w:hAnsi="Symbol" w:hint="default"/>
      </w:rPr>
    </w:lvl>
    <w:lvl w:ilvl="1" w:tplc="08090003" w:tentative="1">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abstractNum w:abstractNumId="6"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D4FE4"/>
    <w:multiLevelType w:val="hybridMultilevel"/>
    <w:tmpl w:val="0212D9DE"/>
    <w:lvl w:ilvl="0" w:tplc="08090001">
      <w:start w:val="1"/>
      <w:numFmt w:val="bullet"/>
      <w:lvlText w:val=""/>
      <w:lvlJc w:val="left"/>
      <w:pPr>
        <w:ind w:left="1097" w:hanging="360"/>
      </w:pPr>
      <w:rPr>
        <w:rFonts w:ascii="Symbol" w:hAnsi="Symbol" w:hint="default"/>
      </w:rPr>
    </w:lvl>
    <w:lvl w:ilvl="1" w:tplc="CA604B06">
      <w:start w:val="1"/>
      <w:numFmt w:val="bullet"/>
      <w:lvlText w:val="•"/>
      <w:lvlJc w:val="left"/>
      <w:pPr>
        <w:ind w:left="1817" w:hanging="360"/>
      </w:pPr>
      <w:rPr>
        <w:rFonts w:ascii="Calibri" w:eastAsia="Times New Roman" w:hAnsi="Calibri" w:cs="Times New Roman"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9"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685066"/>
    <w:multiLevelType w:val="multilevel"/>
    <w:tmpl w:val="4D7AA0D0"/>
    <w:styleLink w:val="headings"/>
    <w:lvl w:ilvl="0">
      <w:start w:val="1"/>
      <w:numFmt w:val="decimal"/>
      <w:lvlText w:val="%1"/>
      <w:lvlJc w:val="left"/>
      <w:pPr>
        <w:ind w:left="432" w:hanging="432"/>
      </w:pPr>
      <w:rPr>
        <w:rFonts w:hint="default"/>
        <w:b/>
        <w:i w:val="0"/>
        <w:color w:val="1F497D"/>
        <w:sz w:val="28"/>
      </w:rPr>
    </w:lvl>
    <w:lvl w:ilvl="1">
      <w:start w:val="1"/>
      <w:numFmt w:val="decimal"/>
      <w:lvlText w:val="%1.%2"/>
      <w:lvlJc w:val="left"/>
      <w:pPr>
        <w:ind w:left="576" w:hanging="576"/>
      </w:pPr>
      <w:rPr>
        <w:rFonts w:hint="default"/>
        <w:b/>
        <w:i w:val="0"/>
        <w:color w:val="548DD4"/>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 w:numId="3">
    <w:abstractNumId w:val="9"/>
  </w:num>
  <w:num w:numId="4">
    <w:abstractNumId w:val="12"/>
  </w:num>
  <w:num w:numId="5">
    <w:abstractNumId w:val="13"/>
  </w:num>
  <w:num w:numId="6">
    <w:abstractNumId w:val="3"/>
  </w:num>
  <w:num w:numId="7">
    <w:abstractNumId w:val="7"/>
  </w:num>
  <w:num w:numId="8">
    <w:abstractNumId w:val="6"/>
  </w:num>
  <w:num w:numId="9">
    <w:abstractNumId w:val="11"/>
  </w:num>
  <w:num w:numId="10">
    <w:abstractNumId w:val="10"/>
  </w:num>
  <w:num w:numId="11">
    <w:abstractNumId w:val="8"/>
  </w:num>
  <w:num w:numId="12">
    <w:abstractNumId w:val="2"/>
  </w:num>
  <w:num w:numId="13">
    <w:abstractNumId w:val="5"/>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937"/>
    <w:rsid w:val="0000155C"/>
    <w:rsid w:val="00002378"/>
    <w:rsid w:val="000033EA"/>
    <w:rsid w:val="000107CC"/>
    <w:rsid w:val="00010A1B"/>
    <w:rsid w:val="00011A0C"/>
    <w:rsid w:val="0001266A"/>
    <w:rsid w:val="00012EAD"/>
    <w:rsid w:val="00013328"/>
    <w:rsid w:val="000157FC"/>
    <w:rsid w:val="0002227E"/>
    <w:rsid w:val="00023FF2"/>
    <w:rsid w:val="00025A09"/>
    <w:rsid w:val="000311DA"/>
    <w:rsid w:val="00032056"/>
    <w:rsid w:val="0003422C"/>
    <w:rsid w:val="00036028"/>
    <w:rsid w:val="000374D8"/>
    <w:rsid w:val="00040F54"/>
    <w:rsid w:val="00041C9A"/>
    <w:rsid w:val="00043BC6"/>
    <w:rsid w:val="00051E5C"/>
    <w:rsid w:val="00054621"/>
    <w:rsid w:val="00055199"/>
    <w:rsid w:val="000600B2"/>
    <w:rsid w:val="0006316D"/>
    <w:rsid w:val="0006328D"/>
    <w:rsid w:val="000634AC"/>
    <w:rsid w:val="00064F23"/>
    <w:rsid w:val="0006586A"/>
    <w:rsid w:val="00066506"/>
    <w:rsid w:val="00070618"/>
    <w:rsid w:val="00073C06"/>
    <w:rsid w:val="00074AA5"/>
    <w:rsid w:val="00076DF7"/>
    <w:rsid w:val="00076EF8"/>
    <w:rsid w:val="00077656"/>
    <w:rsid w:val="000813A2"/>
    <w:rsid w:val="00082AFA"/>
    <w:rsid w:val="00084C9B"/>
    <w:rsid w:val="00086115"/>
    <w:rsid w:val="000870A0"/>
    <w:rsid w:val="00091234"/>
    <w:rsid w:val="00097567"/>
    <w:rsid w:val="000A16DE"/>
    <w:rsid w:val="000A17C2"/>
    <w:rsid w:val="000A193E"/>
    <w:rsid w:val="000A248B"/>
    <w:rsid w:val="000A5EFD"/>
    <w:rsid w:val="000B1711"/>
    <w:rsid w:val="000B241F"/>
    <w:rsid w:val="000B3A35"/>
    <w:rsid w:val="000B438C"/>
    <w:rsid w:val="000C27E0"/>
    <w:rsid w:val="000C41AE"/>
    <w:rsid w:val="000C465B"/>
    <w:rsid w:val="000C5110"/>
    <w:rsid w:val="000C5136"/>
    <w:rsid w:val="000C56C3"/>
    <w:rsid w:val="000D03DB"/>
    <w:rsid w:val="000D286B"/>
    <w:rsid w:val="000D2919"/>
    <w:rsid w:val="000D2BF5"/>
    <w:rsid w:val="000D4971"/>
    <w:rsid w:val="000D5769"/>
    <w:rsid w:val="000E0D87"/>
    <w:rsid w:val="000E0EFA"/>
    <w:rsid w:val="000E14D4"/>
    <w:rsid w:val="000E23B4"/>
    <w:rsid w:val="000E282B"/>
    <w:rsid w:val="000E3621"/>
    <w:rsid w:val="000E3D8A"/>
    <w:rsid w:val="000E3F2C"/>
    <w:rsid w:val="000E7CF6"/>
    <w:rsid w:val="000F012D"/>
    <w:rsid w:val="000F09E9"/>
    <w:rsid w:val="000F1377"/>
    <w:rsid w:val="000F419E"/>
    <w:rsid w:val="000F5453"/>
    <w:rsid w:val="000F74C6"/>
    <w:rsid w:val="0010032A"/>
    <w:rsid w:val="00100FC5"/>
    <w:rsid w:val="00101F35"/>
    <w:rsid w:val="00105C55"/>
    <w:rsid w:val="00110124"/>
    <w:rsid w:val="0011294C"/>
    <w:rsid w:val="00114278"/>
    <w:rsid w:val="001149B5"/>
    <w:rsid w:val="00116815"/>
    <w:rsid w:val="001173AC"/>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227"/>
    <w:rsid w:val="00136DCD"/>
    <w:rsid w:val="00143327"/>
    <w:rsid w:val="0014458A"/>
    <w:rsid w:val="00144946"/>
    <w:rsid w:val="0014566A"/>
    <w:rsid w:val="001458C7"/>
    <w:rsid w:val="00147107"/>
    <w:rsid w:val="00147139"/>
    <w:rsid w:val="00147145"/>
    <w:rsid w:val="001568DA"/>
    <w:rsid w:val="00156B30"/>
    <w:rsid w:val="00157075"/>
    <w:rsid w:val="001603B8"/>
    <w:rsid w:val="001609AD"/>
    <w:rsid w:val="00163743"/>
    <w:rsid w:val="001644C3"/>
    <w:rsid w:val="00164A6F"/>
    <w:rsid w:val="00165E73"/>
    <w:rsid w:val="001669AE"/>
    <w:rsid w:val="00167D10"/>
    <w:rsid w:val="00170F55"/>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693F"/>
    <w:rsid w:val="00197334"/>
    <w:rsid w:val="00197581"/>
    <w:rsid w:val="001A0EDD"/>
    <w:rsid w:val="001A13AB"/>
    <w:rsid w:val="001A166A"/>
    <w:rsid w:val="001A3702"/>
    <w:rsid w:val="001A4242"/>
    <w:rsid w:val="001A4709"/>
    <w:rsid w:val="001A52A4"/>
    <w:rsid w:val="001A541B"/>
    <w:rsid w:val="001A68FA"/>
    <w:rsid w:val="001A7CA8"/>
    <w:rsid w:val="001B1A60"/>
    <w:rsid w:val="001B3B76"/>
    <w:rsid w:val="001B6A14"/>
    <w:rsid w:val="001C0B01"/>
    <w:rsid w:val="001C0CAB"/>
    <w:rsid w:val="001C49BC"/>
    <w:rsid w:val="001C56B9"/>
    <w:rsid w:val="001C7951"/>
    <w:rsid w:val="001D0686"/>
    <w:rsid w:val="001D3FB3"/>
    <w:rsid w:val="001D5F9F"/>
    <w:rsid w:val="001D77D5"/>
    <w:rsid w:val="001E08CD"/>
    <w:rsid w:val="001E0C44"/>
    <w:rsid w:val="001E2A90"/>
    <w:rsid w:val="001E4038"/>
    <w:rsid w:val="001E4105"/>
    <w:rsid w:val="001E4FB7"/>
    <w:rsid w:val="001E53FD"/>
    <w:rsid w:val="001E56C5"/>
    <w:rsid w:val="001E7737"/>
    <w:rsid w:val="001E7739"/>
    <w:rsid w:val="001E7D1F"/>
    <w:rsid w:val="001E7EC5"/>
    <w:rsid w:val="001F138E"/>
    <w:rsid w:val="001F13B7"/>
    <w:rsid w:val="001F1C21"/>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16C35"/>
    <w:rsid w:val="002229F2"/>
    <w:rsid w:val="00222D82"/>
    <w:rsid w:val="00223BA0"/>
    <w:rsid w:val="00223F33"/>
    <w:rsid w:val="00230CCC"/>
    <w:rsid w:val="002312AA"/>
    <w:rsid w:val="002317BD"/>
    <w:rsid w:val="00231957"/>
    <w:rsid w:val="002319A1"/>
    <w:rsid w:val="00231A82"/>
    <w:rsid w:val="00231C29"/>
    <w:rsid w:val="00232ECD"/>
    <w:rsid w:val="00235030"/>
    <w:rsid w:val="002350FD"/>
    <w:rsid w:val="0024044F"/>
    <w:rsid w:val="00244D53"/>
    <w:rsid w:val="002451BF"/>
    <w:rsid w:val="0024661F"/>
    <w:rsid w:val="00250690"/>
    <w:rsid w:val="00252857"/>
    <w:rsid w:val="00253100"/>
    <w:rsid w:val="0025366F"/>
    <w:rsid w:val="00253DBA"/>
    <w:rsid w:val="002543B5"/>
    <w:rsid w:val="002565BC"/>
    <w:rsid w:val="00257729"/>
    <w:rsid w:val="00263028"/>
    <w:rsid w:val="00265611"/>
    <w:rsid w:val="002661E3"/>
    <w:rsid w:val="00270560"/>
    <w:rsid w:val="00271ED6"/>
    <w:rsid w:val="00272EE6"/>
    <w:rsid w:val="00273654"/>
    <w:rsid w:val="00273800"/>
    <w:rsid w:val="002741EA"/>
    <w:rsid w:val="00274950"/>
    <w:rsid w:val="00274D1B"/>
    <w:rsid w:val="0027604E"/>
    <w:rsid w:val="002766EF"/>
    <w:rsid w:val="002808FF"/>
    <w:rsid w:val="00280E1A"/>
    <w:rsid w:val="002840FC"/>
    <w:rsid w:val="00284132"/>
    <w:rsid w:val="00284C4D"/>
    <w:rsid w:val="002850D7"/>
    <w:rsid w:val="002867D7"/>
    <w:rsid w:val="002915F4"/>
    <w:rsid w:val="0029182D"/>
    <w:rsid w:val="00291BE0"/>
    <w:rsid w:val="00291FBC"/>
    <w:rsid w:val="0029473F"/>
    <w:rsid w:val="00297D09"/>
    <w:rsid w:val="002A1074"/>
    <w:rsid w:val="002A1694"/>
    <w:rsid w:val="002A19B8"/>
    <w:rsid w:val="002A2F9D"/>
    <w:rsid w:val="002A6368"/>
    <w:rsid w:val="002A668E"/>
    <w:rsid w:val="002A6B67"/>
    <w:rsid w:val="002B0882"/>
    <w:rsid w:val="002B15D8"/>
    <w:rsid w:val="002B1CE0"/>
    <w:rsid w:val="002B3D07"/>
    <w:rsid w:val="002B5061"/>
    <w:rsid w:val="002B6250"/>
    <w:rsid w:val="002B7831"/>
    <w:rsid w:val="002C045E"/>
    <w:rsid w:val="002C0B0A"/>
    <w:rsid w:val="002C1DCA"/>
    <w:rsid w:val="002C4731"/>
    <w:rsid w:val="002C4ECB"/>
    <w:rsid w:val="002C69D6"/>
    <w:rsid w:val="002C7AED"/>
    <w:rsid w:val="002D0CB9"/>
    <w:rsid w:val="002D138C"/>
    <w:rsid w:val="002D1E26"/>
    <w:rsid w:val="002D2CF1"/>
    <w:rsid w:val="002D453C"/>
    <w:rsid w:val="002D5153"/>
    <w:rsid w:val="002D5F67"/>
    <w:rsid w:val="002D6C9F"/>
    <w:rsid w:val="002D747B"/>
    <w:rsid w:val="002D7FDB"/>
    <w:rsid w:val="002E0FC4"/>
    <w:rsid w:val="002E36B4"/>
    <w:rsid w:val="002E3793"/>
    <w:rsid w:val="002E3AC5"/>
    <w:rsid w:val="002E40C3"/>
    <w:rsid w:val="002E5D9E"/>
    <w:rsid w:val="002E65B8"/>
    <w:rsid w:val="002E714E"/>
    <w:rsid w:val="002E7EC9"/>
    <w:rsid w:val="002F333C"/>
    <w:rsid w:val="002F3BB9"/>
    <w:rsid w:val="002F4DFA"/>
    <w:rsid w:val="003019AD"/>
    <w:rsid w:val="0030510B"/>
    <w:rsid w:val="00310067"/>
    <w:rsid w:val="003118B6"/>
    <w:rsid w:val="0031214A"/>
    <w:rsid w:val="00312844"/>
    <w:rsid w:val="003128DD"/>
    <w:rsid w:val="00313F9A"/>
    <w:rsid w:val="00317AE2"/>
    <w:rsid w:val="00321EB0"/>
    <w:rsid w:val="00325CAE"/>
    <w:rsid w:val="00326521"/>
    <w:rsid w:val="00326A9D"/>
    <w:rsid w:val="003345AA"/>
    <w:rsid w:val="00334ACE"/>
    <w:rsid w:val="00335572"/>
    <w:rsid w:val="00335758"/>
    <w:rsid w:val="00335794"/>
    <w:rsid w:val="00335B6A"/>
    <w:rsid w:val="003404A8"/>
    <w:rsid w:val="0034086A"/>
    <w:rsid w:val="00340FF5"/>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4C7E"/>
    <w:rsid w:val="00367546"/>
    <w:rsid w:val="00370FA1"/>
    <w:rsid w:val="003711CA"/>
    <w:rsid w:val="003745C7"/>
    <w:rsid w:val="00382F76"/>
    <w:rsid w:val="00383521"/>
    <w:rsid w:val="003844C4"/>
    <w:rsid w:val="0038455E"/>
    <w:rsid w:val="0038521D"/>
    <w:rsid w:val="00386845"/>
    <w:rsid w:val="0039070C"/>
    <w:rsid w:val="003918B1"/>
    <w:rsid w:val="003924BE"/>
    <w:rsid w:val="0039263E"/>
    <w:rsid w:val="00393697"/>
    <w:rsid w:val="00394A62"/>
    <w:rsid w:val="0039580E"/>
    <w:rsid w:val="00395C50"/>
    <w:rsid w:val="0039658C"/>
    <w:rsid w:val="003A014C"/>
    <w:rsid w:val="003A0CF9"/>
    <w:rsid w:val="003A29A2"/>
    <w:rsid w:val="003A2FBF"/>
    <w:rsid w:val="003A7738"/>
    <w:rsid w:val="003B0277"/>
    <w:rsid w:val="003B049E"/>
    <w:rsid w:val="003B36DA"/>
    <w:rsid w:val="003B6F9C"/>
    <w:rsid w:val="003B73D1"/>
    <w:rsid w:val="003B75D1"/>
    <w:rsid w:val="003C09E0"/>
    <w:rsid w:val="003C1F37"/>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1D47"/>
    <w:rsid w:val="003F2237"/>
    <w:rsid w:val="003F5BB8"/>
    <w:rsid w:val="003F6804"/>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50981"/>
    <w:rsid w:val="00451DEA"/>
    <w:rsid w:val="00453639"/>
    <w:rsid w:val="0045394D"/>
    <w:rsid w:val="00453BB2"/>
    <w:rsid w:val="004545C0"/>
    <w:rsid w:val="0045473A"/>
    <w:rsid w:val="00455243"/>
    <w:rsid w:val="004557EF"/>
    <w:rsid w:val="00462B51"/>
    <w:rsid w:val="00463FA3"/>
    <w:rsid w:val="0046401B"/>
    <w:rsid w:val="00465CC1"/>
    <w:rsid w:val="004719E2"/>
    <w:rsid w:val="0047495A"/>
    <w:rsid w:val="004753E2"/>
    <w:rsid w:val="00476AA9"/>
    <w:rsid w:val="00481D6B"/>
    <w:rsid w:val="004820D1"/>
    <w:rsid w:val="004833D3"/>
    <w:rsid w:val="00484F64"/>
    <w:rsid w:val="00486EA1"/>
    <w:rsid w:val="00487672"/>
    <w:rsid w:val="0049287A"/>
    <w:rsid w:val="00495596"/>
    <w:rsid w:val="004963E2"/>
    <w:rsid w:val="0049675A"/>
    <w:rsid w:val="00497121"/>
    <w:rsid w:val="004978CB"/>
    <w:rsid w:val="004A0ABE"/>
    <w:rsid w:val="004A0E2F"/>
    <w:rsid w:val="004A0F52"/>
    <w:rsid w:val="004A481A"/>
    <w:rsid w:val="004A6401"/>
    <w:rsid w:val="004B1A39"/>
    <w:rsid w:val="004B2375"/>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6C57"/>
    <w:rsid w:val="004E7177"/>
    <w:rsid w:val="004F0BA8"/>
    <w:rsid w:val="004F681E"/>
    <w:rsid w:val="004F6A48"/>
    <w:rsid w:val="004F6F4D"/>
    <w:rsid w:val="00500DE7"/>
    <w:rsid w:val="005038F6"/>
    <w:rsid w:val="0050521F"/>
    <w:rsid w:val="005058F3"/>
    <w:rsid w:val="00505DE7"/>
    <w:rsid w:val="00507716"/>
    <w:rsid w:val="00510B37"/>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2C38"/>
    <w:rsid w:val="0053308E"/>
    <w:rsid w:val="005335FB"/>
    <w:rsid w:val="00533803"/>
    <w:rsid w:val="005344BC"/>
    <w:rsid w:val="0053491F"/>
    <w:rsid w:val="00536C17"/>
    <w:rsid w:val="0054063B"/>
    <w:rsid w:val="00540CDA"/>
    <w:rsid w:val="00541102"/>
    <w:rsid w:val="005411DB"/>
    <w:rsid w:val="00542976"/>
    <w:rsid w:val="00542B51"/>
    <w:rsid w:val="005440FF"/>
    <w:rsid w:val="00544A45"/>
    <w:rsid w:val="00544F72"/>
    <w:rsid w:val="00546BA2"/>
    <w:rsid w:val="00550268"/>
    <w:rsid w:val="005505EB"/>
    <w:rsid w:val="00551F75"/>
    <w:rsid w:val="0055444C"/>
    <w:rsid w:val="00555909"/>
    <w:rsid w:val="00557CF1"/>
    <w:rsid w:val="005609BF"/>
    <w:rsid w:val="005616B1"/>
    <w:rsid w:val="005618FE"/>
    <w:rsid w:val="00561FF8"/>
    <w:rsid w:val="005645F7"/>
    <w:rsid w:val="00564E1F"/>
    <w:rsid w:val="00565564"/>
    <w:rsid w:val="005655FD"/>
    <w:rsid w:val="00567D9D"/>
    <w:rsid w:val="005711B5"/>
    <w:rsid w:val="0057274A"/>
    <w:rsid w:val="005744C7"/>
    <w:rsid w:val="0057614D"/>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DD7"/>
    <w:rsid w:val="005B505E"/>
    <w:rsid w:val="005B64D4"/>
    <w:rsid w:val="005B6FB8"/>
    <w:rsid w:val="005C2C5D"/>
    <w:rsid w:val="005C30DA"/>
    <w:rsid w:val="005C5208"/>
    <w:rsid w:val="005C5CF9"/>
    <w:rsid w:val="005C74C5"/>
    <w:rsid w:val="005C7A03"/>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055"/>
    <w:rsid w:val="006044C3"/>
    <w:rsid w:val="006056C2"/>
    <w:rsid w:val="00607CC2"/>
    <w:rsid w:val="00607CDC"/>
    <w:rsid w:val="0061002D"/>
    <w:rsid w:val="00612DED"/>
    <w:rsid w:val="00614C57"/>
    <w:rsid w:val="006163B3"/>
    <w:rsid w:val="00616E8D"/>
    <w:rsid w:val="00617685"/>
    <w:rsid w:val="00617BCF"/>
    <w:rsid w:val="00622215"/>
    <w:rsid w:val="00622E60"/>
    <w:rsid w:val="00624870"/>
    <w:rsid w:val="0062616A"/>
    <w:rsid w:val="00627518"/>
    <w:rsid w:val="00631D83"/>
    <w:rsid w:val="0063221C"/>
    <w:rsid w:val="0063274C"/>
    <w:rsid w:val="006338E5"/>
    <w:rsid w:val="00635EA7"/>
    <w:rsid w:val="0063705F"/>
    <w:rsid w:val="00640216"/>
    <w:rsid w:val="00641ACD"/>
    <w:rsid w:val="00642736"/>
    <w:rsid w:val="006439AF"/>
    <w:rsid w:val="00644980"/>
    <w:rsid w:val="0064535E"/>
    <w:rsid w:val="00646A5B"/>
    <w:rsid w:val="00646B4F"/>
    <w:rsid w:val="00650709"/>
    <w:rsid w:val="00653059"/>
    <w:rsid w:val="0065337B"/>
    <w:rsid w:val="00653784"/>
    <w:rsid w:val="00653A6D"/>
    <w:rsid w:val="00654B6C"/>
    <w:rsid w:val="006551FC"/>
    <w:rsid w:val="006560DA"/>
    <w:rsid w:val="0065661D"/>
    <w:rsid w:val="0065689D"/>
    <w:rsid w:val="00660A63"/>
    <w:rsid w:val="00660B20"/>
    <w:rsid w:val="0066358D"/>
    <w:rsid w:val="00663A2B"/>
    <w:rsid w:val="006654DF"/>
    <w:rsid w:val="00665941"/>
    <w:rsid w:val="00666FFD"/>
    <w:rsid w:val="00667FE0"/>
    <w:rsid w:val="00670810"/>
    <w:rsid w:val="00672A1D"/>
    <w:rsid w:val="00673B24"/>
    <w:rsid w:val="006750FA"/>
    <w:rsid w:val="0067544C"/>
    <w:rsid w:val="006757F2"/>
    <w:rsid w:val="00675B60"/>
    <w:rsid w:val="006845DA"/>
    <w:rsid w:val="00684769"/>
    <w:rsid w:val="006848B0"/>
    <w:rsid w:val="00685AD6"/>
    <w:rsid w:val="0069086C"/>
    <w:rsid w:val="00693C7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4CE"/>
    <w:rsid w:val="006C090E"/>
    <w:rsid w:val="006C36C4"/>
    <w:rsid w:val="006C78BE"/>
    <w:rsid w:val="006C7B9B"/>
    <w:rsid w:val="006D026F"/>
    <w:rsid w:val="006D3005"/>
    <w:rsid w:val="006D35DE"/>
    <w:rsid w:val="006D647C"/>
    <w:rsid w:val="006D669F"/>
    <w:rsid w:val="006D6A12"/>
    <w:rsid w:val="006E07F2"/>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5F72"/>
    <w:rsid w:val="007065F9"/>
    <w:rsid w:val="00707801"/>
    <w:rsid w:val="00710299"/>
    <w:rsid w:val="0071117C"/>
    <w:rsid w:val="00711BFA"/>
    <w:rsid w:val="00712794"/>
    <w:rsid w:val="00713928"/>
    <w:rsid w:val="007144A0"/>
    <w:rsid w:val="00714594"/>
    <w:rsid w:val="00715FCB"/>
    <w:rsid w:val="0071762D"/>
    <w:rsid w:val="00717C5A"/>
    <w:rsid w:val="00717C63"/>
    <w:rsid w:val="00722B31"/>
    <w:rsid w:val="00723A9D"/>
    <w:rsid w:val="00725393"/>
    <w:rsid w:val="00731AE3"/>
    <w:rsid w:val="00732791"/>
    <w:rsid w:val="007343D2"/>
    <w:rsid w:val="0073454A"/>
    <w:rsid w:val="00734DA5"/>
    <w:rsid w:val="00734FC0"/>
    <w:rsid w:val="00736119"/>
    <w:rsid w:val="0073635D"/>
    <w:rsid w:val="00741974"/>
    <w:rsid w:val="00741F5A"/>
    <w:rsid w:val="00742893"/>
    <w:rsid w:val="00744692"/>
    <w:rsid w:val="00744BD4"/>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70AF1"/>
    <w:rsid w:val="00770F76"/>
    <w:rsid w:val="00773E94"/>
    <w:rsid w:val="00777281"/>
    <w:rsid w:val="00777519"/>
    <w:rsid w:val="00777B10"/>
    <w:rsid w:val="00780576"/>
    <w:rsid w:val="007807AE"/>
    <w:rsid w:val="00780E67"/>
    <w:rsid w:val="0078215A"/>
    <w:rsid w:val="00783B63"/>
    <w:rsid w:val="0078587C"/>
    <w:rsid w:val="007864AD"/>
    <w:rsid w:val="007903AF"/>
    <w:rsid w:val="0079112C"/>
    <w:rsid w:val="00793E44"/>
    <w:rsid w:val="007952DD"/>
    <w:rsid w:val="007960DC"/>
    <w:rsid w:val="007965D8"/>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0B1"/>
    <w:rsid w:val="007C2459"/>
    <w:rsid w:val="007C24DB"/>
    <w:rsid w:val="007C47A5"/>
    <w:rsid w:val="007C48B2"/>
    <w:rsid w:val="007C6C64"/>
    <w:rsid w:val="007C7EB9"/>
    <w:rsid w:val="007D3839"/>
    <w:rsid w:val="007D6B66"/>
    <w:rsid w:val="007D6D87"/>
    <w:rsid w:val="007E0BF0"/>
    <w:rsid w:val="007E1714"/>
    <w:rsid w:val="007E1EDA"/>
    <w:rsid w:val="007E545C"/>
    <w:rsid w:val="007E598F"/>
    <w:rsid w:val="007E5B15"/>
    <w:rsid w:val="007E6391"/>
    <w:rsid w:val="007E79BD"/>
    <w:rsid w:val="007E7FDA"/>
    <w:rsid w:val="007F072B"/>
    <w:rsid w:val="007F0A07"/>
    <w:rsid w:val="007F230A"/>
    <w:rsid w:val="007F2614"/>
    <w:rsid w:val="007F3E79"/>
    <w:rsid w:val="007F7900"/>
    <w:rsid w:val="007F7D52"/>
    <w:rsid w:val="0080153C"/>
    <w:rsid w:val="008016E5"/>
    <w:rsid w:val="00801BCC"/>
    <w:rsid w:val="00801C73"/>
    <w:rsid w:val="00804067"/>
    <w:rsid w:val="0080591B"/>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40A"/>
    <w:rsid w:val="00824B77"/>
    <w:rsid w:val="00824CC0"/>
    <w:rsid w:val="00824CE8"/>
    <w:rsid w:val="00824E28"/>
    <w:rsid w:val="00825BA2"/>
    <w:rsid w:val="00826572"/>
    <w:rsid w:val="008269D4"/>
    <w:rsid w:val="0083056F"/>
    <w:rsid w:val="008307DF"/>
    <w:rsid w:val="00834A55"/>
    <w:rsid w:val="00835286"/>
    <w:rsid w:val="0083545F"/>
    <w:rsid w:val="00835B37"/>
    <w:rsid w:val="00835E98"/>
    <w:rsid w:val="00836223"/>
    <w:rsid w:val="0083760C"/>
    <w:rsid w:val="00837C51"/>
    <w:rsid w:val="00840F1B"/>
    <w:rsid w:val="00841112"/>
    <w:rsid w:val="00841582"/>
    <w:rsid w:val="008426C1"/>
    <w:rsid w:val="00845A3F"/>
    <w:rsid w:val="00847AC2"/>
    <w:rsid w:val="008509B6"/>
    <w:rsid w:val="00850F18"/>
    <w:rsid w:val="00853214"/>
    <w:rsid w:val="008544A9"/>
    <w:rsid w:val="008574DF"/>
    <w:rsid w:val="00857801"/>
    <w:rsid w:val="008600C7"/>
    <w:rsid w:val="008624F1"/>
    <w:rsid w:val="0086250A"/>
    <w:rsid w:val="0086336C"/>
    <w:rsid w:val="0086472E"/>
    <w:rsid w:val="00867615"/>
    <w:rsid w:val="00871413"/>
    <w:rsid w:val="00871AC5"/>
    <w:rsid w:val="00872DCA"/>
    <w:rsid w:val="00874093"/>
    <w:rsid w:val="0087569A"/>
    <w:rsid w:val="00877718"/>
    <w:rsid w:val="00877B62"/>
    <w:rsid w:val="008810E5"/>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51A"/>
    <w:rsid w:val="008F0769"/>
    <w:rsid w:val="008F0BB1"/>
    <w:rsid w:val="008F42AD"/>
    <w:rsid w:val="008F57E9"/>
    <w:rsid w:val="008F68D7"/>
    <w:rsid w:val="00900D68"/>
    <w:rsid w:val="009026EE"/>
    <w:rsid w:val="00904907"/>
    <w:rsid w:val="009050A6"/>
    <w:rsid w:val="009057DB"/>
    <w:rsid w:val="00906597"/>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023"/>
    <w:rsid w:val="00935E56"/>
    <w:rsid w:val="00936139"/>
    <w:rsid w:val="00942419"/>
    <w:rsid w:val="00943EB8"/>
    <w:rsid w:val="0094407B"/>
    <w:rsid w:val="00944EEA"/>
    <w:rsid w:val="00953311"/>
    <w:rsid w:val="009540CA"/>
    <w:rsid w:val="00954C0C"/>
    <w:rsid w:val="009575C6"/>
    <w:rsid w:val="00957E36"/>
    <w:rsid w:val="00960F0F"/>
    <w:rsid w:val="00961734"/>
    <w:rsid w:val="00961F1F"/>
    <w:rsid w:val="00962B9A"/>
    <w:rsid w:val="00963BC1"/>
    <w:rsid w:val="00964582"/>
    <w:rsid w:val="00964F2C"/>
    <w:rsid w:val="009658C5"/>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A"/>
    <w:rsid w:val="009863B2"/>
    <w:rsid w:val="00987040"/>
    <w:rsid w:val="00987E2B"/>
    <w:rsid w:val="00991A93"/>
    <w:rsid w:val="00992786"/>
    <w:rsid w:val="009933BD"/>
    <w:rsid w:val="00994803"/>
    <w:rsid w:val="009955B5"/>
    <w:rsid w:val="00996D6C"/>
    <w:rsid w:val="00996F84"/>
    <w:rsid w:val="00997617"/>
    <w:rsid w:val="009A026F"/>
    <w:rsid w:val="009A1937"/>
    <w:rsid w:val="009A3126"/>
    <w:rsid w:val="009A3752"/>
    <w:rsid w:val="009A7131"/>
    <w:rsid w:val="009B06F8"/>
    <w:rsid w:val="009B0E90"/>
    <w:rsid w:val="009B1380"/>
    <w:rsid w:val="009B1AB1"/>
    <w:rsid w:val="009B30D1"/>
    <w:rsid w:val="009B3488"/>
    <w:rsid w:val="009B6419"/>
    <w:rsid w:val="009B6F16"/>
    <w:rsid w:val="009B7E24"/>
    <w:rsid w:val="009B7E56"/>
    <w:rsid w:val="009C16ED"/>
    <w:rsid w:val="009C1847"/>
    <w:rsid w:val="009C1866"/>
    <w:rsid w:val="009C43DA"/>
    <w:rsid w:val="009C58A3"/>
    <w:rsid w:val="009C7A5B"/>
    <w:rsid w:val="009D0272"/>
    <w:rsid w:val="009D04F1"/>
    <w:rsid w:val="009D0AF6"/>
    <w:rsid w:val="009D191B"/>
    <w:rsid w:val="009D2ACF"/>
    <w:rsid w:val="009D2DA4"/>
    <w:rsid w:val="009D3737"/>
    <w:rsid w:val="009D3A9A"/>
    <w:rsid w:val="009D663D"/>
    <w:rsid w:val="009D7DCA"/>
    <w:rsid w:val="009D7F23"/>
    <w:rsid w:val="009E3BA9"/>
    <w:rsid w:val="009E443E"/>
    <w:rsid w:val="009E47CB"/>
    <w:rsid w:val="009E6689"/>
    <w:rsid w:val="009F1A9D"/>
    <w:rsid w:val="009F23F5"/>
    <w:rsid w:val="009F26BF"/>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1A9"/>
    <w:rsid w:val="00A20960"/>
    <w:rsid w:val="00A2103B"/>
    <w:rsid w:val="00A2162E"/>
    <w:rsid w:val="00A217FA"/>
    <w:rsid w:val="00A21ACC"/>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583D"/>
    <w:rsid w:val="00A567BA"/>
    <w:rsid w:val="00A604D9"/>
    <w:rsid w:val="00A61514"/>
    <w:rsid w:val="00A628F0"/>
    <w:rsid w:val="00A641E4"/>
    <w:rsid w:val="00A65CDD"/>
    <w:rsid w:val="00A6620B"/>
    <w:rsid w:val="00A667BE"/>
    <w:rsid w:val="00A66D9A"/>
    <w:rsid w:val="00A675D2"/>
    <w:rsid w:val="00A72D40"/>
    <w:rsid w:val="00A731A8"/>
    <w:rsid w:val="00A76DDD"/>
    <w:rsid w:val="00A77B3B"/>
    <w:rsid w:val="00A8046A"/>
    <w:rsid w:val="00A80FAA"/>
    <w:rsid w:val="00A826B8"/>
    <w:rsid w:val="00A82D58"/>
    <w:rsid w:val="00A84A02"/>
    <w:rsid w:val="00A85941"/>
    <w:rsid w:val="00A85BD1"/>
    <w:rsid w:val="00A85E76"/>
    <w:rsid w:val="00A868DC"/>
    <w:rsid w:val="00A86935"/>
    <w:rsid w:val="00A93694"/>
    <w:rsid w:val="00A93E1F"/>
    <w:rsid w:val="00A942F2"/>
    <w:rsid w:val="00A94733"/>
    <w:rsid w:val="00A95A5C"/>
    <w:rsid w:val="00A95F31"/>
    <w:rsid w:val="00A961E3"/>
    <w:rsid w:val="00AA0986"/>
    <w:rsid w:val="00AA1BEE"/>
    <w:rsid w:val="00AA4E3F"/>
    <w:rsid w:val="00AA580A"/>
    <w:rsid w:val="00AA5AF3"/>
    <w:rsid w:val="00AA6DA4"/>
    <w:rsid w:val="00AA7E8C"/>
    <w:rsid w:val="00AB1FBD"/>
    <w:rsid w:val="00AB24F2"/>
    <w:rsid w:val="00AB2951"/>
    <w:rsid w:val="00AB382B"/>
    <w:rsid w:val="00AB5A16"/>
    <w:rsid w:val="00AB73C9"/>
    <w:rsid w:val="00AB7D32"/>
    <w:rsid w:val="00AC1433"/>
    <w:rsid w:val="00AC2033"/>
    <w:rsid w:val="00AC2FBB"/>
    <w:rsid w:val="00AC375C"/>
    <w:rsid w:val="00AC45A8"/>
    <w:rsid w:val="00AC5232"/>
    <w:rsid w:val="00AC55A6"/>
    <w:rsid w:val="00AC5B93"/>
    <w:rsid w:val="00AC64C5"/>
    <w:rsid w:val="00AC66B1"/>
    <w:rsid w:val="00AD2E9F"/>
    <w:rsid w:val="00AD306C"/>
    <w:rsid w:val="00AD4228"/>
    <w:rsid w:val="00AD46DD"/>
    <w:rsid w:val="00AD52A9"/>
    <w:rsid w:val="00AD763B"/>
    <w:rsid w:val="00AE0C8B"/>
    <w:rsid w:val="00AE1072"/>
    <w:rsid w:val="00AE33A0"/>
    <w:rsid w:val="00AE423A"/>
    <w:rsid w:val="00AE4C2A"/>
    <w:rsid w:val="00AE5027"/>
    <w:rsid w:val="00AE58DD"/>
    <w:rsid w:val="00AE6ABA"/>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41F"/>
    <w:rsid w:val="00B42EA6"/>
    <w:rsid w:val="00B4604A"/>
    <w:rsid w:val="00B467E2"/>
    <w:rsid w:val="00B46C1F"/>
    <w:rsid w:val="00B50943"/>
    <w:rsid w:val="00B5324E"/>
    <w:rsid w:val="00B55E9B"/>
    <w:rsid w:val="00B56681"/>
    <w:rsid w:val="00B60547"/>
    <w:rsid w:val="00B607AF"/>
    <w:rsid w:val="00B61533"/>
    <w:rsid w:val="00B6346B"/>
    <w:rsid w:val="00B63A91"/>
    <w:rsid w:val="00B63C24"/>
    <w:rsid w:val="00B64A33"/>
    <w:rsid w:val="00B66A45"/>
    <w:rsid w:val="00B66F96"/>
    <w:rsid w:val="00B702F2"/>
    <w:rsid w:val="00B7089D"/>
    <w:rsid w:val="00B7111F"/>
    <w:rsid w:val="00B73B1A"/>
    <w:rsid w:val="00B74C9A"/>
    <w:rsid w:val="00B75254"/>
    <w:rsid w:val="00B75265"/>
    <w:rsid w:val="00B758D5"/>
    <w:rsid w:val="00B762F5"/>
    <w:rsid w:val="00B76F4B"/>
    <w:rsid w:val="00B807C9"/>
    <w:rsid w:val="00B80A8C"/>
    <w:rsid w:val="00B80C6E"/>
    <w:rsid w:val="00B81C8F"/>
    <w:rsid w:val="00B82D48"/>
    <w:rsid w:val="00B84994"/>
    <w:rsid w:val="00B84B30"/>
    <w:rsid w:val="00B85F01"/>
    <w:rsid w:val="00B86284"/>
    <w:rsid w:val="00B90E2E"/>
    <w:rsid w:val="00B9228E"/>
    <w:rsid w:val="00B92583"/>
    <w:rsid w:val="00B92D82"/>
    <w:rsid w:val="00B93093"/>
    <w:rsid w:val="00B932E2"/>
    <w:rsid w:val="00B96AA7"/>
    <w:rsid w:val="00BA23A3"/>
    <w:rsid w:val="00BA2B93"/>
    <w:rsid w:val="00BA2BAD"/>
    <w:rsid w:val="00BA3709"/>
    <w:rsid w:val="00BA3E83"/>
    <w:rsid w:val="00BA400F"/>
    <w:rsid w:val="00BA4604"/>
    <w:rsid w:val="00BA46BE"/>
    <w:rsid w:val="00BA47D0"/>
    <w:rsid w:val="00BA4F36"/>
    <w:rsid w:val="00BA57A3"/>
    <w:rsid w:val="00BA76E1"/>
    <w:rsid w:val="00BB00B1"/>
    <w:rsid w:val="00BB00EA"/>
    <w:rsid w:val="00BB02E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E4A7F"/>
    <w:rsid w:val="00BE6465"/>
    <w:rsid w:val="00BF1765"/>
    <w:rsid w:val="00BF1C62"/>
    <w:rsid w:val="00BF1CCA"/>
    <w:rsid w:val="00BF1DAC"/>
    <w:rsid w:val="00BF23A1"/>
    <w:rsid w:val="00BF24D3"/>
    <w:rsid w:val="00BF305D"/>
    <w:rsid w:val="00BF5CB0"/>
    <w:rsid w:val="00BF63DF"/>
    <w:rsid w:val="00BF6FD3"/>
    <w:rsid w:val="00C00372"/>
    <w:rsid w:val="00C019F4"/>
    <w:rsid w:val="00C01B91"/>
    <w:rsid w:val="00C028F6"/>
    <w:rsid w:val="00C065AF"/>
    <w:rsid w:val="00C15F56"/>
    <w:rsid w:val="00C169EE"/>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B8E"/>
    <w:rsid w:val="00C70DF7"/>
    <w:rsid w:val="00C7148C"/>
    <w:rsid w:val="00C714F7"/>
    <w:rsid w:val="00C71858"/>
    <w:rsid w:val="00C71864"/>
    <w:rsid w:val="00C73E42"/>
    <w:rsid w:val="00C7484D"/>
    <w:rsid w:val="00C76653"/>
    <w:rsid w:val="00C76654"/>
    <w:rsid w:val="00C76F8E"/>
    <w:rsid w:val="00C7792C"/>
    <w:rsid w:val="00C80FC2"/>
    <w:rsid w:val="00C8511B"/>
    <w:rsid w:val="00C9062E"/>
    <w:rsid w:val="00C90B8B"/>
    <w:rsid w:val="00C90BC7"/>
    <w:rsid w:val="00C90EFA"/>
    <w:rsid w:val="00C91604"/>
    <w:rsid w:val="00C916EA"/>
    <w:rsid w:val="00C92286"/>
    <w:rsid w:val="00C927EE"/>
    <w:rsid w:val="00C93248"/>
    <w:rsid w:val="00C93849"/>
    <w:rsid w:val="00C942A1"/>
    <w:rsid w:val="00C94F60"/>
    <w:rsid w:val="00C96E67"/>
    <w:rsid w:val="00C9729D"/>
    <w:rsid w:val="00CA0298"/>
    <w:rsid w:val="00CA10E9"/>
    <w:rsid w:val="00CA1590"/>
    <w:rsid w:val="00CA3048"/>
    <w:rsid w:val="00CA657B"/>
    <w:rsid w:val="00CA6BE1"/>
    <w:rsid w:val="00CA7082"/>
    <w:rsid w:val="00CB08DE"/>
    <w:rsid w:val="00CB3394"/>
    <w:rsid w:val="00CB358F"/>
    <w:rsid w:val="00CB618B"/>
    <w:rsid w:val="00CB67FC"/>
    <w:rsid w:val="00CB7A40"/>
    <w:rsid w:val="00CB7FF6"/>
    <w:rsid w:val="00CC22F6"/>
    <w:rsid w:val="00CC310B"/>
    <w:rsid w:val="00CC4962"/>
    <w:rsid w:val="00CC4B11"/>
    <w:rsid w:val="00CC4B50"/>
    <w:rsid w:val="00CC5384"/>
    <w:rsid w:val="00CC552F"/>
    <w:rsid w:val="00CC6799"/>
    <w:rsid w:val="00CD0B58"/>
    <w:rsid w:val="00CD168A"/>
    <w:rsid w:val="00CD2A9C"/>
    <w:rsid w:val="00CD41AF"/>
    <w:rsid w:val="00CD6279"/>
    <w:rsid w:val="00CE2417"/>
    <w:rsid w:val="00CE30CE"/>
    <w:rsid w:val="00CE3DD4"/>
    <w:rsid w:val="00CE6179"/>
    <w:rsid w:val="00CE6EFA"/>
    <w:rsid w:val="00CE7515"/>
    <w:rsid w:val="00CE7D46"/>
    <w:rsid w:val="00CF0C74"/>
    <w:rsid w:val="00CF1A89"/>
    <w:rsid w:val="00CF2811"/>
    <w:rsid w:val="00CF35FD"/>
    <w:rsid w:val="00CF46B5"/>
    <w:rsid w:val="00CF4CE4"/>
    <w:rsid w:val="00CF69B2"/>
    <w:rsid w:val="00CF6FE7"/>
    <w:rsid w:val="00D01B25"/>
    <w:rsid w:val="00D0218A"/>
    <w:rsid w:val="00D034CF"/>
    <w:rsid w:val="00D0379F"/>
    <w:rsid w:val="00D04D18"/>
    <w:rsid w:val="00D04D1B"/>
    <w:rsid w:val="00D07011"/>
    <w:rsid w:val="00D07A9E"/>
    <w:rsid w:val="00D153C6"/>
    <w:rsid w:val="00D2052D"/>
    <w:rsid w:val="00D20C8C"/>
    <w:rsid w:val="00D215E2"/>
    <w:rsid w:val="00D2220C"/>
    <w:rsid w:val="00D2651B"/>
    <w:rsid w:val="00D27493"/>
    <w:rsid w:val="00D27F76"/>
    <w:rsid w:val="00D325A6"/>
    <w:rsid w:val="00D33A30"/>
    <w:rsid w:val="00D35CF0"/>
    <w:rsid w:val="00D371C2"/>
    <w:rsid w:val="00D37205"/>
    <w:rsid w:val="00D4036E"/>
    <w:rsid w:val="00D405D7"/>
    <w:rsid w:val="00D41990"/>
    <w:rsid w:val="00D4199E"/>
    <w:rsid w:val="00D42D15"/>
    <w:rsid w:val="00D43A06"/>
    <w:rsid w:val="00D43ECA"/>
    <w:rsid w:val="00D46105"/>
    <w:rsid w:val="00D46B09"/>
    <w:rsid w:val="00D46B0C"/>
    <w:rsid w:val="00D50065"/>
    <w:rsid w:val="00D5026C"/>
    <w:rsid w:val="00D51467"/>
    <w:rsid w:val="00D54936"/>
    <w:rsid w:val="00D54A75"/>
    <w:rsid w:val="00D55807"/>
    <w:rsid w:val="00D563A1"/>
    <w:rsid w:val="00D56A07"/>
    <w:rsid w:val="00D5776D"/>
    <w:rsid w:val="00D5793D"/>
    <w:rsid w:val="00D600F2"/>
    <w:rsid w:val="00D608EC"/>
    <w:rsid w:val="00D60AA9"/>
    <w:rsid w:val="00D6196D"/>
    <w:rsid w:val="00D6539D"/>
    <w:rsid w:val="00D65E7A"/>
    <w:rsid w:val="00D66573"/>
    <w:rsid w:val="00D67A68"/>
    <w:rsid w:val="00D67ECD"/>
    <w:rsid w:val="00D71FF1"/>
    <w:rsid w:val="00D725A3"/>
    <w:rsid w:val="00D73A5E"/>
    <w:rsid w:val="00D747C0"/>
    <w:rsid w:val="00D75625"/>
    <w:rsid w:val="00D828FC"/>
    <w:rsid w:val="00D87011"/>
    <w:rsid w:val="00D877C3"/>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6DB"/>
    <w:rsid w:val="00DB3B58"/>
    <w:rsid w:val="00DB61F0"/>
    <w:rsid w:val="00DC1CFE"/>
    <w:rsid w:val="00DC46F6"/>
    <w:rsid w:val="00DC4CD2"/>
    <w:rsid w:val="00DC540A"/>
    <w:rsid w:val="00DC5BA4"/>
    <w:rsid w:val="00DC6827"/>
    <w:rsid w:val="00DC749D"/>
    <w:rsid w:val="00DC7E81"/>
    <w:rsid w:val="00DD0914"/>
    <w:rsid w:val="00DD0C79"/>
    <w:rsid w:val="00DD0F64"/>
    <w:rsid w:val="00DD1B30"/>
    <w:rsid w:val="00DD2502"/>
    <w:rsid w:val="00DD601F"/>
    <w:rsid w:val="00DE21D2"/>
    <w:rsid w:val="00DE250A"/>
    <w:rsid w:val="00DE2937"/>
    <w:rsid w:val="00DE30CE"/>
    <w:rsid w:val="00DE5F8F"/>
    <w:rsid w:val="00DE6933"/>
    <w:rsid w:val="00DE6F85"/>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4014"/>
    <w:rsid w:val="00E44532"/>
    <w:rsid w:val="00E4473F"/>
    <w:rsid w:val="00E453AD"/>
    <w:rsid w:val="00E506A6"/>
    <w:rsid w:val="00E510F8"/>
    <w:rsid w:val="00E520C2"/>
    <w:rsid w:val="00E5223A"/>
    <w:rsid w:val="00E53137"/>
    <w:rsid w:val="00E544C2"/>
    <w:rsid w:val="00E54766"/>
    <w:rsid w:val="00E551E9"/>
    <w:rsid w:val="00E56130"/>
    <w:rsid w:val="00E57AA6"/>
    <w:rsid w:val="00E60202"/>
    <w:rsid w:val="00E602D1"/>
    <w:rsid w:val="00E60C29"/>
    <w:rsid w:val="00E61CA0"/>
    <w:rsid w:val="00E641AE"/>
    <w:rsid w:val="00E645CE"/>
    <w:rsid w:val="00E71351"/>
    <w:rsid w:val="00E7218E"/>
    <w:rsid w:val="00E74283"/>
    <w:rsid w:val="00E74966"/>
    <w:rsid w:val="00E757D6"/>
    <w:rsid w:val="00E772B0"/>
    <w:rsid w:val="00E81F75"/>
    <w:rsid w:val="00E82BB8"/>
    <w:rsid w:val="00E83900"/>
    <w:rsid w:val="00E86037"/>
    <w:rsid w:val="00E869CB"/>
    <w:rsid w:val="00E9154D"/>
    <w:rsid w:val="00E91FE6"/>
    <w:rsid w:val="00E92496"/>
    <w:rsid w:val="00E92CDD"/>
    <w:rsid w:val="00E93C7A"/>
    <w:rsid w:val="00E93E32"/>
    <w:rsid w:val="00E954EA"/>
    <w:rsid w:val="00E96447"/>
    <w:rsid w:val="00E9662D"/>
    <w:rsid w:val="00EA08FC"/>
    <w:rsid w:val="00EA24EC"/>
    <w:rsid w:val="00EA4F44"/>
    <w:rsid w:val="00EA55C0"/>
    <w:rsid w:val="00EB3271"/>
    <w:rsid w:val="00EB4704"/>
    <w:rsid w:val="00EB537A"/>
    <w:rsid w:val="00EB6236"/>
    <w:rsid w:val="00EB68E8"/>
    <w:rsid w:val="00EC043C"/>
    <w:rsid w:val="00EC0BF6"/>
    <w:rsid w:val="00EC0F0E"/>
    <w:rsid w:val="00EC1FAD"/>
    <w:rsid w:val="00EC41CA"/>
    <w:rsid w:val="00EC470A"/>
    <w:rsid w:val="00EC66A0"/>
    <w:rsid w:val="00EC6BEC"/>
    <w:rsid w:val="00ED1A7F"/>
    <w:rsid w:val="00ED1C07"/>
    <w:rsid w:val="00ED2B73"/>
    <w:rsid w:val="00ED3F6D"/>
    <w:rsid w:val="00ED4F1E"/>
    <w:rsid w:val="00ED4FA3"/>
    <w:rsid w:val="00ED68AB"/>
    <w:rsid w:val="00ED6BC7"/>
    <w:rsid w:val="00ED7663"/>
    <w:rsid w:val="00EE08A0"/>
    <w:rsid w:val="00EE0F96"/>
    <w:rsid w:val="00EE2A69"/>
    <w:rsid w:val="00EE3577"/>
    <w:rsid w:val="00EE372F"/>
    <w:rsid w:val="00EE43D9"/>
    <w:rsid w:val="00EE4742"/>
    <w:rsid w:val="00EE7DFC"/>
    <w:rsid w:val="00EF0D73"/>
    <w:rsid w:val="00EF1361"/>
    <w:rsid w:val="00EF2259"/>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4160"/>
    <w:rsid w:val="00F0465D"/>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301A3"/>
    <w:rsid w:val="00F323C8"/>
    <w:rsid w:val="00F3303D"/>
    <w:rsid w:val="00F34136"/>
    <w:rsid w:val="00F37073"/>
    <w:rsid w:val="00F43B4A"/>
    <w:rsid w:val="00F44100"/>
    <w:rsid w:val="00F4412C"/>
    <w:rsid w:val="00F44561"/>
    <w:rsid w:val="00F44FEC"/>
    <w:rsid w:val="00F45C82"/>
    <w:rsid w:val="00F46DCB"/>
    <w:rsid w:val="00F51C63"/>
    <w:rsid w:val="00F52847"/>
    <w:rsid w:val="00F529B0"/>
    <w:rsid w:val="00F55A55"/>
    <w:rsid w:val="00F570FB"/>
    <w:rsid w:val="00F573FC"/>
    <w:rsid w:val="00F57509"/>
    <w:rsid w:val="00F60D7D"/>
    <w:rsid w:val="00F66781"/>
    <w:rsid w:val="00F721A5"/>
    <w:rsid w:val="00F74D15"/>
    <w:rsid w:val="00F74F47"/>
    <w:rsid w:val="00F7505E"/>
    <w:rsid w:val="00F75145"/>
    <w:rsid w:val="00F75E29"/>
    <w:rsid w:val="00F76E53"/>
    <w:rsid w:val="00F7720C"/>
    <w:rsid w:val="00F81A88"/>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5E18"/>
    <w:rsid w:val="00FA67B7"/>
    <w:rsid w:val="00FB0434"/>
    <w:rsid w:val="00FB16E1"/>
    <w:rsid w:val="00FB29FC"/>
    <w:rsid w:val="00FB40AB"/>
    <w:rsid w:val="00FB4291"/>
    <w:rsid w:val="00FB5600"/>
    <w:rsid w:val="00FB631E"/>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29F"/>
    <w:rsid w:val="00FF096C"/>
    <w:rsid w:val="00FF209A"/>
    <w:rsid w:val="00FF265E"/>
    <w:rsid w:val="00FF4F4D"/>
    <w:rsid w:val="00FF565A"/>
    <w:rsid w:val="00FF5688"/>
    <w:rsid w:val="00FF68BF"/>
    <w:rsid w:val="00FF7800"/>
    <w:rsid w:val="30CE0DCD"/>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4987386"/>
  <w15:docId w15:val="{BE4ACD29-4086-4F8D-8416-07C58332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qFormat/>
    <w:rsid w:val="00617685"/>
    <w:pPr>
      <w:keepNext/>
      <w:spacing w:after="120"/>
      <w:outlineLvl w:val="1"/>
    </w:pPr>
    <w:rPr>
      <w:b/>
      <w:sz w:val="36"/>
    </w:rPr>
  </w:style>
  <w:style w:type="paragraph" w:styleId="Heading3">
    <w:name w:val="heading 3"/>
    <w:basedOn w:val="Normal"/>
    <w:next w:val="Normal"/>
    <w:link w:val="Heading3Char"/>
    <w:uiPriority w:val="9"/>
    <w:qFormat/>
    <w:rsid w:val="00617685"/>
    <w:pPr>
      <w:keepNext/>
      <w:spacing w:after="100"/>
      <w:outlineLvl w:val="2"/>
    </w:pPr>
    <w:rPr>
      <w:b/>
      <w:sz w:val="32"/>
    </w:rPr>
  </w:style>
  <w:style w:type="paragraph" w:styleId="Heading4">
    <w:name w:val="heading 4"/>
    <w:basedOn w:val="Normal"/>
    <w:next w:val="Normal"/>
    <w:link w:val="Heading4Char"/>
    <w:uiPriority w:val="9"/>
    <w:qFormat/>
    <w:rsid w:val="00617685"/>
    <w:pPr>
      <w:keepNext/>
      <w:spacing w:after="80"/>
      <w:outlineLvl w:val="3"/>
    </w:pPr>
    <w:rPr>
      <w:b/>
    </w:rPr>
  </w:style>
  <w:style w:type="paragraph" w:styleId="Heading5">
    <w:name w:val="heading 5"/>
    <w:basedOn w:val="Normal"/>
    <w:next w:val="Normal"/>
    <w:link w:val="Heading5Char"/>
    <w:uiPriority w:val="9"/>
    <w:qFormat/>
    <w:rsid w:val="00617685"/>
    <w:pPr>
      <w:keepNext/>
      <w:spacing w:after="60"/>
      <w:outlineLvl w:val="4"/>
    </w:pPr>
    <w:rPr>
      <w:b/>
    </w:rPr>
  </w:style>
  <w:style w:type="paragraph" w:styleId="Heading6">
    <w:name w:val="heading 6"/>
    <w:basedOn w:val="Normal"/>
    <w:next w:val="Normal"/>
    <w:link w:val="Heading6Char"/>
    <w:uiPriority w:val="9"/>
    <w:qFormat/>
    <w:rsid w:val="00617685"/>
    <w:pPr>
      <w:keepNext/>
      <w:spacing w:after="40"/>
      <w:outlineLvl w:val="5"/>
    </w:pPr>
    <w:rPr>
      <w:b/>
    </w:rPr>
  </w:style>
  <w:style w:type="paragraph" w:styleId="Heading7">
    <w:name w:val="heading 7"/>
    <w:basedOn w:val="Normal"/>
    <w:next w:val="Normal"/>
    <w:link w:val="Heading7Char"/>
    <w:uiPriority w:val="9"/>
    <w:semiHidden/>
    <w:unhideWhenUsed/>
    <w:qFormat/>
    <w:rsid w:val="00DE2937"/>
    <w:pPr>
      <w:spacing w:before="240" w:after="60"/>
      <w:ind w:left="1296" w:hanging="1296"/>
      <w:outlineLvl w:val="6"/>
    </w:pPr>
    <w:rPr>
      <w:rFonts w:ascii="Calibri" w:hAnsi="Calibri"/>
      <w:sz w:val="24"/>
      <w:szCs w:val="24"/>
      <w:lang w:eastAsia="en-US"/>
    </w:rPr>
  </w:style>
  <w:style w:type="paragraph" w:styleId="Heading8">
    <w:name w:val="heading 8"/>
    <w:basedOn w:val="Normal"/>
    <w:next w:val="Normal"/>
    <w:link w:val="Heading8Char"/>
    <w:uiPriority w:val="9"/>
    <w:unhideWhenUsed/>
    <w:qFormat/>
    <w:rsid w:val="00DE2937"/>
    <w:pPr>
      <w:keepNext/>
      <w:keepLines/>
      <w:spacing w:before="200" w:after="120"/>
      <w:ind w:left="1440" w:hanging="1440"/>
      <w:outlineLvl w:val="7"/>
    </w:pPr>
    <w:rPr>
      <w:rFonts w:ascii="Cambria" w:hAnsi="Cambria"/>
      <w:color w:val="404040"/>
      <w:sz w:val="20"/>
      <w:lang w:eastAsia="en-US"/>
    </w:rPr>
  </w:style>
  <w:style w:type="paragraph" w:styleId="Heading9">
    <w:name w:val="heading 9"/>
    <w:basedOn w:val="Normal"/>
    <w:next w:val="Normal"/>
    <w:link w:val="Heading9Char"/>
    <w:uiPriority w:val="9"/>
    <w:unhideWhenUsed/>
    <w:qFormat/>
    <w:rsid w:val="00DE2937"/>
    <w:pPr>
      <w:keepNext/>
      <w:keepLines/>
      <w:spacing w:before="200" w:after="120"/>
      <w:ind w:left="1584" w:hanging="1584"/>
      <w:outlineLvl w:val="8"/>
    </w:pPr>
    <w:rPr>
      <w:rFonts w:ascii="Cambria" w:hAnsi="Cambria"/>
      <w:i/>
      <w:iCs/>
      <w:color w:val="40404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link w:val="TitleChar"/>
    <w:qFormat/>
    <w:rsid w:val="00F52847"/>
    <w:pPr>
      <w:keepNext/>
      <w:spacing w:before="240" w:after="60"/>
      <w:jc w:val="center"/>
      <w:outlineLvl w:val="0"/>
    </w:pPr>
    <w:rPr>
      <w:b/>
      <w:bCs/>
      <w:kern w:val="28"/>
      <w:sz w:val="44"/>
      <w:szCs w:val="32"/>
    </w:rPr>
  </w:style>
  <w:style w:type="paragraph" w:styleId="Subtitle">
    <w:name w:val="Subtitle"/>
    <w:basedOn w:val="Normal"/>
    <w:next w:val="Normal"/>
    <w:link w:val="SubtitleChar"/>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rsid w:val="002661E3"/>
    <w:rPr>
      <w:rFonts w:ascii="Tahoma" w:hAnsi="Tahoma" w:cs="Tahoma"/>
      <w:sz w:val="16"/>
      <w:szCs w:val="16"/>
    </w:rPr>
  </w:style>
  <w:style w:type="character" w:customStyle="1" w:styleId="BalloonTextChar">
    <w:name w:val="Balloon Text Char"/>
    <w:basedOn w:val="DefaultParagraphFont"/>
    <w:link w:val="BalloonText"/>
    <w:rsid w:val="002661E3"/>
    <w:rPr>
      <w:rFonts w:ascii="Tahoma" w:hAnsi="Tahoma" w:cs="Tahoma"/>
      <w:sz w:val="16"/>
      <w:szCs w:val="16"/>
    </w:rPr>
  </w:style>
  <w:style w:type="table" w:styleId="TableGrid">
    <w:name w:val="Table Grid"/>
    <w:basedOn w:val="TableNormal"/>
    <w:uiPriority w:val="59"/>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rsid w:val="0039658C"/>
    <w:pPr>
      <w:tabs>
        <w:tab w:val="center" w:pos="4513"/>
        <w:tab w:val="right" w:pos="9026"/>
      </w:tabs>
    </w:pPr>
  </w:style>
  <w:style w:type="character" w:customStyle="1" w:styleId="HeaderChar">
    <w:name w:val="Header Char"/>
    <w:basedOn w:val="DefaultParagraphFont"/>
    <w:link w:val="Header"/>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uiPriority w:val="99"/>
    <w:semiHidden/>
    <w:unhideWhenUsed/>
    <w:rsid w:val="00BF24D3"/>
    <w:rPr>
      <w:sz w:val="16"/>
      <w:szCs w:val="16"/>
    </w:rPr>
  </w:style>
  <w:style w:type="paragraph" w:styleId="CommentText">
    <w:name w:val="annotation text"/>
    <w:basedOn w:val="Normal"/>
    <w:link w:val="CommentTextChar"/>
    <w:uiPriority w:val="99"/>
    <w:unhideWhenUsed/>
    <w:rsid w:val="00BF24D3"/>
    <w:rPr>
      <w:sz w:val="20"/>
    </w:rPr>
  </w:style>
  <w:style w:type="character" w:customStyle="1" w:styleId="CommentTextChar">
    <w:name w:val="Comment Text Char"/>
    <w:basedOn w:val="DefaultParagraphFont"/>
    <w:link w:val="CommentText"/>
    <w:uiPriority w:val="99"/>
    <w:rsid w:val="00BF24D3"/>
    <w:rPr>
      <w:rFonts w:ascii="Arial" w:hAnsi="Arial"/>
    </w:rPr>
  </w:style>
  <w:style w:type="paragraph" w:styleId="CommentSubject">
    <w:name w:val="annotation subject"/>
    <w:basedOn w:val="CommentText"/>
    <w:next w:val="CommentText"/>
    <w:link w:val="CommentSubjectChar"/>
    <w:uiPriority w:val="99"/>
    <w:semiHidden/>
    <w:unhideWhenUsed/>
    <w:rsid w:val="00BF24D3"/>
    <w:rPr>
      <w:b/>
      <w:bCs/>
    </w:rPr>
  </w:style>
  <w:style w:type="character" w:customStyle="1" w:styleId="CommentSubjectChar">
    <w:name w:val="Comment Subject Char"/>
    <w:basedOn w:val="CommentTextChar"/>
    <w:link w:val="CommentSubject"/>
    <w:uiPriority w:val="99"/>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unhideWhenUsed/>
    <w:rsid w:val="003E002A"/>
    <w:rPr>
      <w:sz w:val="20"/>
    </w:rPr>
  </w:style>
  <w:style w:type="character" w:customStyle="1" w:styleId="FootnoteTextChar">
    <w:name w:val="Footnote Text Char"/>
    <w:basedOn w:val="DefaultParagraphFont"/>
    <w:link w:val="FootnoteText"/>
    <w:rsid w:val="003E002A"/>
    <w:rPr>
      <w:rFonts w:ascii="Arial" w:hAnsi="Arial"/>
    </w:rPr>
  </w:style>
  <w:style w:type="character" w:styleId="FootnoteReference">
    <w:name w:val="footnote reference"/>
    <w:basedOn w:val="DefaultParagraphFont"/>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rsid w:val="00432700"/>
    <w:rPr>
      <w:rFonts w:ascii="Arial" w:hAnsi="Arial"/>
      <w:sz w:val="28"/>
    </w:rPr>
  </w:style>
  <w:style w:type="character" w:customStyle="1" w:styleId="Heading1Char">
    <w:name w:val="Heading 1 Char"/>
    <w:basedOn w:val="DefaultParagraphFont"/>
    <w:link w:val="Heading1"/>
    <w:rsid w:val="00432700"/>
    <w:rPr>
      <w:rFonts w:ascii="Arial" w:hAnsi="Arial"/>
      <w:b/>
      <w:kern w:val="32"/>
      <w:sz w:val="44"/>
    </w:rPr>
  </w:style>
  <w:style w:type="character" w:customStyle="1" w:styleId="Heading2Char">
    <w:name w:val="Heading 2 Char"/>
    <w:basedOn w:val="DefaultParagraphFont"/>
    <w:link w:val="Heading2"/>
    <w:rsid w:val="00432700"/>
    <w:rPr>
      <w:rFonts w:ascii="Arial" w:hAnsi="Arial"/>
      <w:b/>
      <w:sz w:val="36"/>
    </w:rPr>
  </w:style>
  <w:style w:type="character" w:customStyle="1" w:styleId="Heading3Char">
    <w:name w:val="Heading 3 Char"/>
    <w:basedOn w:val="DefaultParagraphFont"/>
    <w:link w:val="Heading3"/>
    <w:uiPriority w:val="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character" w:customStyle="1" w:styleId="Heading7Char">
    <w:name w:val="Heading 7 Char"/>
    <w:basedOn w:val="DefaultParagraphFont"/>
    <w:link w:val="Heading7"/>
    <w:uiPriority w:val="9"/>
    <w:semiHidden/>
    <w:rsid w:val="00DE2937"/>
    <w:rPr>
      <w:rFonts w:ascii="Calibri" w:hAnsi="Calibri"/>
      <w:sz w:val="24"/>
      <w:szCs w:val="24"/>
      <w:lang w:eastAsia="en-US"/>
    </w:rPr>
  </w:style>
  <w:style w:type="character" w:customStyle="1" w:styleId="Heading8Char">
    <w:name w:val="Heading 8 Char"/>
    <w:basedOn w:val="DefaultParagraphFont"/>
    <w:link w:val="Heading8"/>
    <w:uiPriority w:val="9"/>
    <w:rsid w:val="00DE2937"/>
    <w:rPr>
      <w:rFonts w:ascii="Cambria" w:hAnsi="Cambria"/>
      <w:color w:val="404040"/>
      <w:lang w:eastAsia="en-US"/>
    </w:rPr>
  </w:style>
  <w:style w:type="character" w:customStyle="1" w:styleId="Heading9Char">
    <w:name w:val="Heading 9 Char"/>
    <w:basedOn w:val="DefaultParagraphFont"/>
    <w:link w:val="Heading9"/>
    <w:uiPriority w:val="9"/>
    <w:rsid w:val="00DE2937"/>
    <w:rPr>
      <w:rFonts w:ascii="Cambria" w:hAnsi="Cambria"/>
      <w:i/>
      <w:iCs/>
      <w:color w:val="404040"/>
      <w:lang w:eastAsia="en-US"/>
    </w:rPr>
  </w:style>
  <w:style w:type="character" w:customStyle="1" w:styleId="TitleChar">
    <w:name w:val="Title Char"/>
    <w:link w:val="Title"/>
    <w:rsid w:val="00DE2937"/>
    <w:rPr>
      <w:rFonts w:ascii="Arial" w:hAnsi="Arial"/>
      <w:b/>
      <w:bCs/>
      <w:kern w:val="28"/>
      <w:sz w:val="44"/>
      <w:szCs w:val="32"/>
    </w:rPr>
  </w:style>
  <w:style w:type="paragraph" w:styleId="Date">
    <w:name w:val="Date"/>
    <w:basedOn w:val="Normal"/>
    <w:next w:val="Normal"/>
    <w:link w:val="DateChar"/>
    <w:rsid w:val="00DE2937"/>
    <w:pPr>
      <w:spacing w:after="120"/>
      <w:ind w:left="680"/>
    </w:pPr>
    <w:rPr>
      <w:rFonts w:ascii="Times New Roman" w:hAnsi="Times New Roman"/>
      <w:sz w:val="24"/>
      <w:szCs w:val="24"/>
      <w:lang w:eastAsia="en-US"/>
    </w:rPr>
  </w:style>
  <w:style w:type="character" w:customStyle="1" w:styleId="DateChar">
    <w:name w:val="Date Char"/>
    <w:basedOn w:val="DefaultParagraphFont"/>
    <w:link w:val="Date"/>
    <w:rsid w:val="00DE2937"/>
    <w:rPr>
      <w:sz w:val="24"/>
      <w:szCs w:val="24"/>
      <w:lang w:eastAsia="en-US"/>
    </w:rPr>
  </w:style>
  <w:style w:type="paragraph" w:customStyle="1" w:styleId="Style1">
    <w:name w:val="Style1"/>
    <w:basedOn w:val="Heading1"/>
    <w:link w:val="Style1Char"/>
    <w:qFormat/>
    <w:rsid w:val="00DE2937"/>
    <w:pPr>
      <w:spacing w:before="240" w:after="120"/>
      <w:ind w:left="680" w:hanging="680"/>
    </w:pPr>
    <w:rPr>
      <w:rFonts w:ascii="Calibri" w:hAnsi="Calibri"/>
      <w:color w:val="1F497D"/>
      <w:kern w:val="0"/>
      <w:sz w:val="28"/>
      <w:lang w:val="en-US" w:eastAsia="en-US"/>
    </w:rPr>
  </w:style>
  <w:style w:type="paragraph" w:customStyle="1" w:styleId="Style2">
    <w:name w:val="Style2"/>
    <w:basedOn w:val="Heading2"/>
    <w:link w:val="Style2Char"/>
    <w:qFormat/>
    <w:rsid w:val="00DE2937"/>
    <w:pPr>
      <w:keepLines/>
      <w:numPr>
        <w:ilvl w:val="1"/>
      </w:numPr>
      <w:spacing w:before="160"/>
      <w:ind w:left="680" w:hanging="680"/>
    </w:pPr>
    <w:rPr>
      <w:rFonts w:ascii="Calibri" w:hAnsi="Calibri"/>
      <w:bCs/>
      <w:color w:val="1F497D"/>
      <w:sz w:val="24"/>
      <w:szCs w:val="24"/>
      <w:lang w:eastAsia="en-US"/>
    </w:rPr>
  </w:style>
  <w:style w:type="character" w:customStyle="1" w:styleId="Style1Char">
    <w:name w:val="Style1 Char"/>
    <w:link w:val="Style1"/>
    <w:rsid w:val="00DE2937"/>
    <w:rPr>
      <w:rFonts w:ascii="Calibri" w:hAnsi="Calibri"/>
      <w:b/>
      <w:color w:val="1F497D"/>
      <w:sz w:val="28"/>
      <w:lang w:val="en-US" w:eastAsia="en-US"/>
    </w:rPr>
  </w:style>
  <w:style w:type="paragraph" w:customStyle="1" w:styleId="Style3">
    <w:name w:val="Style3"/>
    <w:basedOn w:val="Heading3"/>
    <w:link w:val="Style3Char"/>
    <w:qFormat/>
    <w:rsid w:val="00DE2937"/>
    <w:pPr>
      <w:keepLines/>
      <w:numPr>
        <w:ilvl w:val="2"/>
      </w:numPr>
      <w:spacing w:after="120"/>
      <w:ind w:left="680" w:hanging="680"/>
    </w:pPr>
    <w:rPr>
      <w:rFonts w:ascii="Calibri" w:hAnsi="Calibri"/>
      <w:bCs/>
      <w:color w:val="1F497D"/>
      <w:w w:val="105"/>
      <w:sz w:val="22"/>
      <w:szCs w:val="22"/>
    </w:rPr>
  </w:style>
  <w:style w:type="character" w:customStyle="1" w:styleId="Style2Char">
    <w:name w:val="Style2 Char"/>
    <w:link w:val="Style2"/>
    <w:rsid w:val="00DE2937"/>
    <w:rPr>
      <w:rFonts w:ascii="Calibri" w:hAnsi="Calibri"/>
      <w:b/>
      <w:bCs/>
      <w:color w:val="1F497D"/>
      <w:sz w:val="24"/>
      <w:szCs w:val="24"/>
      <w:lang w:eastAsia="en-US"/>
    </w:rPr>
  </w:style>
  <w:style w:type="character" w:customStyle="1" w:styleId="Style3Char">
    <w:name w:val="Style3 Char"/>
    <w:link w:val="Style3"/>
    <w:rsid w:val="00DE2937"/>
    <w:rPr>
      <w:rFonts w:ascii="Calibri" w:hAnsi="Calibri"/>
      <w:b/>
      <w:bCs/>
      <w:color w:val="1F497D"/>
      <w:w w:val="105"/>
      <w:sz w:val="22"/>
      <w:szCs w:val="22"/>
    </w:rPr>
  </w:style>
  <w:style w:type="paragraph" w:styleId="BodyTextIndent">
    <w:name w:val="Body Text Indent"/>
    <w:basedOn w:val="Normal"/>
    <w:link w:val="BodyTextIndentChar"/>
    <w:uiPriority w:val="99"/>
    <w:unhideWhenUsed/>
    <w:rsid w:val="00DE2937"/>
    <w:pPr>
      <w:spacing w:after="120"/>
      <w:ind w:left="283"/>
    </w:pPr>
    <w:rPr>
      <w:rFonts w:ascii="Calibri" w:hAnsi="Calibri"/>
      <w:sz w:val="22"/>
      <w:lang w:eastAsia="en-US"/>
    </w:rPr>
  </w:style>
  <w:style w:type="character" w:customStyle="1" w:styleId="BodyTextIndentChar">
    <w:name w:val="Body Text Indent Char"/>
    <w:basedOn w:val="DefaultParagraphFont"/>
    <w:link w:val="BodyTextIndent"/>
    <w:uiPriority w:val="99"/>
    <w:rsid w:val="00DE2937"/>
    <w:rPr>
      <w:rFonts w:ascii="Calibri" w:hAnsi="Calibri"/>
      <w:sz w:val="22"/>
      <w:lang w:eastAsia="en-US"/>
    </w:rPr>
  </w:style>
  <w:style w:type="character" w:styleId="PageNumber">
    <w:name w:val="page number"/>
    <w:basedOn w:val="DefaultParagraphFont"/>
    <w:rsid w:val="00DE2937"/>
  </w:style>
  <w:style w:type="character" w:customStyle="1" w:styleId="sedmaintext">
    <w:name w:val="sedmaintext"/>
    <w:basedOn w:val="DefaultParagraphFont"/>
    <w:rsid w:val="00DE2937"/>
  </w:style>
  <w:style w:type="character" w:customStyle="1" w:styleId="Heading5Char">
    <w:name w:val="Heading 5 Char"/>
    <w:link w:val="Heading5"/>
    <w:uiPriority w:val="9"/>
    <w:rsid w:val="00DE2937"/>
    <w:rPr>
      <w:rFonts w:ascii="Arial" w:hAnsi="Arial"/>
      <w:b/>
      <w:sz w:val="28"/>
    </w:rPr>
  </w:style>
  <w:style w:type="character" w:customStyle="1" w:styleId="Heading6Char">
    <w:name w:val="Heading 6 Char"/>
    <w:link w:val="Heading6"/>
    <w:uiPriority w:val="9"/>
    <w:rsid w:val="00DE2937"/>
    <w:rPr>
      <w:rFonts w:ascii="Arial" w:hAnsi="Arial"/>
      <w:b/>
      <w:sz w:val="28"/>
    </w:rPr>
  </w:style>
  <w:style w:type="paragraph" w:styleId="BodyText3">
    <w:name w:val="Body Text 3"/>
    <w:basedOn w:val="Normal"/>
    <w:link w:val="BodyText3Char"/>
    <w:unhideWhenUsed/>
    <w:rsid w:val="00DE2937"/>
    <w:pPr>
      <w:spacing w:after="120"/>
      <w:ind w:left="680"/>
    </w:pPr>
    <w:rPr>
      <w:rFonts w:ascii="Calibri" w:hAnsi="Calibri"/>
      <w:sz w:val="16"/>
      <w:szCs w:val="16"/>
      <w:lang w:eastAsia="en-US"/>
    </w:rPr>
  </w:style>
  <w:style w:type="character" w:customStyle="1" w:styleId="BodyText3Char">
    <w:name w:val="Body Text 3 Char"/>
    <w:basedOn w:val="DefaultParagraphFont"/>
    <w:link w:val="BodyText3"/>
    <w:rsid w:val="00DE2937"/>
    <w:rPr>
      <w:rFonts w:ascii="Calibri" w:hAnsi="Calibri"/>
      <w:sz w:val="16"/>
      <w:szCs w:val="16"/>
      <w:lang w:eastAsia="en-US"/>
    </w:rPr>
  </w:style>
  <w:style w:type="paragraph" w:styleId="BodyTextIndent2">
    <w:name w:val="Body Text Indent 2"/>
    <w:basedOn w:val="Normal"/>
    <w:link w:val="BodyTextIndent2Char"/>
    <w:rsid w:val="00DE2937"/>
    <w:pPr>
      <w:spacing w:after="120"/>
      <w:ind w:left="720"/>
    </w:pPr>
    <w:rPr>
      <w:rFonts w:ascii="Times New Roman" w:hAnsi="Times New Roman"/>
      <w:sz w:val="24"/>
      <w:lang w:eastAsia="en-US"/>
    </w:rPr>
  </w:style>
  <w:style w:type="character" w:customStyle="1" w:styleId="BodyTextIndent2Char">
    <w:name w:val="Body Text Indent 2 Char"/>
    <w:basedOn w:val="DefaultParagraphFont"/>
    <w:link w:val="BodyTextIndent2"/>
    <w:rsid w:val="00DE2937"/>
    <w:rPr>
      <w:sz w:val="24"/>
      <w:lang w:eastAsia="en-US"/>
    </w:rPr>
  </w:style>
  <w:style w:type="paragraph" w:customStyle="1" w:styleId="Style">
    <w:name w:val="Style"/>
    <w:rsid w:val="00DE2937"/>
    <w:pPr>
      <w:widowControl w:val="0"/>
      <w:autoSpaceDE w:val="0"/>
      <w:autoSpaceDN w:val="0"/>
      <w:adjustRightInd w:val="0"/>
    </w:pPr>
    <w:rPr>
      <w:sz w:val="24"/>
      <w:szCs w:val="24"/>
    </w:rPr>
  </w:style>
  <w:style w:type="character" w:customStyle="1" w:styleId="SubtitleChar">
    <w:name w:val="Subtitle Char"/>
    <w:link w:val="Subtitle"/>
    <w:rsid w:val="00DE2937"/>
    <w:rPr>
      <w:rFonts w:ascii="Arial" w:hAnsi="Arial"/>
      <w:b/>
      <w:sz w:val="40"/>
    </w:rPr>
  </w:style>
  <w:style w:type="paragraph" w:customStyle="1" w:styleId="NumberedParagraphs">
    <w:name w:val="Numbered Paragraphs"/>
    <w:basedOn w:val="Normal"/>
    <w:rsid w:val="00DE2937"/>
    <w:pPr>
      <w:numPr>
        <w:numId w:val="9"/>
      </w:numPr>
      <w:spacing w:before="70" w:after="70" w:line="280" w:lineRule="atLeast"/>
    </w:pPr>
    <w:rPr>
      <w:sz w:val="20"/>
      <w:lang w:eastAsia="en-US"/>
    </w:rPr>
  </w:style>
  <w:style w:type="paragraph" w:customStyle="1" w:styleId="content">
    <w:name w:val="content"/>
    <w:basedOn w:val="Normal"/>
    <w:rsid w:val="00DE2937"/>
    <w:pPr>
      <w:spacing w:before="105" w:after="100" w:afterAutospacing="1"/>
      <w:ind w:left="680"/>
    </w:pPr>
    <w:rPr>
      <w:rFonts w:ascii="Times New Roman" w:hAnsi="Times New Roman"/>
      <w:sz w:val="24"/>
      <w:szCs w:val="24"/>
    </w:rPr>
  </w:style>
  <w:style w:type="paragraph" w:customStyle="1" w:styleId="body">
    <w:name w:val="body"/>
    <w:basedOn w:val="Normal"/>
    <w:rsid w:val="00DE2937"/>
    <w:pPr>
      <w:spacing w:after="120" w:line="240" w:lineRule="exact"/>
      <w:ind w:left="680"/>
    </w:pPr>
    <w:rPr>
      <w:rFonts w:ascii="L Frutiger Light" w:eastAsia="Times" w:hAnsi="L Frutiger Light"/>
      <w:color w:val="003366"/>
      <w:sz w:val="20"/>
    </w:rPr>
  </w:style>
  <w:style w:type="numbering" w:customStyle="1" w:styleId="headings">
    <w:name w:val="headings"/>
    <w:uiPriority w:val="99"/>
    <w:rsid w:val="00DE2937"/>
    <w:pPr>
      <w:numPr>
        <w:numId w:val="10"/>
      </w:numPr>
    </w:pPr>
  </w:style>
  <w:style w:type="character" w:customStyle="1" w:styleId="content1">
    <w:name w:val="content1"/>
    <w:basedOn w:val="DefaultParagraphFont"/>
    <w:rsid w:val="00DE2937"/>
  </w:style>
  <w:style w:type="character" w:customStyle="1" w:styleId="apple-converted-space">
    <w:name w:val="apple-converted-space"/>
    <w:basedOn w:val="DefaultParagraphFont"/>
    <w:rsid w:val="00DE2937"/>
  </w:style>
  <w:style w:type="character" w:customStyle="1" w:styleId="TitleTextChar">
    <w:name w:val="TitleText Char"/>
    <w:link w:val="TitleText"/>
    <w:locked/>
    <w:rsid w:val="00DE2937"/>
    <w:rPr>
      <w:rFonts w:ascii="Arial" w:hAnsi="Arial" w:cs="Arial"/>
      <w:b/>
      <w:color w:val="104F75"/>
      <w:sz w:val="92"/>
      <w:szCs w:val="92"/>
    </w:rPr>
  </w:style>
  <w:style w:type="paragraph" w:customStyle="1" w:styleId="TitleText">
    <w:name w:val="TitleText"/>
    <w:basedOn w:val="Normal"/>
    <w:link w:val="TitleTextChar"/>
    <w:qFormat/>
    <w:rsid w:val="00DE2937"/>
    <w:pPr>
      <w:spacing w:before="3600" w:after="160"/>
    </w:pPr>
    <w:rPr>
      <w:rFonts w:cs="Arial"/>
      <w:b/>
      <w:color w:val="104F75"/>
      <w:sz w:val="92"/>
      <w:szCs w:val="92"/>
    </w:rPr>
  </w:style>
  <w:style w:type="paragraph" w:styleId="NoSpacing">
    <w:name w:val="No Spacing"/>
    <w:uiPriority w:val="1"/>
    <w:qFormat/>
    <w:rsid w:val="00DE2937"/>
    <w:pPr>
      <w:ind w:left="680"/>
    </w:pPr>
    <w:rPr>
      <w:rFonts w:ascii="Calibri" w:hAnsi="Calibri"/>
      <w:sz w:val="22"/>
      <w:lang w:eastAsia="en-US"/>
    </w:rPr>
  </w:style>
  <w:style w:type="table" w:customStyle="1" w:styleId="TableGrid1">
    <w:name w:val="Table Grid1"/>
    <w:basedOn w:val="TableNormal"/>
    <w:next w:val="TableGrid"/>
    <w:uiPriority w:val="59"/>
    <w:rsid w:val="00DE29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uploads/system/uploads/attachment_data/file/338195/Code_of_Practice_approved_by_Parliament_290714.pdf" TargetMode="External"/><Relationship Id="rId18" Type="http://schemas.openxmlformats.org/officeDocument/2006/relationships/hyperlink" Target="https://what3words.com/abou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uploads/system/uploads/attachment_data/file/484418/supporting-pupils-at-school-with-medical-conditions.pdf" TargetMode="External"/><Relationship Id="rId17" Type="http://schemas.openxmlformats.org/officeDocument/2006/relationships/hyperlink" Target="https://www.gov.uk/government/publications/automated-external-defibrillators-aeds-in-schools" TargetMode="External"/><Relationship Id="rId2" Type="http://schemas.openxmlformats.org/officeDocument/2006/relationships/customXml" Target="../customXml/item2.xml"/><Relationship Id="rId16" Type="http://schemas.openxmlformats.org/officeDocument/2006/relationships/hyperlink" Target="https://www.kymallanhsc.co.uk/Document/DownloadDocument/800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medisupplies.co.uk/First-Aid-Safety/Posters-Books/Controlled-Drug-Recording-Book"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conditions/herbal-medicin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D5C1-FE7F-415D-AE76-C9A72CBDAAA1}">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8bcdbde7-2c86-4a7f-9c70-0d57ecac07a2"/>
    <ds:schemaRef ds:uri="http://schemas.openxmlformats.org/package/2006/metadata/core-properties"/>
    <ds:schemaRef ds:uri="ed52f945-8e6b-4730-955c-d79c4ed6064a"/>
    <ds:schemaRef ds:uri="http://www.w3.org/XML/1998/namespace"/>
    <ds:schemaRef ds:uri="http://purl.org/dc/dcmitype/"/>
  </ds:schemaRefs>
</ds:datastoreItem>
</file>

<file path=customXml/itemProps2.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3.xml><?xml version="1.0" encoding="utf-8"?>
<ds:datastoreItem xmlns:ds="http://schemas.openxmlformats.org/officeDocument/2006/customXml" ds:itemID="{CB1C8F9B-DFFE-42A2-932D-28C1DF48F79D}"/>
</file>

<file path=customXml/itemProps4.xml><?xml version="1.0" encoding="utf-8"?>
<ds:datastoreItem xmlns:ds="http://schemas.openxmlformats.org/officeDocument/2006/customXml" ds:itemID="{3E4FDBC8-DC5B-4058-9A58-6649AC80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policy template</Template>
  <TotalTime>0</TotalTime>
  <Pages>47</Pages>
  <Words>12013</Words>
  <Characters>69258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Pinn River School – Supporting Medical Needs Policy</Company>
  <LinksUpToDate>false</LinksUpToDate>
  <CharactersWithSpaces>81109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Liz Edwards</cp:lastModifiedBy>
  <cp:revision>2</cp:revision>
  <cp:lastPrinted>2023-07-11T14:07:00Z</cp:lastPrinted>
  <dcterms:created xsi:type="dcterms:W3CDTF">2025-09-19T11:33:00Z</dcterms:created>
  <dcterms:modified xsi:type="dcterms:W3CDTF">2025-09-19T11:33:00Z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Order">
    <vt:r8>224100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